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B36D5" w14:textId="77777777" w:rsidR="003156EC" w:rsidRPr="00282198" w:rsidRDefault="003156EC" w:rsidP="003156EC">
      <w:pPr>
        <w:spacing w:after="63" w:line="240" w:lineRule="auto"/>
        <w:ind w:left="0" w:firstLine="0"/>
        <w:jc w:val="center"/>
        <w:rPr>
          <w:rFonts w:ascii="Calibri" w:hAnsi="Calibri" w:cs="Calibri"/>
          <w:b/>
          <w:bCs/>
          <w:sz w:val="28"/>
          <w:szCs w:val="28"/>
        </w:rPr>
      </w:pPr>
      <w:bookmarkStart w:id="0" w:name="_Hlk21293739"/>
      <w:r w:rsidRPr="00282198">
        <w:rPr>
          <w:rFonts w:ascii="Calibri" w:hAnsi="Calibri" w:cs="Calibri"/>
          <w:b/>
          <w:bCs/>
          <w:sz w:val="28"/>
          <w:szCs w:val="28"/>
        </w:rPr>
        <w:t>REGULAMIN REKRUTACJI I UCZESTNICTWA W PROJEKCIE</w:t>
      </w:r>
      <w:r w:rsidR="00282198">
        <w:rPr>
          <w:rFonts w:ascii="Calibri" w:hAnsi="Calibri" w:cs="Calibri"/>
          <w:b/>
          <w:bCs/>
          <w:sz w:val="28"/>
          <w:szCs w:val="28"/>
        </w:rPr>
        <w:t>:</w:t>
      </w:r>
    </w:p>
    <w:bookmarkEnd w:id="0"/>
    <w:p w14:paraId="6613501C" w14:textId="4DDC924E" w:rsidR="003156EC" w:rsidRPr="00282198" w:rsidRDefault="003156EC" w:rsidP="00592906">
      <w:pPr>
        <w:spacing w:after="0"/>
        <w:jc w:val="center"/>
        <w:rPr>
          <w:rFonts w:ascii="Calibri" w:eastAsia="Calibri" w:hAnsi="Calibri" w:cs="Calibri"/>
          <w:b/>
          <w:sz w:val="24"/>
          <w:szCs w:val="24"/>
        </w:rPr>
      </w:pPr>
      <w:r w:rsidRPr="00282198">
        <w:rPr>
          <w:rFonts w:ascii="Calibri" w:eastAsia="Calibri" w:hAnsi="Calibri" w:cs="Calibri"/>
          <w:b/>
          <w:sz w:val="24"/>
          <w:szCs w:val="24"/>
        </w:rPr>
        <w:t>„</w:t>
      </w:r>
      <w:r w:rsidR="00BC3308" w:rsidRPr="00BC3308">
        <w:rPr>
          <w:rFonts w:ascii="Calibri" w:eastAsia="Calibri" w:hAnsi="Calibri" w:cs="Calibri"/>
          <w:b/>
          <w:sz w:val="24"/>
          <w:szCs w:val="24"/>
        </w:rPr>
        <w:t>Program Rozwoju Usług Społecznych w MOF Elbląga</w:t>
      </w:r>
      <w:r w:rsidRPr="00282198">
        <w:rPr>
          <w:rFonts w:ascii="Calibri" w:eastAsia="Calibri" w:hAnsi="Calibri" w:cs="Calibri"/>
          <w:b/>
          <w:sz w:val="24"/>
          <w:szCs w:val="24"/>
        </w:rPr>
        <w:t xml:space="preserve">” nr </w:t>
      </w:r>
      <w:r w:rsidR="00AC0031" w:rsidRPr="00AC0031">
        <w:rPr>
          <w:rFonts w:ascii="Calibri" w:hAnsi="Calibri" w:cs="Calibri"/>
          <w:b/>
          <w:bCs/>
          <w:iCs/>
          <w:sz w:val="24"/>
          <w:szCs w:val="24"/>
        </w:rPr>
        <w:t>FEWM.09.05-IZ.00-00</w:t>
      </w:r>
      <w:r w:rsidR="00BC3308">
        <w:rPr>
          <w:rFonts w:ascii="Calibri" w:hAnsi="Calibri" w:cs="Calibri"/>
          <w:b/>
          <w:bCs/>
          <w:iCs/>
          <w:sz w:val="24"/>
          <w:szCs w:val="24"/>
        </w:rPr>
        <w:t>18</w:t>
      </w:r>
      <w:r w:rsidR="00AC0031" w:rsidRPr="00AC0031">
        <w:rPr>
          <w:rFonts w:ascii="Calibri" w:hAnsi="Calibri" w:cs="Calibri"/>
          <w:b/>
          <w:bCs/>
          <w:iCs/>
          <w:sz w:val="24"/>
          <w:szCs w:val="24"/>
        </w:rPr>
        <w:t>/25</w:t>
      </w:r>
    </w:p>
    <w:p w14:paraId="0DF52DFF" w14:textId="77777777" w:rsidR="003156EC" w:rsidRPr="00282198" w:rsidRDefault="00592906" w:rsidP="00592906">
      <w:pPr>
        <w:spacing w:after="0" w:line="240" w:lineRule="auto"/>
        <w:ind w:left="0" w:firstLine="0"/>
        <w:jc w:val="center"/>
        <w:rPr>
          <w:rFonts w:ascii="Calibri" w:hAnsi="Calibri" w:cs="Calibri"/>
          <w:b/>
          <w:bCs/>
        </w:rPr>
      </w:pPr>
      <w:r w:rsidRPr="00282198">
        <w:rPr>
          <w:rFonts w:ascii="Calibri" w:eastAsia="Times New Roman" w:hAnsi="Calibri" w:cs="Calibri"/>
          <w:bCs/>
        </w:rPr>
        <w:t>współfinansowany ze środków Unii Europejskiej w ramach programu regionalnego Fundusze Europejskie dla Warmii i Mazur 2021-2027 ze środków Europejskiego Funduszu Społecznego Plus</w:t>
      </w:r>
    </w:p>
    <w:p w14:paraId="11F251BA" w14:textId="77777777" w:rsidR="00592906" w:rsidRPr="00282198" w:rsidRDefault="00592906" w:rsidP="003156EC">
      <w:pPr>
        <w:spacing w:after="0" w:line="240" w:lineRule="auto"/>
        <w:ind w:left="360" w:hanging="360"/>
        <w:jc w:val="center"/>
        <w:rPr>
          <w:rFonts w:ascii="Calibri" w:hAnsi="Calibri" w:cs="Calibri"/>
          <w:b/>
          <w:bCs/>
        </w:rPr>
      </w:pPr>
    </w:p>
    <w:p w14:paraId="183607FE" w14:textId="77777777" w:rsidR="003156EC" w:rsidRPr="00C760D2" w:rsidRDefault="003156EC" w:rsidP="003156EC">
      <w:pPr>
        <w:spacing w:after="0" w:line="240" w:lineRule="auto"/>
        <w:ind w:left="360" w:hanging="360"/>
        <w:jc w:val="center"/>
        <w:rPr>
          <w:rFonts w:ascii="Calibri" w:hAnsi="Calibri" w:cs="Calibri"/>
        </w:rPr>
      </w:pPr>
      <w:r w:rsidRPr="00C760D2">
        <w:rPr>
          <w:rFonts w:ascii="Calibri" w:hAnsi="Calibri" w:cs="Calibri"/>
          <w:b/>
          <w:bCs/>
        </w:rPr>
        <w:t>§ 1</w:t>
      </w:r>
    </w:p>
    <w:p w14:paraId="6BDD5052" w14:textId="77777777" w:rsidR="003156EC" w:rsidRPr="00C760D2" w:rsidRDefault="003156EC" w:rsidP="003156EC">
      <w:pPr>
        <w:spacing w:after="0" w:line="240" w:lineRule="auto"/>
        <w:ind w:left="360" w:hanging="360"/>
        <w:jc w:val="center"/>
        <w:rPr>
          <w:rFonts w:ascii="Calibri" w:hAnsi="Calibri" w:cs="Calibri"/>
          <w:b/>
          <w:bCs/>
        </w:rPr>
      </w:pPr>
      <w:r w:rsidRPr="00C760D2">
        <w:rPr>
          <w:rFonts w:ascii="Calibri" w:hAnsi="Calibri" w:cs="Calibri"/>
          <w:b/>
          <w:bCs/>
        </w:rPr>
        <w:t>Informacje ogólne</w:t>
      </w:r>
    </w:p>
    <w:p w14:paraId="76C1D166" w14:textId="28600D49" w:rsidR="00282198" w:rsidRPr="00B20D39" w:rsidRDefault="003156EC" w:rsidP="00B20D39">
      <w:pPr>
        <w:numPr>
          <w:ilvl w:val="0"/>
          <w:numId w:val="1"/>
        </w:numPr>
        <w:spacing w:after="0" w:line="240" w:lineRule="auto"/>
        <w:ind w:left="357" w:right="6" w:hanging="357"/>
        <w:contextualSpacing/>
        <w:rPr>
          <w:rFonts w:ascii="Calibri" w:hAnsi="Calibri" w:cs="Calibri"/>
          <w:bCs/>
        </w:rPr>
      </w:pPr>
      <w:r w:rsidRPr="00C760D2">
        <w:rPr>
          <w:rFonts w:ascii="Calibri" w:hAnsi="Calibri" w:cs="Calibri"/>
        </w:rPr>
        <w:t xml:space="preserve">Wnioskodawcą i realizatorem Projektu </w:t>
      </w:r>
      <w:r w:rsidR="00F97B11">
        <w:rPr>
          <w:rFonts w:ascii="Calibri" w:hAnsi="Calibri" w:cs="Calibri"/>
        </w:rPr>
        <w:t>jest</w:t>
      </w:r>
      <w:r w:rsidRPr="00C760D2">
        <w:rPr>
          <w:rFonts w:ascii="Calibri" w:hAnsi="Calibri" w:cs="Calibri"/>
        </w:rPr>
        <w:t xml:space="preserve"> </w:t>
      </w:r>
      <w:r w:rsidR="00BC3308">
        <w:rPr>
          <w:rFonts w:ascii="Calibri" w:hAnsi="Calibri" w:cs="Calibri"/>
          <w:b/>
        </w:rPr>
        <w:t>S.T.R. PROJECT Stanisław Romaniszyn</w:t>
      </w:r>
      <w:r w:rsidRPr="00C760D2">
        <w:rPr>
          <w:rFonts w:ascii="Calibri" w:hAnsi="Calibri" w:cs="Calibri"/>
          <w:b/>
        </w:rPr>
        <w:t xml:space="preserve"> </w:t>
      </w:r>
      <w:r w:rsidRPr="00C760D2">
        <w:rPr>
          <w:rFonts w:ascii="Calibri" w:hAnsi="Calibri" w:cs="Calibri"/>
          <w:bCs/>
        </w:rPr>
        <w:t xml:space="preserve">z siedzibą w </w:t>
      </w:r>
      <w:r w:rsidR="00BC3308">
        <w:rPr>
          <w:rFonts w:ascii="Calibri" w:hAnsi="Calibri" w:cs="Calibri"/>
          <w:bCs/>
        </w:rPr>
        <w:t>Pile</w:t>
      </w:r>
      <w:r w:rsidR="00282198" w:rsidRPr="00C760D2">
        <w:rPr>
          <w:rFonts w:ascii="Calibri" w:hAnsi="Calibri" w:cs="Calibri"/>
          <w:bCs/>
        </w:rPr>
        <w:t xml:space="preserve"> (</w:t>
      </w:r>
      <w:r w:rsidR="00BC3308">
        <w:rPr>
          <w:rFonts w:ascii="Calibri" w:hAnsi="Calibri" w:cs="Calibri"/>
          <w:bCs/>
        </w:rPr>
        <w:t>64-920</w:t>
      </w:r>
      <w:r w:rsidR="00282198" w:rsidRPr="00C760D2">
        <w:rPr>
          <w:rFonts w:ascii="Calibri" w:hAnsi="Calibri" w:cs="Calibri"/>
          <w:bCs/>
        </w:rPr>
        <w:t xml:space="preserve">), ul. </w:t>
      </w:r>
      <w:r w:rsidR="00BC3308">
        <w:rPr>
          <w:rFonts w:ascii="Calibri" w:hAnsi="Calibri" w:cs="Calibri"/>
          <w:bCs/>
        </w:rPr>
        <w:t>Różana Droga 1a</w:t>
      </w:r>
      <w:r w:rsidR="00685504">
        <w:rPr>
          <w:rFonts w:ascii="Calibri" w:hAnsi="Calibri" w:cs="Calibri"/>
          <w:bCs/>
        </w:rPr>
        <w:t xml:space="preserve"> w partnerstwie z Fundacją „</w:t>
      </w:r>
      <w:r w:rsidR="00685504" w:rsidRPr="00685504">
        <w:rPr>
          <w:rFonts w:ascii="Calibri" w:hAnsi="Calibri" w:cs="Calibri"/>
          <w:bCs/>
        </w:rPr>
        <w:t>INCLUSIO"</w:t>
      </w:r>
      <w:r w:rsidR="00685504">
        <w:rPr>
          <w:rFonts w:ascii="Calibri" w:hAnsi="Calibri" w:cs="Calibri"/>
          <w:bCs/>
        </w:rPr>
        <w:t xml:space="preserve"> z siedzibą  w Elblągu (82-300) ul. Rawska 19.</w:t>
      </w:r>
    </w:p>
    <w:p w14:paraId="6C28EE3C" w14:textId="581E0A8D" w:rsidR="003156EC" w:rsidRPr="00F97B11" w:rsidRDefault="00CF7ACA" w:rsidP="00F97B11">
      <w:pPr>
        <w:numPr>
          <w:ilvl w:val="0"/>
          <w:numId w:val="1"/>
        </w:numPr>
        <w:rPr>
          <w:rFonts w:ascii="Calibri" w:hAnsi="Calibri" w:cs="Calibri"/>
          <w:bCs/>
        </w:rPr>
      </w:pPr>
      <w:r w:rsidRPr="00C760D2">
        <w:rPr>
          <w:rFonts w:ascii="Calibri" w:hAnsi="Calibri" w:cs="Calibri"/>
          <w:bCs/>
        </w:rPr>
        <w:t>Projekt jest współfinansowany ze środków Unii Europejskiej w ramach programu regionalnego Fundusze</w:t>
      </w:r>
      <w:r w:rsidR="00F97B11">
        <w:rPr>
          <w:rFonts w:ascii="Calibri" w:hAnsi="Calibri" w:cs="Calibri"/>
          <w:bCs/>
        </w:rPr>
        <w:t xml:space="preserve"> </w:t>
      </w:r>
      <w:r w:rsidRPr="00C760D2">
        <w:rPr>
          <w:rFonts w:ascii="Calibri" w:hAnsi="Calibri" w:cs="Calibri"/>
          <w:bCs/>
        </w:rPr>
        <w:t>Europejskie dla Warmii i Mazur 2021-2027 ze środków Europejskiego Funduszu Społecznego Plus.</w:t>
      </w:r>
      <w:r w:rsidR="00F97B11">
        <w:rPr>
          <w:rFonts w:ascii="Calibri" w:hAnsi="Calibri" w:cs="Calibri"/>
          <w:bCs/>
        </w:rPr>
        <w:t xml:space="preserve"> </w:t>
      </w:r>
      <w:r w:rsidR="003156EC" w:rsidRPr="00F97B11">
        <w:rPr>
          <w:rFonts w:ascii="Calibri" w:eastAsia="Times New Roman" w:hAnsi="Calibri" w:cs="Calibri"/>
        </w:rPr>
        <w:t>Ogólny nadzór nad realizacją Projektu, a także rozstrzyganie spraw nieuregulowanych niniejszym Regulaminem, pozostaje w gestii K</w:t>
      </w:r>
      <w:r w:rsidR="000459C0" w:rsidRPr="00F97B11">
        <w:rPr>
          <w:rFonts w:ascii="Calibri" w:eastAsia="Times New Roman" w:hAnsi="Calibri" w:cs="Calibri"/>
        </w:rPr>
        <w:t>oordynatora</w:t>
      </w:r>
      <w:r w:rsidR="003156EC" w:rsidRPr="00F97B11">
        <w:rPr>
          <w:rFonts w:ascii="Calibri" w:eastAsia="Times New Roman" w:hAnsi="Calibri" w:cs="Calibri"/>
        </w:rPr>
        <w:t xml:space="preserve"> Projektu. Decyzje K</w:t>
      </w:r>
      <w:r w:rsidR="000459C0" w:rsidRPr="00F97B11">
        <w:rPr>
          <w:rFonts w:ascii="Calibri" w:eastAsia="Times New Roman" w:hAnsi="Calibri" w:cs="Calibri"/>
        </w:rPr>
        <w:t>oordynatora</w:t>
      </w:r>
      <w:r w:rsidR="003156EC" w:rsidRPr="00F97B11">
        <w:rPr>
          <w:rFonts w:ascii="Calibri" w:eastAsia="Times New Roman" w:hAnsi="Calibri" w:cs="Calibri"/>
        </w:rPr>
        <w:t xml:space="preserve"> Projektu są ostateczne</w:t>
      </w:r>
      <w:r w:rsidR="000459C0" w:rsidRPr="00F97B11">
        <w:rPr>
          <w:rFonts w:ascii="Calibri" w:eastAsia="Times New Roman" w:hAnsi="Calibri" w:cs="Calibri"/>
        </w:rPr>
        <w:br/>
      </w:r>
      <w:r w:rsidR="003156EC" w:rsidRPr="00F97B11">
        <w:rPr>
          <w:rFonts w:ascii="Calibri" w:eastAsia="Times New Roman" w:hAnsi="Calibri" w:cs="Calibri"/>
        </w:rPr>
        <w:t>i nie przysługuje od nich odwołanie.</w:t>
      </w:r>
    </w:p>
    <w:p w14:paraId="1ED2F626" w14:textId="6A9CC17B" w:rsidR="00F97B11" w:rsidRPr="00F97B11" w:rsidRDefault="00F97B11" w:rsidP="00F97B11">
      <w:pPr>
        <w:numPr>
          <w:ilvl w:val="0"/>
          <w:numId w:val="1"/>
        </w:numPr>
        <w:rPr>
          <w:rFonts w:ascii="Calibri" w:hAnsi="Calibri" w:cs="Calibri"/>
          <w:bCs/>
        </w:rPr>
      </w:pPr>
      <w:r w:rsidRPr="00F97B11">
        <w:rPr>
          <w:rFonts w:ascii="Calibri" w:eastAsia="Times New Roman" w:hAnsi="Calibri" w:cs="Calibri"/>
        </w:rPr>
        <w:t xml:space="preserve">Projekt jest realizowany zgodnie ze „Strategią MOF Elbląga 2030. </w:t>
      </w:r>
      <w:r>
        <w:rPr>
          <w:rFonts w:ascii="Calibri" w:eastAsia="Times New Roman" w:hAnsi="Calibri" w:cs="Calibri"/>
        </w:rPr>
        <w:t>Strategia rozwoju ponadlokalnego”.</w:t>
      </w:r>
    </w:p>
    <w:p w14:paraId="2BADDDD1" w14:textId="434B0F94" w:rsidR="00F97B11" w:rsidRDefault="00F97B11" w:rsidP="00F97B11">
      <w:pPr>
        <w:numPr>
          <w:ilvl w:val="0"/>
          <w:numId w:val="1"/>
        </w:numPr>
        <w:rPr>
          <w:rFonts w:ascii="Calibri" w:hAnsi="Calibri" w:cs="Calibri"/>
          <w:bCs/>
        </w:rPr>
      </w:pPr>
      <w:r>
        <w:rPr>
          <w:rFonts w:ascii="Calibri" w:hAnsi="Calibri" w:cs="Calibri"/>
          <w:bCs/>
        </w:rPr>
        <w:t xml:space="preserve">Projekt jest realizowany zgodnie z zasadą horyzontalną </w:t>
      </w:r>
      <w:proofErr w:type="spellStart"/>
      <w:r>
        <w:rPr>
          <w:rFonts w:ascii="Calibri" w:hAnsi="Calibri" w:cs="Calibri"/>
          <w:bCs/>
        </w:rPr>
        <w:t>deinstytucjonalizacji</w:t>
      </w:r>
      <w:proofErr w:type="spellEnd"/>
      <w:r>
        <w:rPr>
          <w:rFonts w:ascii="Calibri" w:hAnsi="Calibri" w:cs="Calibri"/>
          <w:bCs/>
        </w:rPr>
        <w:t xml:space="preserve"> usług.</w:t>
      </w:r>
    </w:p>
    <w:p w14:paraId="1A6523EF" w14:textId="7A48C058" w:rsidR="00F97B11" w:rsidRPr="00F97B11" w:rsidRDefault="00F97B11" w:rsidP="00F97B11">
      <w:pPr>
        <w:numPr>
          <w:ilvl w:val="0"/>
          <w:numId w:val="1"/>
        </w:numPr>
        <w:rPr>
          <w:rFonts w:ascii="Calibri" w:hAnsi="Calibri" w:cs="Calibri"/>
          <w:bCs/>
        </w:rPr>
      </w:pPr>
      <w:r>
        <w:rPr>
          <w:rFonts w:ascii="Calibri" w:hAnsi="Calibri" w:cs="Calibri"/>
          <w:bCs/>
        </w:rPr>
        <w:t>Działania przewidziane w projekcie są spójne z</w:t>
      </w:r>
      <w:r w:rsidRPr="00F97B11">
        <w:rPr>
          <w:rFonts w:ascii="Calibri" w:hAnsi="Calibri" w:cs="Calibri"/>
          <w:bCs/>
        </w:rPr>
        <w:t xml:space="preserve"> „Warmińsko-Mazurskim Planem Rozwoju Usług</w:t>
      </w:r>
      <w:r>
        <w:rPr>
          <w:rFonts w:ascii="Calibri" w:hAnsi="Calibri" w:cs="Calibri"/>
          <w:bCs/>
        </w:rPr>
        <w:t xml:space="preserve"> </w:t>
      </w:r>
      <w:r w:rsidRPr="00F97B11">
        <w:rPr>
          <w:rFonts w:ascii="Calibri" w:hAnsi="Calibri" w:cs="Calibri"/>
          <w:bCs/>
        </w:rPr>
        <w:t xml:space="preserve">Społecznych i </w:t>
      </w:r>
      <w:proofErr w:type="spellStart"/>
      <w:r w:rsidRPr="00F97B11">
        <w:rPr>
          <w:rFonts w:ascii="Calibri" w:hAnsi="Calibri" w:cs="Calibri"/>
          <w:bCs/>
        </w:rPr>
        <w:t>Deinstytucjonalizacji</w:t>
      </w:r>
      <w:proofErr w:type="spellEnd"/>
      <w:r w:rsidRPr="00F97B11">
        <w:rPr>
          <w:rFonts w:ascii="Calibri" w:hAnsi="Calibri" w:cs="Calibri"/>
          <w:bCs/>
        </w:rPr>
        <w:t>”.</w:t>
      </w:r>
    </w:p>
    <w:p w14:paraId="794869BB" w14:textId="77777777" w:rsidR="003156EC" w:rsidRPr="00C760D2" w:rsidRDefault="003156EC" w:rsidP="003156EC">
      <w:pPr>
        <w:spacing w:after="0" w:line="240" w:lineRule="auto"/>
        <w:ind w:left="360" w:right="6" w:firstLine="0"/>
        <w:contextualSpacing/>
        <w:rPr>
          <w:rFonts w:ascii="Calibri" w:eastAsia="Times New Roman" w:hAnsi="Calibri" w:cs="Calibri"/>
        </w:rPr>
      </w:pPr>
    </w:p>
    <w:p w14:paraId="6A0D2789" w14:textId="77777777" w:rsidR="00A2572C" w:rsidRPr="00C760D2" w:rsidRDefault="00A2572C" w:rsidP="0006586F">
      <w:pPr>
        <w:spacing w:line="240" w:lineRule="auto"/>
        <w:ind w:left="360" w:firstLine="0"/>
        <w:jc w:val="center"/>
        <w:rPr>
          <w:rFonts w:ascii="Calibri" w:eastAsia="Times New Roman" w:hAnsi="Calibri" w:cs="Calibri"/>
          <w:b/>
          <w:bCs/>
        </w:rPr>
      </w:pPr>
      <w:r w:rsidRPr="00C760D2">
        <w:rPr>
          <w:rFonts w:ascii="Calibri" w:eastAsia="Times New Roman" w:hAnsi="Calibri" w:cs="Calibri"/>
          <w:b/>
          <w:bCs/>
        </w:rPr>
        <w:t>§ 2</w:t>
      </w:r>
    </w:p>
    <w:p w14:paraId="15B2B5AC" w14:textId="77777777" w:rsidR="00A2572C" w:rsidRPr="00C760D2" w:rsidRDefault="00A2572C" w:rsidP="0006586F">
      <w:pPr>
        <w:spacing w:line="240" w:lineRule="auto"/>
        <w:ind w:left="360" w:firstLine="0"/>
        <w:jc w:val="center"/>
        <w:rPr>
          <w:rFonts w:ascii="Calibri" w:eastAsia="Times New Roman" w:hAnsi="Calibri" w:cs="Calibri"/>
          <w:b/>
          <w:bCs/>
        </w:rPr>
      </w:pPr>
      <w:r w:rsidRPr="00C760D2">
        <w:rPr>
          <w:rFonts w:ascii="Calibri" w:eastAsia="Times New Roman" w:hAnsi="Calibri" w:cs="Calibri"/>
          <w:b/>
          <w:bCs/>
        </w:rPr>
        <w:t>Słownik pojęć</w:t>
      </w:r>
    </w:p>
    <w:p w14:paraId="03F0477A" w14:textId="77777777" w:rsidR="00FB70B2" w:rsidRPr="00C760D2" w:rsidRDefault="00FF627B" w:rsidP="0006586F">
      <w:pPr>
        <w:pStyle w:val="Default"/>
        <w:numPr>
          <w:ilvl w:val="0"/>
          <w:numId w:val="26"/>
        </w:numPr>
        <w:spacing w:after="63"/>
        <w:jc w:val="both"/>
        <w:rPr>
          <w:sz w:val="22"/>
          <w:szCs w:val="22"/>
        </w:rPr>
      </w:pPr>
      <w:r w:rsidRPr="00C760D2">
        <w:rPr>
          <w:sz w:val="22"/>
          <w:szCs w:val="22"/>
        </w:rPr>
        <w:t xml:space="preserve">Słownik pojęć: </w:t>
      </w:r>
    </w:p>
    <w:p w14:paraId="33F2CB71" w14:textId="4AC76C2B" w:rsidR="00AE6A7A" w:rsidRPr="00C760D2" w:rsidRDefault="00AA5EC8" w:rsidP="003F47C5">
      <w:pPr>
        <w:numPr>
          <w:ilvl w:val="0"/>
          <w:numId w:val="28"/>
        </w:numPr>
        <w:tabs>
          <w:tab w:val="left" w:pos="0"/>
        </w:tabs>
        <w:spacing w:after="0" w:line="240" w:lineRule="auto"/>
        <w:ind w:right="0"/>
        <w:contextualSpacing/>
        <w:rPr>
          <w:rFonts w:ascii="Calibri" w:hAnsi="Calibri" w:cs="Calibri"/>
        </w:rPr>
      </w:pPr>
      <w:r w:rsidRPr="00C760D2">
        <w:rPr>
          <w:rFonts w:ascii="Calibri" w:hAnsi="Calibri" w:cs="Calibri"/>
          <w:b/>
        </w:rPr>
        <w:t>Projekt </w:t>
      </w:r>
      <w:r w:rsidRPr="00C760D2">
        <w:rPr>
          <w:rFonts w:ascii="Calibri" w:hAnsi="Calibri" w:cs="Calibri"/>
        </w:rPr>
        <w:t>– </w:t>
      </w:r>
      <w:r w:rsidR="00AE6A7A" w:rsidRPr="00C760D2">
        <w:rPr>
          <w:rFonts w:ascii="Calibri" w:hAnsi="Calibri" w:cs="Calibri"/>
        </w:rPr>
        <w:t xml:space="preserve">Projekt  </w:t>
      </w:r>
      <w:r w:rsidR="00160193" w:rsidRPr="00C760D2">
        <w:rPr>
          <w:rFonts w:ascii="Calibri" w:hAnsi="Calibri" w:cs="Calibri"/>
          <w:b/>
        </w:rPr>
        <w:t>„</w:t>
      </w:r>
      <w:r w:rsidR="00BC3308" w:rsidRPr="00BC3308">
        <w:rPr>
          <w:rFonts w:ascii="Calibri" w:hAnsi="Calibri" w:cs="Calibri"/>
          <w:b/>
        </w:rPr>
        <w:t>Program Rozwoju Usług Społecznych w MOF Elbląga</w:t>
      </w:r>
      <w:r w:rsidR="00160193" w:rsidRPr="00C760D2">
        <w:rPr>
          <w:rFonts w:ascii="Calibri" w:hAnsi="Calibri" w:cs="Calibri"/>
          <w:b/>
        </w:rPr>
        <w:t xml:space="preserve">” nr  </w:t>
      </w:r>
      <w:r w:rsidR="00AC0031" w:rsidRPr="00AC0031">
        <w:rPr>
          <w:rFonts w:ascii="Calibri" w:hAnsi="Calibri" w:cs="Calibri"/>
          <w:b/>
          <w:bCs/>
          <w:iCs/>
        </w:rPr>
        <w:t>FEWM.09.05-IZ.00-00</w:t>
      </w:r>
      <w:r w:rsidR="00BC3308">
        <w:rPr>
          <w:rFonts w:ascii="Calibri" w:hAnsi="Calibri" w:cs="Calibri"/>
          <w:b/>
          <w:bCs/>
          <w:iCs/>
        </w:rPr>
        <w:t>18</w:t>
      </w:r>
      <w:r w:rsidR="00AC0031" w:rsidRPr="00AC0031">
        <w:rPr>
          <w:rFonts w:ascii="Calibri" w:hAnsi="Calibri" w:cs="Calibri"/>
          <w:b/>
          <w:bCs/>
          <w:iCs/>
        </w:rPr>
        <w:t>/25</w:t>
      </w:r>
    </w:p>
    <w:p w14:paraId="047389C4" w14:textId="77777777" w:rsidR="00AA5EC8" w:rsidRPr="00C760D2" w:rsidRDefault="000459C0" w:rsidP="003F47C5">
      <w:pPr>
        <w:numPr>
          <w:ilvl w:val="0"/>
          <w:numId w:val="28"/>
        </w:numPr>
        <w:tabs>
          <w:tab w:val="left" w:pos="0"/>
        </w:tabs>
        <w:spacing w:after="0" w:line="240" w:lineRule="auto"/>
        <w:ind w:right="0"/>
        <w:contextualSpacing/>
        <w:rPr>
          <w:rFonts w:ascii="Calibri" w:hAnsi="Calibri" w:cs="Calibri"/>
        </w:rPr>
      </w:pPr>
      <w:r>
        <w:rPr>
          <w:rFonts w:ascii="Calibri" w:hAnsi="Calibri" w:cs="Calibri"/>
          <w:b/>
        </w:rPr>
        <w:t>Koordynator</w:t>
      </w:r>
      <w:r w:rsidR="00AA5EC8" w:rsidRPr="00C760D2">
        <w:rPr>
          <w:rFonts w:ascii="Calibri" w:hAnsi="Calibri" w:cs="Calibri"/>
          <w:b/>
        </w:rPr>
        <w:t xml:space="preserve"> Projektu </w:t>
      </w:r>
      <w:r w:rsidR="00AA5EC8" w:rsidRPr="00C760D2">
        <w:rPr>
          <w:rFonts w:ascii="Calibri" w:hAnsi="Calibri" w:cs="Calibri"/>
        </w:rPr>
        <w:t>– osoba zarządzająca Projektem.</w:t>
      </w:r>
    </w:p>
    <w:p w14:paraId="5F78E444" w14:textId="77777777" w:rsidR="00AA5EC8" w:rsidRPr="00C760D2" w:rsidRDefault="00AA5EC8" w:rsidP="0006586F">
      <w:pPr>
        <w:numPr>
          <w:ilvl w:val="0"/>
          <w:numId w:val="28"/>
        </w:numPr>
        <w:tabs>
          <w:tab w:val="left" w:pos="0"/>
        </w:tabs>
        <w:spacing w:after="0" w:line="240" w:lineRule="auto"/>
        <w:ind w:right="0"/>
        <w:contextualSpacing/>
        <w:rPr>
          <w:rFonts w:ascii="Calibri" w:hAnsi="Calibri" w:cs="Calibri"/>
        </w:rPr>
      </w:pPr>
      <w:r w:rsidRPr="00C760D2">
        <w:rPr>
          <w:rFonts w:ascii="Calibri" w:hAnsi="Calibri" w:cs="Calibri"/>
          <w:b/>
        </w:rPr>
        <w:t>Kandydat/ka</w:t>
      </w:r>
      <w:r w:rsidRPr="00C760D2">
        <w:rPr>
          <w:rFonts w:ascii="Calibri" w:hAnsi="Calibri" w:cs="Calibri"/>
        </w:rPr>
        <w:t xml:space="preserve"> – osoba ubiegająca się o zakwalifikowanie do udziału w Projekcie.</w:t>
      </w:r>
    </w:p>
    <w:p w14:paraId="3BD9EA28" w14:textId="77777777" w:rsidR="00030E31" w:rsidRPr="00C760D2" w:rsidRDefault="00030E31" w:rsidP="00030E31">
      <w:pPr>
        <w:numPr>
          <w:ilvl w:val="0"/>
          <w:numId w:val="28"/>
        </w:numPr>
        <w:tabs>
          <w:tab w:val="left" w:pos="0"/>
        </w:tabs>
        <w:spacing w:after="0" w:line="240" w:lineRule="auto"/>
        <w:ind w:right="0"/>
        <w:contextualSpacing/>
        <w:rPr>
          <w:rFonts w:ascii="Calibri" w:hAnsi="Calibri" w:cs="Calibri"/>
        </w:rPr>
      </w:pPr>
      <w:r w:rsidRPr="00C760D2">
        <w:rPr>
          <w:rFonts w:ascii="Calibri" w:hAnsi="Calibri" w:cs="Calibri"/>
          <w:b/>
          <w:bCs/>
        </w:rPr>
        <w:t>IZ - Instytucja Zarządzająca</w:t>
      </w:r>
      <w:r w:rsidRPr="00C760D2">
        <w:rPr>
          <w:rFonts w:ascii="Calibri" w:hAnsi="Calibri" w:cs="Calibri"/>
        </w:rPr>
        <w:t xml:space="preserve"> </w:t>
      </w:r>
      <w:proofErr w:type="spellStart"/>
      <w:r w:rsidRPr="00C760D2">
        <w:rPr>
          <w:rFonts w:ascii="Calibri" w:hAnsi="Calibri" w:cs="Calibri"/>
        </w:rPr>
        <w:t>FEWiM</w:t>
      </w:r>
      <w:proofErr w:type="spellEnd"/>
      <w:r w:rsidRPr="00C760D2">
        <w:rPr>
          <w:rFonts w:ascii="Calibri" w:hAnsi="Calibri" w:cs="Calibri"/>
        </w:rPr>
        <w:t xml:space="preserve"> 2021-2027 to Zarząd Województwa Warmińsko-Mazurskiego</w:t>
      </w:r>
      <w:r w:rsidR="00C760D2">
        <w:rPr>
          <w:rFonts w:ascii="Calibri" w:hAnsi="Calibri" w:cs="Calibri"/>
        </w:rPr>
        <w:br/>
      </w:r>
      <w:r w:rsidRPr="00C760D2">
        <w:rPr>
          <w:rFonts w:ascii="Calibri" w:hAnsi="Calibri" w:cs="Calibri"/>
        </w:rPr>
        <w:t>z siedzibą w Olsztynie przy ul. E. Plater 1. IZ odpowiedzialna jest za strategiczne planowanie, koordynację i nadzór nad wykorzystaniem środków publicznych oraz realizację założeń programu regionalnego Fundusze Europejskie dla Warmii i Mazur na lata 2021-2027.</w:t>
      </w:r>
    </w:p>
    <w:p w14:paraId="31F8D820" w14:textId="77777777" w:rsidR="00030E31" w:rsidRPr="00C760D2" w:rsidRDefault="00030E31" w:rsidP="00030E31">
      <w:pPr>
        <w:numPr>
          <w:ilvl w:val="0"/>
          <w:numId w:val="28"/>
        </w:numPr>
        <w:tabs>
          <w:tab w:val="left" w:pos="0"/>
        </w:tabs>
        <w:spacing w:after="0" w:line="240" w:lineRule="auto"/>
        <w:ind w:right="0"/>
        <w:contextualSpacing/>
        <w:rPr>
          <w:rFonts w:ascii="Calibri" w:hAnsi="Calibri" w:cs="Calibri"/>
        </w:rPr>
      </w:pPr>
      <w:proofErr w:type="spellStart"/>
      <w:r w:rsidRPr="00C760D2">
        <w:rPr>
          <w:rFonts w:ascii="Calibri" w:hAnsi="Calibri" w:cs="Calibri"/>
          <w:b/>
          <w:bCs/>
        </w:rPr>
        <w:t>FEWiM</w:t>
      </w:r>
      <w:proofErr w:type="spellEnd"/>
      <w:r w:rsidRPr="00C760D2">
        <w:rPr>
          <w:rFonts w:ascii="Calibri" w:hAnsi="Calibri" w:cs="Calibri"/>
        </w:rPr>
        <w:t xml:space="preserve"> – program Fundusze Europejskie dla Warmii i Mazur na lata 2021-2027.</w:t>
      </w:r>
    </w:p>
    <w:p w14:paraId="32880411" w14:textId="77777777" w:rsidR="00812A42" w:rsidRPr="00C760D2" w:rsidRDefault="00AA5EC8" w:rsidP="005955B6">
      <w:pPr>
        <w:numPr>
          <w:ilvl w:val="0"/>
          <w:numId w:val="28"/>
        </w:numPr>
        <w:tabs>
          <w:tab w:val="left" w:pos="0"/>
        </w:tabs>
        <w:spacing w:after="0" w:line="240" w:lineRule="auto"/>
        <w:ind w:right="0"/>
        <w:contextualSpacing/>
        <w:rPr>
          <w:rFonts w:ascii="Calibri" w:hAnsi="Calibri" w:cs="Calibri"/>
        </w:rPr>
      </w:pPr>
      <w:r w:rsidRPr="00C760D2">
        <w:rPr>
          <w:rFonts w:ascii="Calibri" w:hAnsi="Calibri" w:cs="Calibri"/>
          <w:b/>
        </w:rPr>
        <w:t xml:space="preserve">Uczestnik/czka Projektu </w:t>
      </w:r>
      <w:r w:rsidR="00812A42" w:rsidRPr="00C760D2">
        <w:rPr>
          <w:rFonts w:ascii="Calibri" w:hAnsi="Calibri" w:cs="Calibri"/>
        </w:rPr>
        <w:t>osoba fizyczna, bez względu na wiek, bezpośrednio korzystająca z interwencji EFS+. Osoby korzystające bezpośrednio ze wsparcia EFS+ to osoby, które ta interwencja ma na celu wesprzeć. Jako uczestników wykazuje się wyłącznie te osoby, które można zidentyfikować i uzyskać od nich dane niezbędne do określenia między innymi wspólnych wskaźników produktu (dotyczących</w:t>
      </w:r>
      <w:r w:rsidR="00C760D2">
        <w:rPr>
          <w:rFonts w:ascii="Calibri" w:hAnsi="Calibri" w:cs="Calibri"/>
        </w:rPr>
        <w:br/>
      </w:r>
      <w:r w:rsidR="00812A42" w:rsidRPr="00C760D2">
        <w:rPr>
          <w:rFonts w:ascii="Calibri" w:hAnsi="Calibri" w:cs="Calibri"/>
        </w:rPr>
        <w:t>co najmniej płci, statusu na rynku pracy, wieku, wykształcenia) i dla których planowane jest poniesienie określonego wydatku. Osób niekorzystających z bezpośredniego wsparcia nie należy wykazywać jako uczestników. Bezpośrednie wsparcie uczestnika to wsparcie, na które zostały przeznaczone określone środki, świadczone na rzecz konkretnej osoby, mające doprowadzić do uzyskania korzyści przez uczestnika (np. nabycia kompetencji, podjęcia zatrudnienia)</w:t>
      </w:r>
      <w:r w:rsidR="005955B6" w:rsidRPr="00C760D2">
        <w:rPr>
          <w:rFonts w:ascii="Calibri" w:hAnsi="Calibri" w:cs="Calibri"/>
        </w:rPr>
        <w:t>; w skrócie nazwany odbiorca/odbiorczyni projektu - OP</w:t>
      </w:r>
      <w:r w:rsidR="00812A42" w:rsidRPr="00C760D2">
        <w:rPr>
          <w:rFonts w:ascii="Calibri" w:hAnsi="Calibri" w:cs="Calibri"/>
        </w:rPr>
        <w:t xml:space="preserve">; </w:t>
      </w:r>
    </w:p>
    <w:p w14:paraId="2710BBBF" w14:textId="77777777" w:rsidR="00AA5EC8" w:rsidRPr="00182CC1" w:rsidRDefault="00AA5EC8" w:rsidP="003F47C5">
      <w:pPr>
        <w:numPr>
          <w:ilvl w:val="0"/>
          <w:numId w:val="28"/>
        </w:numPr>
        <w:tabs>
          <w:tab w:val="left" w:pos="0"/>
        </w:tabs>
        <w:spacing w:after="0" w:line="240" w:lineRule="auto"/>
        <w:ind w:right="0"/>
        <w:contextualSpacing/>
        <w:rPr>
          <w:rFonts w:ascii="Calibri" w:hAnsi="Calibri" w:cs="Calibri"/>
          <w:b/>
        </w:rPr>
      </w:pPr>
      <w:r w:rsidRPr="00182CC1">
        <w:rPr>
          <w:rFonts w:ascii="Calibri" w:hAnsi="Calibri" w:cs="Calibri"/>
          <w:b/>
        </w:rPr>
        <w:t xml:space="preserve">Biuro Projektu </w:t>
      </w:r>
      <w:r w:rsidRPr="00182CC1">
        <w:rPr>
          <w:rFonts w:ascii="Calibri" w:hAnsi="Calibri" w:cs="Calibri"/>
        </w:rPr>
        <w:t xml:space="preserve">– Projektodawca w okresie realizacji Projektu prowadzi Biuro Projektu </w:t>
      </w:r>
      <w:r w:rsidR="00ED6DD2" w:rsidRPr="00182CC1">
        <w:rPr>
          <w:rFonts w:ascii="Calibri" w:hAnsi="Calibri" w:cs="Calibri"/>
        </w:rPr>
        <w:br/>
      </w:r>
      <w:r w:rsidR="002601B6" w:rsidRPr="00182CC1">
        <w:rPr>
          <w:rFonts w:ascii="Calibri" w:hAnsi="Calibri" w:cs="Calibri"/>
          <w:bCs/>
        </w:rPr>
        <w:t>w</w:t>
      </w:r>
      <w:r w:rsidR="00B3733F" w:rsidRPr="00182CC1">
        <w:rPr>
          <w:rFonts w:ascii="Calibri" w:hAnsi="Calibri" w:cs="Calibri"/>
          <w:bCs/>
        </w:rPr>
        <w:t xml:space="preserve"> </w:t>
      </w:r>
      <w:r w:rsidR="00895BA7" w:rsidRPr="00182CC1">
        <w:rPr>
          <w:rFonts w:ascii="Calibri" w:hAnsi="Calibri" w:cs="Calibri"/>
          <w:b/>
        </w:rPr>
        <w:t>Elblągu (82-300), ul. Rawska 19</w:t>
      </w:r>
      <w:r w:rsidR="00B3733F" w:rsidRPr="00182CC1">
        <w:rPr>
          <w:rFonts w:ascii="Calibri" w:hAnsi="Calibri" w:cs="Calibri"/>
          <w:b/>
        </w:rPr>
        <w:t>;</w:t>
      </w:r>
    </w:p>
    <w:p w14:paraId="47FF515F" w14:textId="380C4E26" w:rsidR="006629D4" w:rsidRPr="00C760D2" w:rsidRDefault="00AA5EC8" w:rsidP="0006586F">
      <w:pPr>
        <w:numPr>
          <w:ilvl w:val="0"/>
          <w:numId w:val="28"/>
        </w:numPr>
        <w:spacing w:after="0" w:line="240" w:lineRule="auto"/>
        <w:ind w:right="0"/>
        <w:contextualSpacing/>
        <w:rPr>
          <w:rFonts w:ascii="Calibri" w:hAnsi="Calibri" w:cs="Calibri"/>
        </w:rPr>
      </w:pPr>
      <w:r w:rsidRPr="00C760D2">
        <w:rPr>
          <w:rFonts w:ascii="Calibri" w:hAnsi="Calibri" w:cs="Calibri"/>
          <w:b/>
        </w:rPr>
        <w:t xml:space="preserve">Strona internetowa Projektu </w:t>
      </w:r>
      <w:r w:rsidR="00D71462" w:rsidRPr="00C760D2">
        <w:rPr>
          <w:rFonts w:ascii="Calibri" w:hAnsi="Calibri" w:cs="Calibri"/>
          <w:b/>
        </w:rPr>
        <w:t xml:space="preserve">   </w:t>
      </w:r>
      <w:r w:rsidR="00D71462" w:rsidRPr="00C760D2">
        <w:rPr>
          <w:rFonts w:ascii="Calibri" w:hAnsi="Calibri" w:cs="Calibri"/>
        </w:rPr>
        <w:t>– strona internetowa dostępna pod adresem:</w:t>
      </w:r>
      <w:r w:rsidR="00D71462" w:rsidRPr="00C760D2">
        <w:rPr>
          <w:rFonts w:ascii="Calibri" w:hAnsi="Calibri" w:cs="Calibri"/>
          <w:b/>
        </w:rPr>
        <w:t xml:space="preserve"> </w:t>
      </w:r>
      <w:r w:rsidR="00685504" w:rsidRPr="00685504">
        <w:rPr>
          <w:rFonts w:ascii="Calibri" w:hAnsi="Calibri" w:cs="Calibri"/>
          <w:b/>
        </w:rPr>
        <w:t>https://str-project.pl/</w:t>
      </w:r>
    </w:p>
    <w:p w14:paraId="28E19230" w14:textId="4CE0C64D" w:rsidR="00AA5EC8" w:rsidRPr="00C760D2" w:rsidRDefault="00AA5EC8" w:rsidP="006F32A3">
      <w:pPr>
        <w:numPr>
          <w:ilvl w:val="0"/>
          <w:numId w:val="28"/>
        </w:numPr>
        <w:spacing w:after="0" w:line="240" w:lineRule="auto"/>
        <w:ind w:left="357" w:right="0" w:hanging="357"/>
        <w:contextualSpacing/>
        <w:rPr>
          <w:rFonts w:ascii="Calibri" w:hAnsi="Calibri" w:cs="Calibri"/>
        </w:rPr>
      </w:pPr>
      <w:r w:rsidRPr="00C760D2">
        <w:rPr>
          <w:rFonts w:ascii="Calibri" w:hAnsi="Calibri" w:cs="Calibri"/>
          <w:b/>
        </w:rPr>
        <w:t>Regulamin</w:t>
      </w:r>
      <w:r w:rsidRPr="00C760D2">
        <w:rPr>
          <w:rFonts w:ascii="Calibri" w:hAnsi="Calibri" w:cs="Calibri"/>
        </w:rPr>
        <w:t xml:space="preserve"> – niniejszy Regulamin rekrutacji i uczestnictwa w Projekcie </w:t>
      </w:r>
      <w:r w:rsidR="0045565F" w:rsidRPr="00C760D2">
        <w:rPr>
          <w:rFonts w:ascii="Calibri" w:hAnsi="Calibri" w:cs="Calibri"/>
          <w:b/>
        </w:rPr>
        <w:t>„</w:t>
      </w:r>
      <w:r w:rsidR="00BC3308" w:rsidRPr="00BC3308">
        <w:rPr>
          <w:rFonts w:ascii="Calibri" w:hAnsi="Calibri" w:cs="Calibri"/>
          <w:b/>
        </w:rPr>
        <w:t>Program Rozwoju Usług Społecznych w MOF Elbląga</w:t>
      </w:r>
      <w:r w:rsidR="00975BBE" w:rsidRPr="00C760D2">
        <w:rPr>
          <w:rFonts w:ascii="Calibri" w:hAnsi="Calibri" w:cs="Calibri"/>
        </w:rPr>
        <w:t>”</w:t>
      </w:r>
    </w:p>
    <w:p w14:paraId="70B20BC2" w14:textId="77777777" w:rsidR="002B4E4B" w:rsidRPr="00C760D2" w:rsidRDefault="002B4E4B" w:rsidP="00096539">
      <w:pPr>
        <w:pStyle w:val="Default"/>
        <w:numPr>
          <w:ilvl w:val="0"/>
          <w:numId w:val="28"/>
        </w:numPr>
        <w:suppressAutoHyphens/>
        <w:jc w:val="both"/>
        <w:textAlignment w:val="baseline"/>
        <w:rPr>
          <w:rFonts w:eastAsia="Arial"/>
          <w:sz w:val="22"/>
          <w:szCs w:val="22"/>
        </w:rPr>
      </w:pPr>
      <w:r w:rsidRPr="00C760D2">
        <w:rPr>
          <w:rFonts w:eastAsia="Arial"/>
          <w:b/>
          <w:sz w:val="22"/>
          <w:szCs w:val="22"/>
        </w:rPr>
        <w:t>„RODO” –</w:t>
      </w:r>
      <w:r w:rsidR="00D71462" w:rsidRPr="00C760D2">
        <w:rPr>
          <w:rFonts w:eastAsia="Arial"/>
          <w:sz w:val="22"/>
          <w:szCs w:val="22"/>
        </w:rPr>
        <w:t xml:space="preserve"> </w:t>
      </w:r>
      <w:r w:rsidRPr="00C760D2">
        <w:rPr>
          <w:rFonts w:eastAsia="Arial"/>
          <w:sz w:val="22"/>
          <w:szCs w:val="22"/>
        </w:rPr>
        <w:t>Rozporządzenie Parlamentu Europejskiego i Rady (UE) 2016/679 z dnia 27 kwietnia 2016 r.</w:t>
      </w:r>
      <w:r w:rsidR="00C760D2">
        <w:rPr>
          <w:rFonts w:eastAsia="Arial"/>
          <w:sz w:val="22"/>
          <w:szCs w:val="22"/>
        </w:rPr>
        <w:br/>
      </w:r>
      <w:r w:rsidRPr="00C760D2">
        <w:rPr>
          <w:rFonts w:eastAsia="Arial"/>
          <w:sz w:val="22"/>
          <w:szCs w:val="22"/>
        </w:rPr>
        <w:t>w sprawie ochrony osób fizycznych w związku z przetwarzaniem danych osobowych i w sprawie swobodnego przepływu takich danych oraz uchylenia dyrektywy 95/46/WE (</w:t>
      </w:r>
      <w:r w:rsidR="00D71462" w:rsidRPr="00C760D2">
        <w:rPr>
          <w:rFonts w:eastAsia="Arial"/>
          <w:sz w:val="22"/>
          <w:szCs w:val="22"/>
        </w:rPr>
        <w:t>Dz.U. UE.L. 127</w:t>
      </w:r>
      <w:r w:rsidR="00C760D2">
        <w:rPr>
          <w:rFonts w:eastAsia="Arial"/>
          <w:sz w:val="22"/>
          <w:szCs w:val="22"/>
        </w:rPr>
        <w:br/>
      </w:r>
      <w:r w:rsidR="00D71462" w:rsidRPr="00C760D2">
        <w:rPr>
          <w:rFonts w:eastAsia="Arial"/>
          <w:sz w:val="22"/>
          <w:szCs w:val="22"/>
        </w:rPr>
        <w:t>z 23.05.2018</w:t>
      </w:r>
      <w:r w:rsidRPr="00C760D2">
        <w:rPr>
          <w:rFonts w:eastAsia="Arial"/>
          <w:sz w:val="22"/>
          <w:szCs w:val="22"/>
        </w:rPr>
        <w:t>)</w:t>
      </w:r>
      <w:r w:rsidR="00D71462" w:rsidRPr="00C760D2">
        <w:rPr>
          <w:sz w:val="22"/>
          <w:szCs w:val="22"/>
        </w:rPr>
        <w:t xml:space="preserve"> </w:t>
      </w:r>
      <w:r w:rsidR="00D71462" w:rsidRPr="00C760D2">
        <w:rPr>
          <w:rFonts w:eastAsia="Arial"/>
          <w:sz w:val="22"/>
          <w:szCs w:val="22"/>
        </w:rPr>
        <w:t>zwanego dalej „RODO</w:t>
      </w:r>
      <w:r w:rsidRPr="00C760D2">
        <w:rPr>
          <w:rFonts w:eastAsia="Arial"/>
          <w:sz w:val="22"/>
          <w:szCs w:val="22"/>
        </w:rPr>
        <w:t>,</w:t>
      </w:r>
    </w:p>
    <w:p w14:paraId="797A06E3" w14:textId="77777777" w:rsidR="006F32A3" w:rsidRPr="00C760D2" w:rsidRDefault="00B73B70" w:rsidP="006F32A3">
      <w:pPr>
        <w:pStyle w:val="Default"/>
        <w:numPr>
          <w:ilvl w:val="0"/>
          <w:numId w:val="28"/>
        </w:numPr>
        <w:suppressAutoHyphens/>
        <w:ind w:left="357" w:hanging="357"/>
        <w:jc w:val="both"/>
        <w:textAlignment w:val="baseline"/>
        <w:rPr>
          <w:sz w:val="22"/>
          <w:szCs w:val="22"/>
        </w:rPr>
      </w:pPr>
      <w:r w:rsidRPr="00C760D2">
        <w:rPr>
          <w:b/>
          <w:bCs/>
          <w:sz w:val="22"/>
          <w:szCs w:val="22"/>
        </w:rPr>
        <w:lastRenderedPageBreak/>
        <w:t>Osoba z niepełnosprawnościami</w:t>
      </w:r>
      <w:r w:rsidR="00D25F64" w:rsidRPr="00C760D2">
        <w:rPr>
          <w:b/>
          <w:bCs/>
          <w:sz w:val="22"/>
          <w:szCs w:val="22"/>
        </w:rPr>
        <w:t xml:space="preserve"> </w:t>
      </w:r>
      <w:r w:rsidR="00D25F64" w:rsidRPr="00C760D2">
        <w:rPr>
          <w:sz w:val="22"/>
          <w:szCs w:val="22"/>
        </w:rPr>
        <w:t xml:space="preserve">– </w:t>
      </w:r>
      <w:r w:rsidR="006F32A3" w:rsidRPr="00C760D2">
        <w:rPr>
          <w:rFonts w:eastAsia="Calibri"/>
          <w:sz w:val="22"/>
          <w:szCs w:val="22"/>
          <w:lang w:eastAsia="en-US"/>
        </w:rPr>
        <w:t>osoba niepełnosprawna w rozumieniu ustawy z dnia 27 sierpnia 1997 r. o rehabilitacji zawodowej i społecznej oraz zatrudnianiu osób niepełnosprawnych, a także osoba z zaburzeniami psychicznymi w rozumieniu ustawy z dnia 19 sierpnia 1994 r. o ochronie zdrowia psychicznego;</w:t>
      </w:r>
    </w:p>
    <w:p w14:paraId="59672494" w14:textId="77777777" w:rsidR="00092ABA" w:rsidRPr="00C760D2" w:rsidRDefault="00092ABA" w:rsidP="00092ABA">
      <w:pPr>
        <w:pStyle w:val="Default"/>
        <w:numPr>
          <w:ilvl w:val="0"/>
          <w:numId w:val="28"/>
        </w:numPr>
        <w:suppressAutoHyphens/>
        <w:ind w:left="357" w:hanging="357"/>
        <w:jc w:val="both"/>
        <w:textAlignment w:val="baseline"/>
        <w:rPr>
          <w:sz w:val="22"/>
          <w:szCs w:val="22"/>
        </w:rPr>
      </w:pPr>
      <w:r w:rsidRPr="00C760D2">
        <w:rPr>
          <w:b/>
          <w:bCs/>
          <w:sz w:val="22"/>
          <w:szCs w:val="22"/>
        </w:rPr>
        <w:t>Osoba bezrobotna -</w:t>
      </w:r>
      <w:r w:rsidRPr="00C760D2">
        <w:rPr>
          <w:sz w:val="22"/>
          <w:szCs w:val="22"/>
        </w:rPr>
        <w:t xml:space="preserve"> osoba pozostająca bez pracy, gotowa do podjęcia pracy i aktywnie poszukująca zatrudnienia. Definicja ta uwzględnia wszystkie osoby zarejestrowane jako bezrobotne zgodnie</w:t>
      </w:r>
      <w:r w:rsidR="00C760D2" w:rsidRPr="00C760D2">
        <w:rPr>
          <w:sz w:val="22"/>
          <w:szCs w:val="22"/>
        </w:rPr>
        <w:br/>
      </w:r>
      <w:r w:rsidRPr="00C760D2">
        <w:rPr>
          <w:sz w:val="22"/>
          <w:szCs w:val="22"/>
        </w:rPr>
        <w:t>z krajową definicją, nawet jeżeli nie spełniają one wszystkich trzech kryteriów wskazanych wyżej. Osoby kwalifikujące się do urlopu macierzyńskiego lub rodzicielskiego, które są bezrobotne w rozumieniu niniejszej definicji (nie pobierają świadczeń z tytułu urlopu), należy wykazywać również jako osoby bezrobotne. Osoby aktywnie poszukujące zatrudnienia to osoby zarejestrowane w urzędzie pracy jako bezrobotne lub poszukujące pracy lub niezarejestrowane, lecz spełniające powyższe przesłanki,</w:t>
      </w:r>
      <w:r w:rsidR="00C760D2" w:rsidRPr="00C760D2">
        <w:rPr>
          <w:sz w:val="22"/>
          <w:szCs w:val="22"/>
        </w:rPr>
        <w:br/>
      </w:r>
      <w:r w:rsidRPr="00C760D2">
        <w:rPr>
          <w:sz w:val="22"/>
          <w:szCs w:val="22"/>
        </w:rPr>
        <w:t>tj. gotowość do podjęcia pracy i aktywne poszukiwanie zatrudnienia.</w:t>
      </w:r>
    </w:p>
    <w:p w14:paraId="64F3342E" w14:textId="77777777" w:rsidR="00092ABA" w:rsidRPr="00C760D2" w:rsidRDefault="00092ABA" w:rsidP="00092ABA">
      <w:pPr>
        <w:pStyle w:val="Default"/>
        <w:numPr>
          <w:ilvl w:val="0"/>
          <w:numId w:val="28"/>
        </w:numPr>
        <w:suppressAutoHyphens/>
        <w:ind w:left="357" w:hanging="357"/>
        <w:jc w:val="both"/>
        <w:textAlignment w:val="baseline"/>
        <w:rPr>
          <w:sz w:val="22"/>
          <w:szCs w:val="22"/>
        </w:rPr>
      </w:pPr>
      <w:r w:rsidRPr="00C760D2">
        <w:rPr>
          <w:b/>
          <w:bCs/>
          <w:sz w:val="22"/>
          <w:szCs w:val="22"/>
        </w:rPr>
        <w:t>Osoba długotrwale bezrobotna -</w:t>
      </w:r>
      <w:r w:rsidRPr="00C760D2">
        <w:rPr>
          <w:sz w:val="22"/>
          <w:szCs w:val="22"/>
        </w:rPr>
        <w:t xml:space="preserve"> osoba bezrobotna pozostająca w rejestrze PUP przez okres ponad 12 miesięcy w okresie ostatnich 2 lat, z wyłączeniem okresów odbywania stażu i przygotowania zawodowego dorosłych.</w:t>
      </w:r>
    </w:p>
    <w:p w14:paraId="6125B08F" w14:textId="77777777" w:rsidR="006206A5" w:rsidRPr="00C760D2" w:rsidRDefault="006359FA" w:rsidP="00092ABA">
      <w:pPr>
        <w:pStyle w:val="Default"/>
        <w:numPr>
          <w:ilvl w:val="0"/>
          <w:numId w:val="28"/>
        </w:numPr>
        <w:suppressAutoHyphens/>
        <w:jc w:val="both"/>
        <w:textAlignment w:val="baseline"/>
        <w:rPr>
          <w:sz w:val="22"/>
          <w:szCs w:val="22"/>
        </w:rPr>
      </w:pPr>
      <w:r w:rsidRPr="00C760D2">
        <w:rPr>
          <w:b/>
          <w:sz w:val="22"/>
          <w:szCs w:val="22"/>
        </w:rPr>
        <w:t>Osoba bierna zawodowo</w:t>
      </w:r>
      <w:r w:rsidRPr="00C760D2">
        <w:rPr>
          <w:sz w:val="22"/>
          <w:szCs w:val="22"/>
        </w:rPr>
        <w:t xml:space="preserve"> – </w:t>
      </w:r>
      <w:r w:rsidR="00092ABA" w:rsidRPr="00C760D2">
        <w:rPr>
          <w:sz w:val="22"/>
          <w:szCs w:val="22"/>
        </w:rPr>
        <w:t>o</w:t>
      </w:r>
      <w:r w:rsidR="006206A5" w:rsidRPr="00C760D2">
        <w:rPr>
          <w:sz w:val="22"/>
          <w:szCs w:val="22"/>
        </w:rPr>
        <w:t>soba, która w danej chwili nie tworzy zasobów siły roboczej (tzn. nie jest osobą pracującą ani bezrobotną). Za osoby bierne zawodowo uznawani są m.in.:</w:t>
      </w:r>
    </w:p>
    <w:p w14:paraId="7DF354B5" w14:textId="77777777" w:rsidR="006206A5" w:rsidRPr="00C760D2" w:rsidRDefault="006206A5" w:rsidP="00092ABA">
      <w:pPr>
        <w:pStyle w:val="Default"/>
        <w:suppressAutoHyphens/>
        <w:ind w:left="360"/>
        <w:jc w:val="both"/>
        <w:textAlignment w:val="baseline"/>
        <w:rPr>
          <w:sz w:val="22"/>
          <w:szCs w:val="22"/>
        </w:rPr>
      </w:pPr>
      <w:r w:rsidRPr="00C760D2">
        <w:rPr>
          <w:sz w:val="22"/>
          <w:szCs w:val="22"/>
        </w:rPr>
        <w:t>a) studenci studiów stacjonarnych, chyba że są już zatrudnieni (również na część etatu) to wówczas powinni być wykazywani jako osoby pracujące;</w:t>
      </w:r>
    </w:p>
    <w:p w14:paraId="7B05A022" w14:textId="77777777" w:rsidR="006206A5" w:rsidRPr="00C760D2" w:rsidRDefault="006206A5" w:rsidP="00092ABA">
      <w:pPr>
        <w:pStyle w:val="Default"/>
        <w:suppressAutoHyphens/>
        <w:ind w:left="360"/>
        <w:jc w:val="both"/>
        <w:textAlignment w:val="baseline"/>
        <w:rPr>
          <w:sz w:val="22"/>
          <w:szCs w:val="22"/>
        </w:rPr>
      </w:pPr>
      <w:r w:rsidRPr="00C760D2">
        <w:rPr>
          <w:sz w:val="22"/>
          <w:szCs w:val="22"/>
        </w:rPr>
        <w:t>b) dzieci i młodzież do 18 r. ż. pobierający naukę, o ile nie spełniają przesłanek, na podstawie których można je zaliczyć do osób bezrobotnych lub pracujących;</w:t>
      </w:r>
    </w:p>
    <w:p w14:paraId="21DD2646" w14:textId="77777777" w:rsidR="00092ABA" w:rsidRPr="00C760D2" w:rsidRDefault="006206A5" w:rsidP="00092ABA">
      <w:pPr>
        <w:pStyle w:val="Default"/>
        <w:suppressAutoHyphens/>
        <w:ind w:left="360"/>
        <w:jc w:val="both"/>
        <w:textAlignment w:val="baseline"/>
        <w:rPr>
          <w:sz w:val="22"/>
          <w:szCs w:val="22"/>
        </w:rPr>
      </w:pPr>
      <w:r w:rsidRPr="00C760D2">
        <w:rPr>
          <w:sz w:val="22"/>
          <w:szCs w:val="22"/>
        </w:rPr>
        <w:t xml:space="preserve">c) doktoranci, którzy nie są zatrudnieni na uczelni, w innej instytucji lub przedsiębiorstwie. </w:t>
      </w:r>
      <w:r w:rsidR="00C760D2" w:rsidRPr="00C760D2">
        <w:rPr>
          <w:sz w:val="22"/>
          <w:szCs w:val="22"/>
        </w:rPr>
        <w:br/>
      </w:r>
      <w:r w:rsidRPr="00C760D2">
        <w:rPr>
          <w:sz w:val="22"/>
          <w:szCs w:val="22"/>
        </w:rPr>
        <w:t>W przypadku, gdy doktorant wykonuje obowiązki służbowe, za które otrzymuje wynagrodzenie, lub prowadzi działalność gospodarczą należy traktować go jako osobę pracującą. W przypadku, gdy doktorant jest zarejestrowany jako bezrobotny, należy go wykazywać we wskaźniku dotyczącym osób bezrobotnych.</w:t>
      </w:r>
    </w:p>
    <w:p w14:paraId="3C1210E4" w14:textId="77777777" w:rsidR="00092ABA" w:rsidRPr="00C760D2" w:rsidRDefault="00092ABA" w:rsidP="00092ABA">
      <w:pPr>
        <w:numPr>
          <w:ilvl w:val="0"/>
          <w:numId w:val="28"/>
        </w:numPr>
        <w:autoSpaceDE w:val="0"/>
        <w:autoSpaceDN w:val="0"/>
        <w:adjustRightInd w:val="0"/>
        <w:spacing w:after="0" w:line="240" w:lineRule="auto"/>
        <w:ind w:right="0"/>
        <w:rPr>
          <w:rFonts w:ascii="Calibri" w:hAnsi="Calibri" w:cs="Calibri"/>
          <w:b/>
          <w:bCs/>
        </w:rPr>
      </w:pPr>
      <w:r w:rsidRPr="00C760D2">
        <w:rPr>
          <w:rFonts w:ascii="Calibri" w:hAnsi="Calibri" w:cs="Calibri"/>
          <w:b/>
          <w:bCs/>
        </w:rPr>
        <w:t>Osoba pracująca – to osoba, która:</w:t>
      </w:r>
    </w:p>
    <w:p w14:paraId="1C1EBCEB"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a) w wieku od 15 do 89 lat, która: wykonuje pracę, za którą otrzymuje wynagrodzenie, z której czerpie zyski lub korzyści rodzinne;</w:t>
      </w:r>
    </w:p>
    <w:p w14:paraId="62423ECA"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b) posiadająca zatrudnienie lub własną działalność, która jednak chwilowo nie pracuje (ze względu na np. chorobę, urlop, spór pracowniczy czy kształcenie się lub szkolenie) lub</w:t>
      </w:r>
    </w:p>
    <w:p w14:paraId="226FA6CC"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c) produkująca towary rolne, których główna część przeznaczona jest na sprzedaż lub barter.</w:t>
      </w:r>
    </w:p>
    <w:p w14:paraId="305EAAAA"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Za osoby pracujące uznaje się również:</w:t>
      </w:r>
    </w:p>
    <w:p w14:paraId="3AC60B55"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a) osoby prowadzące działalność na własny rachunek, czyli prowadzące działalność gospodarczą lub działalność, o której mowa w art. 5 ustawy z dnia 6 marca 2018 r. – Prawo przedsiębiorców, gospodarstwo rolne lub praktykę zawodową, o ile spełniony jest jeden z poniższych warunków:</w:t>
      </w:r>
    </w:p>
    <w:p w14:paraId="5AAD91F8"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i) osoba pracuje w swojej działalności, praktyce zawodowej lub gospodarstwie rolnym w celu uzyskania dochodu, nawet jeżeli przedsiębiorstwo nie osiąga zysków;</w:t>
      </w:r>
    </w:p>
    <w:p w14:paraId="4FC5CBFB"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ii) osoba poświęca czas na prowadzenie działalności gospodarczej, działalności, o której mowa w art. 5 ustawy z dnia 6 marca 2018 r. – Prawo przedsiębiorców, praktyki zawodowej czy gospodarstwa rolnego, nawet jeżeli nie zrealizowano żadnej sprzedaży lub usług i nic nie wyprodukowano (na przykład: rolnik wykonujący prace w celu utrzymania swojego gospodarstwa; architekt spędzający czas w oczekiwaniu na klientów w swoim biurze; rybak naprawiający łódź czy siatki rybackie, aby móc dalej pracować; osoby uczestniczące w konferencjach, konwencjach lub seminariach);</w:t>
      </w:r>
    </w:p>
    <w:p w14:paraId="722F43CF"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iii) osoba jest w trakcie zakładania działalności gospodarczej, gospodarstwa rolnego lub praktyki zawodowej; zalicza się do tego zakup lub instalację sprzętu, zamawianie towarów w ramach przygotowań do uruchomienia działalności. Bezpłatnie pomagający członek rodziny uznawany jest za osobę pracującą, jeżeli wykonywaną przez siebie pracą wnosi bezpośredni wkład w działalność gospodarczą, gospodarstwo rolne lub praktykę zawodową będącą w posiadaniu lub prowadzoną przez spokrewnionego członka tego samego gospodarstwa domowego;</w:t>
      </w:r>
    </w:p>
    <w:p w14:paraId="1A493E0F"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b) bezpłatnie pomagającego osobie prowadzącej działalność członka rodziny, który jest uznawany</w:t>
      </w:r>
      <w:r w:rsidR="00C760D2" w:rsidRPr="00C760D2">
        <w:rPr>
          <w:rFonts w:ascii="Calibri" w:hAnsi="Calibri" w:cs="Calibri"/>
        </w:rPr>
        <w:br/>
      </w:r>
      <w:r w:rsidRPr="00C760D2">
        <w:rPr>
          <w:rFonts w:ascii="Calibri" w:hAnsi="Calibri" w:cs="Calibri"/>
        </w:rPr>
        <w:t>za „osobę prowadzącą działalność na własny rachunek”;</w:t>
      </w:r>
    </w:p>
    <w:p w14:paraId="06DE819F" w14:textId="77777777" w:rsidR="00F30D42" w:rsidRPr="00C760D2" w:rsidRDefault="00092ABA" w:rsidP="008A4C83">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lastRenderedPageBreak/>
        <w:t>c) osoby przebywające na urlopie macierzyńskim/ rodzicielskim/ wychowawczym, o których mowa</w:t>
      </w:r>
      <w:r w:rsidR="00C760D2" w:rsidRPr="00C760D2">
        <w:rPr>
          <w:rFonts w:ascii="Calibri" w:hAnsi="Calibri" w:cs="Calibri"/>
        </w:rPr>
        <w:br/>
      </w:r>
      <w:r w:rsidRPr="00C760D2">
        <w:rPr>
          <w:rFonts w:ascii="Calibri" w:hAnsi="Calibri" w:cs="Calibri"/>
        </w:rPr>
        <w:t>w ustawie z dnia 26 czerwca 1974 r. – Kodeks pracy, chyba że są zarejestrowane już jako bezrobotne (wówczas status bezrobotnego ma pierwszeństwo);</w:t>
      </w:r>
    </w:p>
    <w:p w14:paraId="211F5EC5" w14:textId="77777777" w:rsidR="00FB5844" w:rsidRPr="00C760D2" w:rsidRDefault="006F32A3" w:rsidP="00FB5844">
      <w:pPr>
        <w:numPr>
          <w:ilvl w:val="0"/>
          <w:numId w:val="28"/>
        </w:numPr>
        <w:autoSpaceDE w:val="0"/>
        <w:autoSpaceDN w:val="0"/>
        <w:adjustRightInd w:val="0"/>
        <w:spacing w:after="0" w:line="240" w:lineRule="auto"/>
        <w:ind w:right="0"/>
        <w:rPr>
          <w:rFonts w:ascii="Calibri" w:hAnsi="Calibri" w:cs="Calibri"/>
        </w:rPr>
      </w:pPr>
      <w:r w:rsidRPr="00C760D2">
        <w:rPr>
          <w:rFonts w:ascii="Calibri" w:hAnsi="Calibri" w:cs="Calibri"/>
          <w:b/>
          <w:bCs/>
        </w:rPr>
        <w:t>Osoby obcego pochodzenia</w:t>
      </w:r>
      <w:r w:rsidRPr="00C760D2">
        <w:rPr>
          <w:rFonts w:ascii="Calibri" w:hAnsi="Calibri" w:cs="Calibri"/>
        </w:rPr>
        <w:t xml:space="preserve"> to cudzoziemcy - każda osoba, która nie posiada polskiego obywatelstwa, bez względu na fakt posiadania lub nie obywatelstwa (obywatelstw) innych krajów lub osoba, której</w:t>
      </w:r>
      <w:r w:rsidR="00C760D2">
        <w:rPr>
          <w:rFonts w:ascii="Calibri" w:hAnsi="Calibri" w:cs="Calibri"/>
        </w:rPr>
        <w:br/>
      </w:r>
      <w:r w:rsidRPr="00C760D2">
        <w:rPr>
          <w:rFonts w:ascii="Calibri" w:hAnsi="Calibri" w:cs="Calibri"/>
        </w:rPr>
        <w:t>co najmniej jeden z rodziców urodził się poza terenem Polski.</w:t>
      </w:r>
    </w:p>
    <w:p w14:paraId="4B837346" w14:textId="138CA54E" w:rsidR="00366B4B" w:rsidRPr="00C760D2" w:rsidRDefault="00366B4B" w:rsidP="00025F39">
      <w:pPr>
        <w:numPr>
          <w:ilvl w:val="0"/>
          <w:numId w:val="28"/>
        </w:numPr>
        <w:rPr>
          <w:rFonts w:ascii="Calibri" w:hAnsi="Calibri" w:cs="Calibri"/>
        </w:rPr>
      </w:pPr>
      <w:r w:rsidRPr="00C760D2">
        <w:rPr>
          <w:rFonts w:ascii="Calibri" w:hAnsi="Calibri" w:cs="Calibri"/>
          <w:b/>
          <w:bCs/>
        </w:rPr>
        <w:t>Osoby wymagające wsparcia w codziennym funkcjonowaniu</w:t>
      </w:r>
      <w:r w:rsidR="00FE6C63" w:rsidRPr="00C760D2">
        <w:rPr>
          <w:rFonts w:ascii="Calibri" w:hAnsi="Calibri" w:cs="Calibri"/>
          <w:b/>
          <w:bCs/>
        </w:rPr>
        <w:t xml:space="preserve"> </w:t>
      </w:r>
      <w:r w:rsidR="004B64C1" w:rsidRPr="00C760D2">
        <w:rPr>
          <w:rFonts w:ascii="Calibri" w:hAnsi="Calibri" w:cs="Calibri"/>
          <w:b/>
          <w:bCs/>
        </w:rPr>
        <w:t xml:space="preserve"> </w:t>
      </w:r>
      <w:r w:rsidR="0099179F">
        <w:rPr>
          <w:rFonts w:ascii="Calibri" w:hAnsi="Calibri" w:cs="Calibri"/>
        </w:rPr>
        <w:t>to o</w:t>
      </w:r>
      <w:r w:rsidR="0099179F" w:rsidRPr="0099179F">
        <w:rPr>
          <w:rFonts w:ascii="Calibri" w:hAnsi="Calibri" w:cs="Calibri"/>
        </w:rPr>
        <w:t>soba potrzebująca wsparcia</w:t>
      </w:r>
      <w:r w:rsidR="0099179F">
        <w:rPr>
          <w:rFonts w:ascii="Calibri" w:hAnsi="Calibri" w:cs="Calibri"/>
        </w:rPr>
        <w:br/>
      </w:r>
      <w:r w:rsidR="0099179F" w:rsidRPr="0099179F">
        <w:rPr>
          <w:rFonts w:ascii="Calibri" w:hAnsi="Calibri" w:cs="Calibri"/>
        </w:rPr>
        <w:t>w codziennym funkcjonowaniu to osoba, która ze względu na stan zdrowia lub niepełnosprawność wymaga opieki lub wsparcia w związku z niemożnością samodzielnego wykonywania, co najmniej jednej z podstawowych czynności dnia codziennego. Podstawowe czynności dnia codziennego to: min: kąpanie się; ubieranie się i rozbieranie; korzystanie z toalety; wstawanie z łóżka i przemieszczanie się na fotel; samodzielne jedzenie; kontrolowane wydalanie moczu i stolca; korzystanie z telefonu; dotarcie do miejsc poza odległością spaceru; zakup artykułów spożywczych (i związane z tym wyjście z domu); samodzielne przygotowywanie posiłków; samodzielne wykonywane prac domowych; samodzielne majsterkowanie / wypranie swoich rzeczy; samodzielne przygotowywanie i przyjmowanie leków; samodzielne gospodarowanie pieniędzmi</w:t>
      </w:r>
      <w:r w:rsidR="0099179F">
        <w:rPr>
          <w:rFonts w:ascii="Calibri" w:hAnsi="Calibri" w:cs="Calibri"/>
        </w:rPr>
        <w:t>.</w:t>
      </w:r>
    </w:p>
    <w:p w14:paraId="1554656F" w14:textId="42238716" w:rsidR="0031602B" w:rsidRPr="00685504" w:rsidRDefault="0031602B" w:rsidP="00685504">
      <w:pPr>
        <w:numPr>
          <w:ilvl w:val="0"/>
          <w:numId w:val="28"/>
        </w:numPr>
        <w:autoSpaceDE w:val="0"/>
        <w:autoSpaceDN w:val="0"/>
        <w:adjustRightInd w:val="0"/>
        <w:spacing w:after="0" w:line="240" w:lineRule="auto"/>
        <w:ind w:right="0"/>
        <w:rPr>
          <w:rFonts w:ascii="Calibri" w:hAnsi="Calibri" w:cs="Calibri"/>
        </w:rPr>
      </w:pPr>
      <w:r>
        <w:rPr>
          <w:rFonts w:ascii="Calibri" w:hAnsi="Calibri" w:cs="Calibri"/>
          <w:b/>
          <w:bCs/>
        </w:rPr>
        <w:t xml:space="preserve">Osoba zamieszkująca samotnie </w:t>
      </w:r>
      <w:r w:rsidRPr="0031602B">
        <w:rPr>
          <w:rFonts w:ascii="Calibri" w:hAnsi="Calibri" w:cs="Calibri"/>
        </w:rPr>
        <w:t xml:space="preserve">- osoba prowadząca jednoosobowe gospodarstwo </w:t>
      </w:r>
      <w:proofErr w:type="spellStart"/>
      <w:r w:rsidRPr="0031602B">
        <w:rPr>
          <w:rFonts w:ascii="Calibri" w:hAnsi="Calibri" w:cs="Calibri"/>
        </w:rPr>
        <w:t>domowe,</w:t>
      </w:r>
      <w:r w:rsidRPr="00685504">
        <w:rPr>
          <w:rFonts w:ascii="Calibri" w:hAnsi="Calibri" w:cs="Calibri"/>
        </w:rPr>
        <w:t>tj</w:t>
      </w:r>
      <w:proofErr w:type="spellEnd"/>
      <w:r w:rsidRPr="00685504">
        <w:rPr>
          <w:rFonts w:ascii="Calibri" w:hAnsi="Calibri" w:cs="Calibri"/>
        </w:rPr>
        <w:t>. zamieszkująca samodzielnie i niepozostająca we wspólnym gospodarstwie domowym z innymi osobami, niezależnie od stanu cywilnego.</w:t>
      </w:r>
    </w:p>
    <w:p w14:paraId="0B9DF9FE" w14:textId="77777777" w:rsidR="000A4DE2" w:rsidRPr="00C760D2" w:rsidRDefault="000A4DE2" w:rsidP="00693DD4">
      <w:pPr>
        <w:autoSpaceDE w:val="0"/>
        <w:autoSpaceDN w:val="0"/>
        <w:adjustRightInd w:val="0"/>
        <w:spacing w:after="0" w:line="240" w:lineRule="auto"/>
        <w:ind w:left="360" w:right="0" w:firstLine="0"/>
        <w:rPr>
          <w:rFonts w:ascii="Calibri" w:hAnsi="Calibri" w:cs="Calibri"/>
        </w:rPr>
      </w:pPr>
    </w:p>
    <w:p w14:paraId="468C4590" w14:textId="77777777" w:rsidR="009F304A" w:rsidRPr="00C760D2" w:rsidRDefault="009F304A" w:rsidP="0006586F">
      <w:pPr>
        <w:pStyle w:val="Default"/>
        <w:jc w:val="center"/>
        <w:rPr>
          <w:b/>
          <w:bCs/>
          <w:sz w:val="22"/>
          <w:szCs w:val="22"/>
        </w:rPr>
      </w:pPr>
      <w:r w:rsidRPr="00C760D2">
        <w:rPr>
          <w:b/>
          <w:bCs/>
          <w:sz w:val="22"/>
          <w:szCs w:val="22"/>
        </w:rPr>
        <w:t>§ 3</w:t>
      </w:r>
    </w:p>
    <w:p w14:paraId="0E55794F" w14:textId="77777777" w:rsidR="00147C78" w:rsidRPr="00C760D2" w:rsidRDefault="009F304A" w:rsidP="00713506">
      <w:pPr>
        <w:pStyle w:val="Default"/>
        <w:jc w:val="center"/>
        <w:rPr>
          <w:b/>
          <w:bCs/>
          <w:sz w:val="22"/>
          <w:szCs w:val="22"/>
        </w:rPr>
      </w:pPr>
      <w:r w:rsidRPr="00C760D2">
        <w:rPr>
          <w:b/>
          <w:bCs/>
          <w:sz w:val="22"/>
          <w:szCs w:val="22"/>
        </w:rPr>
        <w:t>Główne założenia</w:t>
      </w:r>
    </w:p>
    <w:p w14:paraId="001B96EE" w14:textId="3CA9FB86" w:rsidR="008A4C83" w:rsidRPr="00C760D2" w:rsidRDefault="009F304A" w:rsidP="008A4C83">
      <w:pPr>
        <w:pStyle w:val="Default"/>
        <w:numPr>
          <w:ilvl w:val="0"/>
          <w:numId w:val="29"/>
        </w:numPr>
        <w:ind w:left="567" w:hanging="567"/>
        <w:jc w:val="both"/>
        <w:rPr>
          <w:rFonts w:eastAsia="Arial"/>
          <w:sz w:val="22"/>
          <w:szCs w:val="22"/>
        </w:rPr>
      </w:pPr>
      <w:r w:rsidRPr="00C760D2">
        <w:rPr>
          <w:rFonts w:eastAsia="Arial"/>
          <w:sz w:val="22"/>
          <w:szCs w:val="22"/>
        </w:rPr>
        <w:t xml:space="preserve">Projekt realizowany jest </w:t>
      </w:r>
      <w:r w:rsidRPr="00EF7482">
        <w:rPr>
          <w:rFonts w:eastAsia="Arial"/>
          <w:b/>
          <w:bCs/>
          <w:sz w:val="22"/>
          <w:szCs w:val="22"/>
        </w:rPr>
        <w:t>od dnia</w:t>
      </w:r>
      <w:r w:rsidRPr="00EF7482">
        <w:rPr>
          <w:rFonts w:eastAsia="Arial"/>
          <w:sz w:val="22"/>
          <w:szCs w:val="22"/>
        </w:rPr>
        <w:t xml:space="preserve"> </w:t>
      </w:r>
      <w:r w:rsidRPr="00EF7482">
        <w:rPr>
          <w:rFonts w:eastAsia="Arial"/>
          <w:b/>
          <w:bCs/>
          <w:sz w:val="22"/>
          <w:szCs w:val="22"/>
        </w:rPr>
        <w:t>01.</w:t>
      </w:r>
      <w:r w:rsidR="00D8054B" w:rsidRPr="00EF7482">
        <w:rPr>
          <w:rFonts w:eastAsia="Arial"/>
          <w:b/>
          <w:bCs/>
          <w:sz w:val="22"/>
          <w:szCs w:val="22"/>
        </w:rPr>
        <w:t>0</w:t>
      </w:r>
      <w:r w:rsidR="00AF51B2">
        <w:rPr>
          <w:rFonts w:eastAsia="Arial"/>
          <w:b/>
          <w:bCs/>
          <w:sz w:val="22"/>
          <w:szCs w:val="22"/>
        </w:rPr>
        <w:t>5</w:t>
      </w:r>
      <w:r w:rsidR="00D8054B" w:rsidRPr="00EF7482">
        <w:rPr>
          <w:rFonts w:eastAsia="Arial"/>
          <w:b/>
          <w:bCs/>
          <w:sz w:val="22"/>
          <w:szCs w:val="22"/>
        </w:rPr>
        <w:t>.202</w:t>
      </w:r>
      <w:r w:rsidR="00EE5879" w:rsidRPr="00EF7482">
        <w:rPr>
          <w:rFonts w:eastAsia="Arial"/>
          <w:b/>
          <w:bCs/>
          <w:sz w:val="22"/>
          <w:szCs w:val="22"/>
        </w:rPr>
        <w:t>6</w:t>
      </w:r>
      <w:r w:rsidR="00D8054B" w:rsidRPr="00EF7482">
        <w:rPr>
          <w:rFonts w:eastAsia="Arial"/>
          <w:b/>
          <w:bCs/>
          <w:sz w:val="22"/>
          <w:szCs w:val="22"/>
        </w:rPr>
        <w:t xml:space="preserve"> r.</w:t>
      </w:r>
      <w:r w:rsidR="00282B87" w:rsidRPr="00EF7482">
        <w:rPr>
          <w:rFonts w:eastAsia="Arial"/>
          <w:b/>
          <w:bCs/>
          <w:sz w:val="22"/>
          <w:szCs w:val="22"/>
        </w:rPr>
        <w:t xml:space="preserve"> do dnia </w:t>
      </w:r>
      <w:r w:rsidR="00545A56" w:rsidRPr="00EF7482">
        <w:rPr>
          <w:rFonts w:eastAsia="Arial"/>
          <w:b/>
          <w:bCs/>
          <w:sz w:val="22"/>
          <w:szCs w:val="22"/>
        </w:rPr>
        <w:t>3</w:t>
      </w:r>
      <w:r w:rsidR="00AF51B2">
        <w:rPr>
          <w:rFonts w:eastAsia="Arial"/>
          <w:b/>
          <w:bCs/>
          <w:sz w:val="22"/>
          <w:szCs w:val="22"/>
        </w:rPr>
        <w:t>0</w:t>
      </w:r>
      <w:r w:rsidR="00545A56" w:rsidRPr="00EF7482">
        <w:rPr>
          <w:rFonts w:eastAsia="Arial"/>
          <w:b/>
          <w:bCs/>
          <w:sz w:val="22"/>
          <w:szCs w:val="22"/>
        </w:rPr>
        <w:t>.</w:t>
      </w:r>
      <w:r w:rsidR="00AF51B2">
        <w:rPr>
          <w:rFonts w:eastAsia="Arial"/>
          <w:b/>
          <w:bCs/>
          <w:sz w:val="22"/>
          <w:szCs w:val="22"/>
        </w:rPr>
        <w:t>06</w:t>
      </w:r>
      <w:r w:rsidR="00545A56" w:rsidRPr="00EF7482">
        <w:rPr>
          <w:rFonts w:eastAsia="Arial"/>
          <w:b/>
          <w:bCs/>
          <w:sz w:val="22"/>
          <w:szCs w:val="22"/>
        </w:rPr>
        <w:t>.202</w:t>
      </w:r>
      <w:r w:rsidR="00EE5879" w:rsidRPr="00EF7482">
        <w:rPr>
          <w:rFonts w:eastAsia="Arial"/>
          <w:b/>
          <w:bCs/>
          <w:sz w:val="22"/>
          <w:szCs w:val="22"/>
        </w:rPr>
        <w:t>7</w:t>
      </w:r>
      <w:r w:rsidR="00D8054B" w:rsidRPr="00EF7482">
        <w:rPr>
          <w:rFonts w:eastAsia="Arial"/>
          <w:b/>
          <w:bCs/>
          <w:sz w:val="22"/>
          <w:szCs w:val="22"/>
        </w:rPr>
        <w:t xml:space="preserve"> </w:t>
      </w:r>
      <w:r w:rsidRPr="00EF7482">
        <w:rPr>
          <w:rFonts w:eastAsia="Arial"/>
          <w:b/>
          <w:bCs/>
          <w:sz w:val="22"/>
          <w:szCs w:val="22"/>
        </w:rPr>
        <w:t>r.</w:t>
      </w:r>
      <w:r w:rsidRPr="00C760D2">
        <w:rPr>
          <w:rFonts w:eastAsia="Arial"/>
          <w:sz w:val="22"/>
          <w:szCs w:val="22"/>
        </w:rPr>
        <w:t xml:space="preserve"> </w:t>
      </w:r>
      <w:r w:rsidR="00D8054B" w:rsidRPr="00C760D2">
        <w:rPr>
          <w:rFonts w:eastAsia="Arial"/>
          <w:sz w:val="22"/>
          <w:szCs w:val="22"/>
        </w:rPr>
        <w:t xml:space="preserve">na terenie województwa </w:t>
      </w:r>
      <w:r w:rsidR="0037213E" w:rsidRPr="00C760D2">
        <w:rPr>
          <w:rFonts w:eastAsia="Arial"/>
          <w:sz w:val="22"/>
          <w:szCs w:val="22"/>
        </w:rPr>
        <w:t>warmińsko-mazurskiego</w:t>
      </w:r>
      <w:r w:rsidR="00D8054B" w:rsidRPr="00C760D2">
        <w:rPr>
          <w:rFonts w:eastAsia="Arial"/>
          <w:sz w:val="22"/>
          <w:szCs w:val="22"/>
        </w:rPr>
        <w:t xml:space="preserve"> w rozumieniu przepisów Kodeksu Cywilnego</w:t>
      </w:r>
      <w:r w:rsidR="00EF7482">
        <w:rPr>
          <w:rFonts w:eastAsia="Arial"/>
          <w:sz w:val="22"/>
          <w:szCs w:val="22"/>
        </w:rPr>
        <w:t xml:space="preserve">: </w:t>
      </w:r>
      <w:r w:rsidR="00B20D39">
        <w:rPr>
          <w:rFonts w:eastAsia="Arial"/>
          <w:b/>
          <w:bCs/>
          <w:sz w:val="22"/>
          <w:szCs w:val="22"/>
        </w:rPr>
        <w:t>powiatu elbląskiego – miasto Elbląg, gmin miejsko-wiejskich: Pasłęk, Tolkmicko</w:t>
      </w:r>
      <w:r w:rsidR="00D70E99">
        <w:rPr>
          <w:rFonts w:eastAsia="Arial"/>
          <w:b/>
          <w:bCs/>
          <w:sz w:val="22"/>
          <w:szCs w:val="22"/>
        </w:rPr>
        <w:t>, Młynary</w:t>
      </w:r>
      <w:r w:rsidR="00B20D39">
        <w:rPr>
          <w:rFonts w:eastAsia="Arial"/>
          <w:b/>
          <w:bCs/>
          <w:sz w:val="22"/>
          <w:szCs w:val="22"/>
        </w:rPr>
        <w:t xml:space="preserve"> oraz gmin wiejskich: Elbląg, Gronowo Elbląskie, Markusy, Milejewo</w:t>
      </w:r>
      <w:r w:rsidR="00827782" w:rsidRPr="00C760D2">
        <w:rPr>
          <w:rFonts w:eastAsia="Arial"/>
          <w:b/>
          <w:bCs/>
          <w:sz w:val="22"/>
          <w:szCs w:val="22"/>
        </w:rPr>
        <w:t>.</w:t>
      </w:r>
    </w:p>
    <w:p w14:paraId="7B52922E" w14:textId="42F3114C" w:rsidR="00AF51B2" w:rsidRDefault="00B73B70" w:rsidP="00685504">
      <w:pPr>
        <w:pStyle w:val="Default"/>
        <w:numPr>
          <w:ilvl w:val="0"/>
          <w:numId w:val="29"/>
        </w:numPr>
        <w:ind w:left="567" w:hanging="567"/>
        <w:jc w:val="both"/>
        <w:rPr>
          <w:rFonts w:eastAsia="Arial"/>
          <w:sz w:val="22"/>
          <w:szCs w:val="22"/>
        </w:rPr>
      </w:pPr>
      <w:r w:rsidRPr="00C760D2">
        <w:rPr>
          <w:rFonts w:eastAsia="Arial"/>
          <w:sz w:val="22"/>
          <w:szCs w:val="22"/>
        </w:rPr>
        <w:t xml:space="preserve">Grupę docelową </w:t>
      </w:r>
      <w:r w:rsidR="0037213E" w:rsidRPr="00C760D2">
        <w:rPr>
          <w:rFonts w:eastAsia="Arial"/>
          <w:sz w:val="22"/>
          <w:szCs w:val="22"/>
        </w:rPr>
        <w:t xml:space="preserve">projektu stanowi </w:t>
      </w:r>
      <w:r w:rsidR="00AF51B2">
        <w:rPr>
          <w:b/>
          <w:bCs/>
          <w:color w:val="auto"/>
          <w:sz w:val="22"/>
          <w:szCs w:val="22"/>
        </w:rPr>
        <w:t>70</w:t>
      </w:r>
      <w:r w:rsidR="008A4C83" w:rsidRPr="00C760D2">
        <w:rPr>
          <w:b/>
          <w:bCs/>
          <w:color w:val="auto"/>
          <w:sz w:val="22"/>
          <w:szCs w:val="22"/>
        </w:rPr>
        <w:t xml:space="preserve"> </w:t>
      </w:r>
      <w:r w:rsidR="00827782" w:rsidRPr="00C760D2">
        <w:rPr>
          <w:b/>
          <w:bCs/>
          <w:color w:val="auto"/>
          <w:sz w:val="22"/>
          <w:szCs w:val="22"/>
        </w:rPr>
        <w:t>osób</w:t>
      </w:r>
      <w:r w:rsidR="00AF51B2">
        <w:rPr>
          <w:b/>
          <w:bCs/>
          <w:color w:val="auto"/>
          <w:sz w:val="22"/>
          <w:szCs w:val="22"/>
        </w:rPr>
        <w:t xml:space="preserve"> dorosłych</w:t>
      </w:r>
      <w:r w:rsidR="00827782" w:rsidRPr="00C760D2">
        <w:rPr>
          <w:b/>
          <w:bCs/>
          <w:color w:val="auto"/>
          <w:sz w:val="22"/>
          <w:szCs w:val="22"/>
        </w:rPr>
        <w:t xml:space="preserve"> (</w:t>
      </w:r>
      <w:r w:rsidR="00AF51B2">
        <w:rPr>
          <w:b/>
          <w:bCs/>
          <w:color w:val="auto"/>
          <w:sz w:val="22"/>
          <w:szCs w:val="22"/>
        </w:rPr>
        <w:t>42</w:t>
      </w:r>
      <w:r w:rsidR="00827782" w:rsidRPr="00C760D2">
        <w:rPr>
          <w:b/>
          <w:bCs/>
          <w:color w:val="auto"/>
          <w:sz w:val="22"/>
          <w:szCs w:val="22"/>
        </w:rPr>
        <w:t xml:space="preserve">K, </w:t>
      </w:r>
      <w:r w:rsidR="00AF51B2">
        <w:rPr>
          <w:b/>
          <w:bCs/>
          <w:color w:val="auto"/>
          <w:sz w:val="22"/>
          <w:szCs w:val="22"/>
        </w:rPr>
        <w:t>28</w:t>
      </w:r>
      <w:r w:rsidR="00827782" w:rsidRPr="00C760D2">
        <w:rPr>
          <w:b/>
          <w:bCs/>
          <w:color w:val="auto"/>
          <w:sz w:val="22"/>
          <w:szCs w:val="22"/>
        </w:rPr>
        <w:t xml:space="preserve">M) </w:t>
      </w:r>
      <w:r w:rsidR="00AF51B2" w:rsidRPr="00AF51B2">
        <w:rPr>
          <w:rFonts w:eastAsia="Arial"/>
          <w:sz w:val="22"/>
          <w:szCs w:val="22"/>
        </w:rPr>
        <w:t>potrzebujących wsparcia w codziennym funkcjonowaniu oraz</w:t>
      </w:r>
      <w:r w:rsidR="00AF51B2">
        <w:rPr>
          <w:rFonts w:eastAsia="Arial"/>
          <w:sz w:val="22"/>
          <w:szCs w:val="22"/>
        </w:rPr>
        <w:t xml:space="preserve"> </w:t>
      </w:r>
      <w:r w:rsidR="00AF51B2" w:rsidRPr="00AF51B2">
        <w:rPr>
          <w:rFonts w:eastAsia="Arial"/>
          <w:sz w:val="22"/>
          <w:szCs w:val="22"/>
        </w:rPr>
        <w:t>wymagających wsparcia w wykonywaniu podst</w:t>
      </w:r>
      <w:r w:rsidR="00AF51B2">
        <w:rPr>
          <w:rFonts w:eastAsia="Arial"/>
          <w:sz w:val="22"/>
          <w:szCs w:val="22"/>
        </w:rPr>
        <w:t xml:space="preserve">awowych </w:t>
      </w:r>
      <w:r w:rsidR="00AF51B2" w:rsidRPr="00AF51B2">
        <w:rPr>
          <w:rFonts w:eastAsia="Arial"/>
          <w:sz w:val="22"/>
          <w:szCs w:val="22"/>
        </w:rPr>
        <w:t>czynności dnia codziennego, niezbędnych do</w:t>
      </w:r>
      <w:r w:rsidR="00AF51B2">
        <w:rPr>
          <w:rFonts w:eastAsia="Arial"/>
          <w:sz w:val="22"/>
          <w:szCs w:val="22"/>
        </w:rPr>
        <w:t xml:space="preserve"> </w:t>
      </w:r>
      <w:r w:rsidR="00AF51B2" w:rsidRPr="00AF51B2">
        <w:rPr>
          <w:rFonts w:eastAsia="Arial"/>
          <w:sz w:val="22"/>
          <w:szCs w:val="22"/>
        </w:rPr>
        <w:t>aktywnego funkcjonowania społ</w:t>
      </w:r>
      <w:r w:rsidR="00AF51B2">
        <w:rPr>
          <w:rFonts w:eastAsia="Arial"/>
          <w:sz w:val="22"/>
          <w:szCs w:val="22"/>
        </w:rPr>
        <w:t>ecznego</w:t>
      </w:r>
      <w:r w:rsidR="00AF51B2" w:rsidRPr="00AF51B2">
        <w:rPr>
          <w:rFonts w:eastAsia="Arial"/>
          <w:sz w:val="22"/>
          <w:szCs w:val="22"/>
        </w:rPr>
        <w:t>,</w:t>
      </w:r>
      <w:r w:rsidR="00AF51B2">
        <w:rPr>
          <w:rFonts w:eastAsia="Arial"/>
          <w:sz w:val="22"/>
          <w:szCs w:val="22"/>
        </w:rPr>
        <w:t xml:space="preserve"> </w:t>
      </w:r>
      <w:r w:rsidR="00AF51B2" w:rsidRPr="00AF51B2">
        <w:rPr>
          <w:rFonts w:eastAsia="Arial"/>
          <w:sz w:val="22"/>
          <w:szCs w:val="22"/>
        </w:rPr>
        <w:t>zaw</w:t>
      </w:r>
      <w:r w:rsidR="00AF51B2">
        <w:rPr>
          <w:rFonts w:eastAsia="Arial"/>
          <w:sz w:val="22"/>
          <w:szCs w:val="22"/>
        </w:rPr>
        <w:t>odowego</w:t>
      </w:r>
      <w:r w:rsidR="00AF51B2" w:rsidRPr="00AF51B2">
        <w:rPr>
          <w:rFonts w:eastAsia="Arial"/>
          <w:sz w:val="22"/>
          <w:szCs w:val="22"/>
        </w:rPr>
        <w:t>, eduk</w:t>
      </w:r>
      <w:r w:rsidR="00AF51B2">
        <w:rPr>
          <w:rFonts w:eastAsia="Arial"/>
          <w:sz w:val="22"/>
          <w:szCs w:val="22"/>
        </w:rPr>
        <w:t>acyjnego</w:t>
      </w:r>
      <w:r w:rsidR="00AF51B2" w:rsidRPr="00AF51B2">
        <w:rPr>
          <w:rFonts w:eastAsia="Arial"/>
          <w:sz w:val="22"/>
          <w:szCs w:val="22"/>
        </w:rPr>
        <w:t xml:space="preserve">, w tym </w:t>
      </w:r>
      <w:r w:rsidR="00897A5B" w:rsidRPr="00AF51B2">
        <w:rPr>
          <w:rFonts w:eastAsia="Arial"/>
          <w:sz w:val="22"/>
          <w:szCs w:val="22"/>
        </w:rPr>
        <w:t>szczeg</w:t>
      </w:r>
      <w:r w:rsidR="00897A5B">
        <w:rPr>
          <w:rFonts w:eastAsia="Arial"/>
          <w:sz w:val="22"/>
          <w:szCs w:val="22"/>
        </w:rPr>
        <w:t>ólnie</w:t>
      </w:r>
      <w:r w:rsidR="00AF51B2">
        <w:rPr>
          <w:rFonts w:eastAsia="Arial"/>
          <w:sz w:val="22"/>
          <w:szCs w:val="22"/>
        </w:rPr>
        <w:t xml:space="preserve"> osoby z </w:t>
      </w:r>
      <w:r w:rsidR="00897A5B">
        <w:rPr>
          <w:rFonts w:eastAsia="Arial"/>
          <w:sz w:val="22"/>
          <w:szCs w:val="22"/>
        </w:rPr>
        <w:t>niepełnosprawnością</w:t>
      </w:r>
      <w:r w:rsidR="00AF51B2">
        <w:rPr>
          <w:rFonts w:eastAsia="Arial"/>
          <w:sz w:val="22"/>
          <w:szCs w:val="22"/>
        </w:rPr>
        <w:t xml:space="preserve"> </w:t>
      </w:r>
      <w:r w:rsidR="00AF51B2" w:rsidRPr="00AF51B2">
        <w:rPr>
          <w:rFonts w:eastAsia="Arial"/>
          <w:sz w:val="22"/>
          <w:szCs w:val="22"/>
        </w:rPr>
        <w:t xml:space="preserve"> (min.30),a także podwyższona</w:t>
      </w:r>
      <w:r w:rsidR="00685504">
        <w:rPr>
          <w:rFonts w:eastAsia="Arial"/>
          <w:sz w:val="22"/>
          <w:szCs w:val="22"/>
        </w:rPr>
        <w:t xml:space="preserve"> </w:t>
      </w:r>
      <w:r w:rsidR="00AF51B2" w:rsidRPr="00685504">
        <w:rPr>
          <w:rFonts w:eastAsia="Arial"/>
          <w:sz w:val="22"/>
          <w:szCs w:val="22"/>
        </w:rPr>
        <w:t xml:space="preserve">zdolność min.90% z </w:t>
      </w:r>
      <w:r w:rsidR="00AF51B2" w:rsidRPr="00685504">
        <w:rPr>
          <w:rFonts w:eastAsia="Arial"/>
          <w:b/>
          <w:bCs/>
          <w:sz w:val="22"/>
          <w:szCs w:val="22"/>
        </w:rPr>
        <w:t>15</w:t>
      </w:r>
      <w:r w:rsidR="00CE2C99" w:rsidRPr="00685504">
        <w:rPr>
          <w:rFonts w:eastAsia="Arial"/>
          <w:b/>
          <w:bCs/>
          <w:sz w:val="22"/>
          <w:szCs w:val="22"/>
        </w:rPr>
        <w:t xml:space="preserve"> </w:t>
      </w:r>
      <w:r w:rsidR="00AF51B2" w:rsidRPr="00685504">
        <w:rPr>
          <w:rFonts w:eastAsia="Arial"/>
          <w:b/>
          <w:bCs/>
          <w:sz w:val="22"/>
          <w:szCs w:val="22"/>
        </w:rPr>
        <w:t>os</w:t>
      </w:r>
      <w:r w:rsidR="00CE2C99" w:rsidRPr="00685504">
        <w:rPr>
          <w:rFonts w:eastAsia="Arial"/>
          <w:b/>
          <w:bCs/>
          <w:sz w:val="22"/>
          <w:szCs w:val="22"/>
        </w:rPr>
        <w:t xml:space="preserve">ób </w:t>
      </w:r>
      <w:r w:rsidR="00AF51B2" w:rsidRPr="00685504">
        <w:rPr>
          <w:rFonts w:eastAsia="Arial"/>
          <w:b/>
          <w:bCs/>
          <w:sz w:val="22"/>
          <w:szCs w:val="22"/>
        </w:rPr>
        <w:t>(12K/3M)</w:t>
      </w:r>
      <w:r w:rsidR="00AF51B2" w:rsidRPr="00685504">
        <w:rPr>
          <w:rFonts w:eastAsia="Arial"/>
          <w:sz w:val="22"/>
          <w:szCs w:val="22"/>
        </w:rPr>
        <w:t>-opiekunów faktycznych do sprawowania wysokiej jakości opieki</w:t>
      </w:r>
      <w:r w:rsidR="00CE2C99" w:rsidRPr="00685504">
        <w:rPr>
          <w:rFonts w:eastAsia="Arial"/>
          <w:sz w:val="22"/>
          <w:szCs w:val="22"/>
        </w:rPr>
        <w:t xml:space="preserve"> </w:t>
      </w:r>
      <w:r w:rsidR="00AF51B2" w:rsidRPr="00685504">
        <w:rPr>
          <w:rFonts w:eastAsia="Arial"/>
          <w:sz w:val="22"/>
          <w:szCs w:val="22"/>
        </w:rPr>
        <w:t>nad podopiecznymi</w:t>
      </w:r>
      <w:r w:rsidR="00CE2C99" w:rsidRPr="00685504">
        <w:rPr>
          <w:rFonts w:eastAsia="Arial"/>
          <w:sz w:val="22"/>
          <w:szCs w:val="22"/>
        </w:rPr>
        <w:t>.</w:t>
      </w:r>
    </w:p>
    <w:p w14:paraId="5A62404C" w14:textId="2C97F804" w:rsidR="00CE2C99" w:rsidRPr="00685504" w:rsidRDefault="00263248" w:rsidP="00685504">
      <w:pPr>
        <w:pStyle w:val="Default"/>
        <w:numPr>
          <w:ilvl w:val="0"/>
          <w:numId w:val="29"/>
        </w:numPr>
        <w:ind w:left="567" w:hanging="567"/>
        <w:jc w:val="both"/>
        <w:rPr>
          <w:rFonts w:eastAsia="Arial"/>
          <w:sz w:val="22"/>
          <w:szCs w:val="22"/>
        </w:rPr>
      </w:pPr>
      <w:r w:rsidRPr="00685504">
        <w:rPr>
          <w:rFonts w:eastAsia="Arial"/>
          <w:sz w:val="22"/>
          <w:szCs w:val="22"/>
        </w:rPr>
        <w:t xml:space="preserve">Głównym </w:t>
      </w:r>
      <w:r w:rsidR="00545A56" w:rsidRPr="00685504">
        <w:rPr>
          <w:rFonts w:eastAsia="Arial"/>
          <w:sz w:val="22"/>
          <w:szCs w:val="22"/>
        </w:rPr>
        <w:t xml:space="preserve">celem projektu jest </w:t>
      </w:r>
      <w:r w:rsidR="00DA0D4C" w:rsidRPr="00685504">
        <w:rPr>
          <w:rFonts w:eastAsia="Arial"/>
          <w:sz w:val="22"/>
          <w:szCs w:val="22"/>
        </w:rPr>
        <w:t xml:space="preserve">zwiększenie dostępności usług społecznych </w:t>
      </w:r>
      <w:r w:rsidR="00CE2C99" w:rsidRPr="00685504">
        <w:rPr>
          <w:rFonts w:eastAsia="Arial"/>
          <w:sz w:val="22"/>
          <w:szCs w:val="22"/>
        </w:rPr>
        <w:t>w społeczności lokalnej ZIT MOF Elbląg na rzecz min.90% z 70(42K/28M) osób  dorosłych</w:t>
      </w:r>
      <w:r w:rsidR="00CE2C99" w:rsidRPr="00CE2C99">
        <w:t xml:space="preserve"> </w:t>
      </w:r>
      <w:r w:rsidR="00CE2C99" w:rsidRPr="00685504">
        <w:rPr>
          <w:rFonts w:eastAsia="Arial"/>
          <w:sz w:val="22"/>
          <w:szCs w:val="22"/>
        </w:rPr>
        <w:t>potrzebujących wsparcia w codziennym funkcjonowaniu oraz wymagających wsparcia w wykonywaniu podstawowych czynności dnia codziennego, niezbędnych do aktywnego funkcjonowania społecznego, zawodowego, edukacyjnego, w tym szczególnie osoby z niepełnosprawnością  (min.30),a także podwyższona zdolność min.90% z 15 osób (12K/3M)-opiekunów faktycznych do sprawowania wysokiej jakości opieki nad podopiecznymi poprzez: zwiększenie liczby osób świadczących usługi społeczne/opiekuńcze/asystenckie o 26os; podwyższenie kwalifikacji/kompetencji oraz złagodzenie indywidualnych problemów min.14 opiekunów faktycznych.</w:t>
      </w:r>
    </w:p>
    <w:p w14:paraId="3264D494" w14:textId="4F25C841" w:rsidR="00B73B70" w:rsidRPr="00C760D2" w:rsidRDefault="009F304A" w:rsidP="00685504">
      <w:pPr>
        <w:pStyle w:val="Default"/>
        <w:numPr>
          <w:ilvl w:val="0"/>
          <w:numId w:val="29"/>
        </w:numPr>
        <w:ind w:left="567" w:hanging="567"/>
        <w:jc w:val="both"/>
        <w:rPr>
          <w:rFonts w:eastAsia="Calibri"/>
          <w:b/>
          <w:sz w:val="22"/>
          <w:szCs w:val="22"/>
        </w:rPr>
      </w:pPr>
      <w:r w:rsidRPr="00C760D2">
        <w:rPr>
          <w:rFonts w:eastAsia="Arial"/>
          <w:sz w:val="22"/>
          <w:szCs w:val="22"/>
        </w:rPr>
        <w:t>W ramach Projektu zakłada się realizację</w:t>
      </w:r>
      <w:r w:rsidR="00B73B70" w:rsidRPr="00C760D2">
        <w:rPr>
          <w:rFonts w:eastAsia="Arial"/>
          <w:sz w:val="22"/>
          <w:szCs w:val="22"/>
        </w:rPr>
        <w:t xml:space="preserve"> następujących zadań:</w:t>
      </w:r>
    </w:p>
    <w:p w14:paraId="613C0203" w14:textId="046BF24B" w:rsidR="0037213E" w:rsidRDefault="0099179F" w:rsidP="00685504">
      <w:pPr>
        <w:pStyle w:val="Default"/>
        <w:numPr>
          <w:ilvl w:val="0"/>
          <w:numId w:val="33"/>
        </w:numPr>
        <w:contextualSpacing/>
        <w:jc w:val="both"/>
        <w:rPr>
          <w:rFonts w:eastAsia="Calibri"/>
          <w:sz w:val="22"/>
          <w:szCs w:val="22"/>
        </w:rPr>
      </w:pPr>
      <w:r>
        <w:rPr>
          <w:rFonts w:eastAsia="Calibri"/>
          <w:sz w:val="22"/>
          <w:szCs w:val="22"/>
        </w:rPr>
        <w:t xml:space="preserve">Zad. 1. </w:t>
      </w:r>
      <w:r w:rsidR="00CE2C99" w:rsidRPr="00CE2C99">
        <w:rPr>
          <w:rFonts w:eastAsia="Calibri"/>
          <w:sz w:val="22"/>
          <w:szCs w:val="22"/>
        </w:rPr>
        <w:t>Wsparcie poradnicze opiekunów faktycznych</w:t>
      </w:r>
      <w:r>
        <w:rPr>
          <w:rFonts w:eastAsia="Calibri"/>
          <w:sz w:val="22"/>
          <w:szCs w:val="22"/>
        </w:rPr>
        <w:t>;</w:t>
      </w:r>
    </w:p>
    <w:p w14:paraId="45EE2F9A" w14:textId="6F99E327" w:rsidR="0099179F" w:rsidRPr="0099179F" w:rsidRDefault="0099179F" w:rsidP="0099179F">
      <w:pPr>
        <w:pStyle w:val="Default"/>
        <w:numPr>
          <w:ilvl w:val="0"/>
          <w:numId w:val="33"/>
        </w:numPr>
        <w:contextualSpacing/>
        <w:jc w:val="both"/>
        <w:rPr>
          <w:rFonts w:eastAsia="Calibri"/>
          <w:sz w:val="22"/>
          <w:szCs w:val="22"/>
        </w:rPr>
      </w:pPr>
      <w:r>
        <w:rPr>
          <w:rFonts w:eastAsia="Calibri"/>
          <w:sz w:val="22"/>
          <w:szCs w:val="22"/>
        </w:rPr>
        <w:t xml:space="preserve">Zad. 2. </w:t>
      </w:r>
      <w:r w:rsidR="00CE2C99" w:rsidRPr="00CE2C99">
        <w:rPr>
          <w:rFonts w:eastAsia="Calibri"/>
          <w:sz w:val="22"/>
          <w:szCs w:val="22"/>
        </w:rPr>
        <w:t>Wsparcie edukacyjne opiekunów faktycznych</w:t>
      </w:r>
      <w:r>
        <w:rPr>
          <w:rFonts w:eastAsia="Calibri"/>
          <w:sz w:val="22"/>
          <w:szCs w:val="22"/>
        </w:rPr>
        <w:t>;</w:t>
      </w:r>
    </w:p>
    <w:p w14:paraId="56261B88" w14:textId="0D81E067" w:rsidR="002B1226" w:rsidRPr="00C760D2" w:rsidRDefault="0099179F" w:rsidP="006D64C3">
      <w:pPr>
        <w:pStyle w:val="Default"/>
        <w:numPr>
          <w:ilvl w:val="0"/>
          <w:numId w:val="33"/>
        </w:numPr>
        <w:contextualSpacing/>
        <w:jc w:val="both"/>
        <w:rPr>
          <w:rFonts w:eastAsia="Calibri"/>
          <w:sz w:val="22"/>
          <w:szCs w:val="22"/>
        </w:rPr>
      </w:pPr>
      <w:bookmarkStart w:id="1" w:name="_Hlk159398342"/>
      <w:r>
        <w:rPr>
          <w:bCs/>
          <w:sz w:val="22"/>
          <w:szCs w:val="22"/>
        </w:rPr>
        <w:t xml:space="preserve">Zad. 3. </w:t>
      </w:r>
      <w:r w:rsidR="00CE2C99" w:rsidRPr="00CE2C99">
        <w:rPr>
          <w:bCs/>
          <w:sz w:val="22"/>
          <w:szCs w:val="22"/>
        </w:rPr>
        <w:t>Opieka wytchnieniowa dzienna</w:t>
      </w:r>
      <w:r w:rsidR="002B1226" w:rsidRPr="00C760D2">
        <w:rPr>
          <w:bCs/>
          <w:sz w:val="22"/>
          <w:szCs w:val="22"/>
        </w:rPr>
        <w:t xml:space="preserve">; </w:t>
      </w:r>
      <w:bookmarkEnd w:id="1"/>
    </w:p>
    <w:p w14:paraId="379065D1" w14:textId="4E5C9FAB" w:rsidR="0099179F" w:rsidRDefault="0099179F" w:rsidP="006D64C3">
      <w:pPr>
        <w:pStyle w:val="Default"/>
        <w:numPr>
          <w:ilvl w:val="0"/>
          <w:numId w:val="33"/>
        </w:numPr>
        <w:contextualSpacing/>
        <w:jc w:val="both"/>
        <w:rPr>
          <w:rFonts w:eastAsia="Calibri"/>
          <w:sz w:val="22"/>
          <w:szCs w:val="22"/>
        </w:rPr>
      </w:pPr>
      <w:r>
        <w:rPr>
          <w:rFonts w:eastAsia="Calibri"/>
          <w:sz w:val="22"/>
          <w:szCs w:val="22"/>
        </w:rPr>
        <w:t xml:space="preserve">Zad. 4. </w:t>
      </w:r>
      <w:r w:rsidR="00CE2C99">
        <w:rPr>
          <w:rFonts w:eastAsia="Calibri"/>
          <w:sz w:val="22"/>
          <w:szCs w:val="22"/>
        </w:rPr>
        <w:t>U</w:t>
      </w:r>
      <w:r w:rsidR="00CE2C99" w:rsidRPr="00CE2C99">
        <w:rPr>
          <w:rFonts w:eastAsia="Calibri"/>
          <w:sz w:val="22"/>
          <w:szCs w:val="22"/>
        </w:rPr>
        <w:t>sługi opiekuńcze w społeczności lokalnej</w:t>
      </w:r>
      <w:r w:rsidR="00FD0F93">
        <w:rPr>
          <w:rFonts w:eastAsia="Calibri"/>
          <w:sz w:val="22"/>
          <w:szCs w:val="22"/>
        </w:rPr>
        <w:t>;</w:t>
      </w:r>
    </w:p>
    <w:p w14:paraId="0EFB2692" w14:textId="3A681692" w:rsidR="006D64C3" w:rsidRPr="00C760D2" w:rsidRDefault="0099179F" w:rsidP="006D64C3">
      <w:pPr>
        <w:pStyle w:val="Default"/>
        <w:numPr>
          <w:ilvl w:val="0"/>
          <w:numId w:val="33"/>
        </w:numPr>
        <w:contextualSpacing/>
        <w:jc w:val="both"/>
        <w:rPr>
          <w:rFonts w:eastAsia="Calibri"/>
          <w:sz w:val="22"/>
          <w:szCs w:val="22"/>
        </w:rPr>
      </w:pPr>
      <w:r>
        <w:rPr>
          <w:rFonts w:eastAsia="Calibri"/>
          <w:sz w:val="22"/>
          <w:szCs w:val="22"/>
        </w:rPr>
        <w:t xml:space="preserve">Zad. 5. </w:t>
      </w:r>
      <w:r w:rsidR="00CE2C99">
        <w:rPr>
          <w:rFonts w:eastAsia="Calibri"/>
          <w:sz w:val="22"/>
          <w:szCs w:val="22"/>
        </w:rPr>
        <w:t>U</w:t>
      </w:r>
      <w:r w:rsidR="00CE2C99" w:rsidRPr="00CE2C99">
        <w:rPr>
          <w:rFonts w:eastAsia="Calibri"/>
          <w:sz w:val="22"/>
          <w:szCs w:val="22"/>
        </w:rPr>
        <w:t>sługi opiekuńcze specjalistyczne w społeczności lokalnej</w:t>
      </w:r>
      <w:r w:rsidR="00025F39" w:rsidRPr="00C760D2">
        <w:rPr>
          <w:rFonts w:eastAsia="Calibri"/>
          <w:sz w:val="22"/>
          <w:szCs w:val="22"/>
        </w:rPr>
        <w:t>;</w:t>
      </w:r>
    </w:p>
    <w:p w14:paraId="540373AC" w14:textId="3A9EF596" w:rsidR="006D64C3" w:rsidRPr="00C760D2" w:rsidRDefault="0099179F" w:rsidP="006D64C3">
      <w:pPr>
        <w:pStyle w:val="Default"/>
        <w:numPr>
          <w:ilvl w:val="0"/>
          <w:numId w:val="33"/>
        </w:numPr>
        <w:contextualSpacing/>
        <w:jc w:val="both"/>
        <w:rPr>
          <w:rFonts w:eastAsia="Calibri"/>
          <w:sz w:val="22"/>
          <w:szCs w:val="22"/>
        </w:rPr>
      </w:pPr>
      <w:r>
        <w:rPr>
          <w:rFonts w:eastAsia="Calibri"/>
          <w:sz w:val="22"/>
          <w:szCs w:val="22"/>
        </w:rPr>
        <w:t xml:space="preserve">Zad. 6. </w:t>
      </w:r>
      <w:r w:rsidR="00CE2C99">
        <w:rPr>
          <w:rFonts w:eastAsia="Calibri"/>
          <w:sz w:val="22"/>
          <w:szCs w:val="22"/>
        </w:rPr>
        <w:t>U</w:t>
      </w:r>
      <w:r w:rsidR="00CE2C99" w:rsidRPr="00CE2C99">
        <w:rPr>
          <w:rFonts w:eastAsia="Calibri"/>
          <w:sz w:val="22"/>
          <w:szCs w:val="22"/>
        </w:rPr>
        <w:t>sługi asystenckie w społeczności lokalnej</w:t>
      </w:r>
      <w:r w:rsidR="00025F39" w:rsidRPr="00C760D2">
        <w:rPr>
          <w:rFonts w:eastAsia="Calibri"/>
          <w:sz w:val="22"/>
          <w:szCs w:val="22"/>
        </w:rPr>
        <w:t>;</w:t>
      </w:r>
    </w:p>
    <w:p w14:paraId="741B7FF6" w14:textId="4ED15139" w:rsidR="002B1226" w:rsidRDefault="002B1226" w:rsidP="002B1226">
      <w:pPr>
        <w:pStyle w:val="Default"/>
        <w:contextualSpacing/>
        <w:jc w:val="both"/>
        <w:rPr>
          <w:sz w:val="22"/>
          <w:szCs w:val="22"/>
        </w:rPr>
      </w:pPr>
    </w:p>
    <w:p w14:paraId="088E3FE5" w14:textId="77777777" w:rsidR="00685504" w:rsidRDefault="00685504" w:rsidP="002B1226">
      <w:pPr>
        <w:pStyle w:val="Default"/>
        <w:contextualSpacing/>
        <w:jc w:val="both"/>
        <w:rPr>
          <w:sz w:val="22"/>
          <w:szCs w:val="22"/>
        </w:rPr>
      </w:pPr>
    </w:p>
    <w:p w14:paraId="353023D6" w14:textId="77777777" w:rsidR="00685504" w:rsidRPr="005861C7" w:rsidRDefault="00685504" w:rsidP="002B1226">
      <w:pPr>
        <w:pStyle w:val="Default"/>
        <w:contextualSpacing/>
        <w:jc w:val="both"/>
        <w:rPr>
          <w:sz w:val="22"/>
          <w:szCs w:val="22"/>
        </w:rPr>
      </w:pPr>
    </w:p>
    <w:p w14:paraId="5E08F2C8" w14:textId="77777777" w:rsidR="00FF627B" w:rsidRPr="00C760D2" w:rsidRDefault="00D005F5" w:rsidP="0006586F">
      <w:pPr>
        <w:pStyle w:val="Default"/>
        <w:jc w:val="center"/>
        <w:rPr>
          <w:sz w:val="22"/>
          <w:szCs w:val="22"/>
        </w:rPr>
      </w:pPr>
      <w:r w:rsidRPr="00C760D2">
        <w:rPr>
          <w:b/>
          <w:bCs/>
          <w:sz w:val="22"/>
          <w:szCs w:val="22"/>
        </w:rPr>
        <w:lastRenderedPageBreak/>
        <w:t xml:space="preserve">§ </w:t>
      </w:r>
      <w:r w:rsidR="00834FE3" w:rsidRPr="00C760D2">
        <w:rPr>
          <w:b/>
          <w:bCs/>
          <w:sz w:val="22"/>
          <w:szCs w:val="22"/>
        </w:rPr>
        <w:t>4</w:t>
      </w:r>
    </w:p>
    <w:p w14:paraId="1856CA96" w14:textId="77777777" w:rsidR="00147C78" w:rsidRPr="00C760D2" w:rsidRDefault="00E7207C" w:rsidP="00456B7D">
      <w:pPr>
        <w:pStyle w:val="Default"/>
        <w:jc w:val="center"/>
        <w:rPr>
          <w:b/>
          <w:bCs/>
          <w:sz w:val="22"/>
          <w:szCs w:val="22"/>
        </w:rPr>
      </w:pPr>
      <w:r w:rsidRPr="00C760D2">
        <w:rPr>
          <w:b/>
          <w:bCs/>
          <w:sz w:val="22"/>
          <w:szCs w:val="22"/>
        </w:rPr>
        <w:t>Warunki uczestnictwa w P</w:t>
      </w:r>
      <w:r w:rsidR="00FF627B" w:rsidRPr="00C760D2">
        <w:rPr>
          <w:b/>
          <w:bCs/>
          <w:sz w:val="22"/>
          <w:szCs w:val="22"/>
        </w:rPr>
        <w:t>rojekcie</w:t>
      </w:r>
    </w:p>
    <w:p w14:paraId="54A68D7F" w14:textId="77777777" w:rsidR="001B4BEC" w:rsidRPr="00C760D2" w:rsidRDefault="009750C1" w:rsidP="00025F39">
      <w:pPr>
        <w:pStyle w:val="Default"/>
        <w:numPr>
          <w:ilvl w:val="0"/>
          <w:numId w:val="17"/>
        </w:numPr>
        <w:tabs>
          <w:tab w:val="left" w:pos="284"/>
        </w:tabs>
        <w:ind w:left="284" w:hanging="284"/>
        <w:jc w:val="both"/>
        <w:rPr>
          <w:sz w:val="22"/>
          <w:szCs w:val="22"/>
        </w:rPr>
      </w:pPr>
      <w:r w:rsidRPr="00C760D2">
        <w:rPr>
          <w:sz w:val="22"/>
          <w:szCs w:val="22"/>
        </w:rPr>
        <w:t>Uczestnikiem/</w:t>
      </w:r>
      <w:proofErr w:type="spellStart"/>
      <w:r w:rsidRPr="00C760D2">
        <w:rPr>
          <w:sz w:val="22"/>
          <w:szCs w:val="22"/>
        </w:rPr>
        <w:t>czką</w:t>
      </w:r>
      <w:proofErr w:type="spellEnd"/>
      <w:r w:rsidRPr="00C760D2">
        <w:rPr>
          <w:sz w:val="22"/>
          <w:szCs w:val="22"/>
        </w:rPr>
        <w:t xml:space="preserve"> Projektu może zostać </w:t>
      </w:r>
      <w:r w:rsidR="00F51BAA" w:rsidRPr="00C760D2">
        <w:rPr>
          <w:sz w:val="22"/>
          <w:szCs w:val="22"/>
        </w:rPr>
        <w:t xml:space="preserve">wyłącznie </w:t>
      </w:r>
      <w:r w:rsidR="00025F39" w:rsidRPr="00C760D2">
        <w:rPr>
          <w:sz w:val="22"/>
          <w:szCs w:val="22"/>
        </w:rPr>
        <w:t>osoba</w:t>
      </w:r>
      <w:r w:rsidR="00212BAD" w:rsidRPr="00C760D2">
        <w:rPr>
          <w:color w:val="auto"/>
          <w:sz w:val="22"/>
          <w:szCs w:val="22"/>
        </w:rPr>
        <w:t xml:space="preserve">, </w:t>
      </w:r>
      <w:r w:rsidR="002B1226" w:rsidRPr="00C760D2">
        <w:rPr>
          <w:b/>
          <w:bCs/>
          <w:sz w:val="22"/>
          <w:szCs w:val="22"/>
        </w:rPr>
        <w:t xml:space="preserve"> spełniająca</w:t>
      </w:r>
      <w:r w:rsidR="002A2C86" w:rsidRPr="00C760D2">
        <w:rPr>
          <w:b/>
          <w:bCs/>
          <w:sz w:val="22"/>
          <w:szCs w:val="22"/>
        </w:rPr>
        <w:t xml:space="preserve"> poniższe kryteria:</w:t>
      </w:r>
    </w:p>
    <w:p w14:paraId="148F1309" w14:textId="3E89A140" w:rsidR="002B1226" w:rsidRPr="00C760D2" w:rsidRDefault="00025F39" w:rsidP="002B1226">
      <w:pPr>
        <w:pStyle w:val="Default"/>
        <w:numPr>
          <w:ilvl w:val="1"/>
          <w:numId w:val="2"/>
        </w:numPr>
        <w:jc w:val="both"/>
        <w:rPr>
          <w:bCs/>
          <w:sz w:val="22"/>
          <w:szCs w:val="22"/>
        </w:rPr>
      </w:pPr>
      <w:r w:rsidRPr="00C760D2">
        <w:rPr>
          <w:bCs/>
          <w:sz w:val="22"/>
          <w:szCs w:val="22"/>
        </w:rPr>
        <w:t xml:space="preserve">osoba </w:t>
      </w:r>
      <w:r w:rsidR="002B1226" w:rsidRPr="00C760D2">
        <w:rPr>
          <w:bCs/>
          <w:sz w:val="22"/>
          <w:szCs w:val="22"/>
        </w:rPr>
        <w:t>zamieszkująca</w:t>
      </w:r>
      <w:r w:rsidR="002B1226" w:rsidRPr="00C760D2">
        <w:rPr>
          <w:bCs/>
          <w:spacing w:val="-13"/>
          <w:sz w:val="22"/>
          <w:szCs w:val="22"/>
        </w:rPr>
        <w:t xml:space="preserve"> </w:t>
      </w:r>
      <w:r w:rsidR="002B1226" w:rsidRPr="00C760D2">
        <w:rPr>
          <w:bCs/>
          <w:sz w:val="22"/>
          <w:szCs w:val="22"/>
        </w:rPr>
        <w:t>na</w:t>
      </w:r>
      <w:r w:rsidR="002B1226" w:rsidRPr="00C760D2">
        <w:rPr>
          <w:bCs/>
          <w:spacing w:val="-10"/>
          <w:sz w:val="22"/>
          <w:szCs w:val="22"/>
        </w:rPr>
        <w:t xml:space="preserve"> </w:t>
      </w:r>
      <w:r w:rsidR="002B1226" w:rsidRPr="00C760D2">
        <w:rPr>
          <w:bCs/>
          <w:sz w:val="22"/>
          <w:szCs w:val="22"/>
        </w:rPr>
        <w:t>terenie</w:t>
      </w:r>
      <w:r w:rsidR="002B1226" w:rsidRPr="00C760D2">
        <w:rPr>
          <w:bCs/>
          <w:spacing w:val="-11"/>
          <w:sz w:val="22"/>
          <w:szCs w:val="22"/>
        </w:rPr>
        <w:t xml:space="preserve"> </w:t>
      </w:r>
      <w:r w:rsidR="002B1226" w:rsidRPr="00C760D2">
        <w:rPr>
          <w:bCs/>
          <w:sz w:val="22"/>
          <w:szCs w:val="22"/>
        </w:rPr>
        <w:t>województwa warmińsko- mazurskiego w rozumieniu przepisów Kodeksu Cywilnego - na t</w:t>
      </w:r>
      <w:r w:rsidR="0028436E">
        <w:rPr>
          <w:bCs/>
          <w:sz w:val="22"/>
          <w:szCs w:val="22"/>
        </w:rPr>
        <w:t>erenie</w:t>
      </w:r>
      <w:r w:rsidR="00BC6CF3">
        <w:rPr>
          <w:bCs/>
          <w:sz w:val="22"/>
          <w:szCs w:val="22"/>
        </w:rPr>
        <w:t xml:space="preserve"> </w:t>
      </w:r>
      <w:r w:rsidR="0028436E" w:rsidRPr="0028436E">
        <w:rPr>
          <w:bCs/>
          <w:sz w:val="22"/>
          <w:szCs w:val="22"/>
        </w:rPr>
        <w:t>miast</w:t>
      </w:r>
      <w:r w:rsidR="00BC6CF3">
        <w:rPr>
          <w:bCs/>
          <w:sz w:val="22"/>
          <w:szCs w:val="22"/>
        </w:rPr>
        <w:t>a</w:t>
      </w:r>
      <w:r w:rsidR="0028436E" w:rsidRPr="0028436E">
        <w:rPr>
          <w:bCs/>
          <w:sz w:val="22"/>
          <w:szCs w:val="22"/>
        </w:rPr>
        <w:t xml:space="preserve"> Elbląg, gmin miejsko-wiejskich:</w:t>
      </w:r>
      <w:r w:rsidR="00AC390C">
        <w:rPr>
          <w:bCs/>
          <w:sz w:val="22"/>
          <w:szCs w:val="22"/>
        </w:rPr>
        <w:t xml:space="preserve"> </w:t>
      </w:r>
      <w:r w:rsidR="0028436E" w:rsidRPr="0028436E">
        <w:rPr>
          <w:bCs/>
          <w:sz w:val="22"/>
          <w:szCs w:val="22"/>
        </w:rPr>
        <w:t>Pasłęk, Tolkmicko</w:t>
      </w:r>
      <w:r w:rsidR="00D70E99">
        <w:rPr>
          <w:bCs/>
          <w:sz w:val="22"/>
          <w:szCs w:val="22"/>
        </w:rPr>
        <w:t>, Młynary</w:t>
      </w:r>
      <w:r w:rsidR="0028436E" w:rsidRPr="0028436E">
        <w:rPr>
          <w:bCs/>
          <w:sz w:val="22"/>
          <w:szCs w:val="22"/>
        </w:rPr>
        <w:t xml:space="preserve"> </w:t>
      </w:r>
      <w:r w:rsidR="0028436E">
        <w:rPr>
          <w:bCs/>
          <w:sz w:val="22"/>
          <w:szCs w:val="22"/>
        </w:rPr>
        <w:t xml:space="preserve">lub </w:t>
      </w:r>
      <w:r w:rsidR="0028436E" w:rsidRPr="0028436E">
        <w:rPr>
          <w:bCs/>
          <w:sz w:val="22"/>
          <w:szCs w:val="22"/>
        </w:rPr>
        <w:t>gmin wiejskich: Elbląg, Gronowo Elbląskie, Markusy, Milejewo</w:t>
      </w:r>
      <w:r w:rsidRPr="00C760D2">
        <w:rPr>
          <w:bCs/>
          <w:sz w:val="22"/>
          <w:szCs w:val="22"/>
        </w:rPr>
        <w:t>;</w:t>
      </w:r>
    </w:p>
    <w:p w14:paraId="4FDA0833" w14:textId="58783D1C" w:rsidR="009D1F02" w:rsidRPr="00C760D2" w:rsidRDefault="00025F39" w:rsidP="00296523">
      <w:pPr>
        <w:numPr>
          <w:ilvl w:val="1"/>
          <w:numId w:val="2"/>
        </w:numPr>
        <w:spacing w:after="0"/>
        <w:rPr>
          <w:rFonts w:ascii="Calibri" w:eastAsia="Calibri" w:hAnsi="Calibri" w:cs="Calibri"/>
          <w:bCs/>
        </w:rPr>
      </w:pPr>
      <w:r w:rsidRPr="00C760D2">
        <w:rPr>
          <w:rFonts w:ascii="Calibri" w:hAnsi="Calibri" w:cs="Calibri"/>
          <w:bCs/>
        </w:rPr>
        <w:t>osoba potrzebująca wsparcia w codziennym funkcjonowaniu, w tym z powodu</w:t>
      </w:r>
      <w:r w:rsidR="00BD7729">
        <w:rPr>
          <w:rFonts w:ascii="Calibri" w:hAnsi="Calibri" w:cs="Calibri"/>
          <w:bCs/>
        </w:rPr>
        <w:t xml:space="preserve"> wieku</w:t>
      </w:r>
      <w:r w:rsidRPr="00C760D2">
        <w:rPr>
          <w:rFonts w:ascii="Calibri" w:hAnsi="Calibri" w:cs="Calibri"/>
          <w:bCs/>
        </w:rPr>
        <w:t>, stanu zdrowia, niepełnosprawności (w tym osoby z problemami zdrowia psychicznego);</w:t>
      </w:r>
    </w:p>
    <w:p w14:paraId="7A7974C0" w14:textId="17049016" w:rsidR="00025F39" w:rsidRDefault="00025F39" w:rsidP="00296523">
      <w:pPr>
        <w:numPr>
          <w:ilvl w:val="1"/>
          <w:numId w:val="2"/>
        </w:numPr>
        <w:spacing w:after="0"/>
        <w:rPr>
          <w:rFonts w:ascii="Calibri" w:eastAsia="Calibri" w:hAnsi="Calibri" w:cs="Calibri"/>
        </w:rPr>
      </w:pPr>
      <w:r w:rsidRPr="00C760D2">
        <w:rPr>
          <w:rFonts w:ascii="Calibri" w:eastAsia="Calibri" w:hAnsi="Calibri" w:cs="Calibri"/>
        </w:rPr>
        <w:t xml:space="preserve">osoba, która ukończyła </w:t>
      </w:r>
      <w:r w:rsidR="00860E4D">
        <w:rPr>
          <w:rFonts w:ascii="Calibri" w:eastAsia="Calibri" w:hAnsi="Calibri" w:cs="Calibri"/>
        </w:rPr>
        <w:t>18</w:t>
      </w:r>
      <w:r w:rsidRPr="00C760D2">
        <w:rPr>
          <w:rFonts w:ascii="Calibri" w:eastAsia="Calibri" w:hAnsi="Calibri" w:cs="Calibri"/>
        </w:rPr>
        <w:t xml:space="preserve"> rok życia;</w:t>
      </w:r>
    </w:p>
    <w:p w14:paraId="4F2415FE" w14:textId="73ACB0C9" w:rsidR="00860E4D" w:rsidRDefault="00860E4D" w:rsidP="00860E4D">
      <w:pPr>
        <w:spacing w:after="0"/>
        <w:ind w:left="720" w:firstLine="0"/>
        <w:rPr>
          <w:rFonts w:ascii="Calibri" w:eastAsia="Calibri" w:hAnsi="Calibri" w:cs="Calibri"/>
        </w:rPr>
      </w:pPr>
      <w:r>
        <w:rPr>
          <w:rFonts w:ascii="Calibri" w:eastAsia="Calibri" w:hAnsi="Calibri" w:cs="Calibri"/>
        </w:rPr>
        <w:t>lub</w:t>
      </w:r>
    </w:p>
    <w:p w14:paraId="13BD4C62" w14:textId="76F8C88B" w:rsidR="00860E4D" w:rsidRPr="00860E4D" w:rsidRDefault="00860E4D" w:rsidP="00860E4D">
      <w:pPr>
        <w:numPr>
          <w:ilvl w:val="1"/>
          <w:numId w:val="2"/>
        </w:numPr>
        <w:spacing w:after="0"/>
        <w:rPr>
          <w:rFonts w:ascii="Calibri" w:eastAsia="Calibri" w:hAnsi="Calibri" w:cs="Calibri"/>
        </w:rPr>
      </w:pPr>
      <w:r w:rsidRPr="00860E4D">
        <w:rPr>
          <w:rFonts w:ascii="Calibri" w:eastAsia="Calibri" w:hAnsi="Calibri" w:cs="Calibri"/>
        </w:rPr>
        <w:t>opiekunowie ww. osób wymagających wsparcia w codziennym</w:t>
      </w:r>
      <w:r>
        <w:rPr>
          <w:rFonts w:ascii="Calibri" w:eastAsia="Calibri" w:hAnsi="Calibri" w:cs="Calibri"/>
        </w:rPr>
        <w:t xml:space="preserve"> </w:t>
      </w:r>
      <w:r w:rsidRPr="00860E4D">
        <w:rPr>
          <w:rFonts w:ascii="Calibri" w:eastAsia="Calibri" w:hAnsi="Calibri" w:cs="Calibri"/>
        </w:rPr>
        <w:t>funkcjonowaniu/ich rodziny sprawujące opiekę nad ww. osobami</w:t>
      </w:r>
    </w:p>
    <w:p w14:paraId="5341921C" w14:textId="2CFA186E" w:rsidR="0095758C" w:rsidRPr="00550451" w:rsidRDefault="00E87FE3" w:rsidP="00550451">
      <w:pPr>
        <w:pStyle w:val="Default"/>
        <w:numPr>
          <w:ilvl w:val="0"/>
          <w:numId w:val="2"/>
        </w:numPr>
        <w:contextualSpacing/>
        <w:rPr>
          <w:color w:val="auto"/>
          <w:sz w:val="22"/>
          <w:szCs w:val="22"/>
        </w:rPr>
      </w:pPr>
      <w:r w:rsidRPr="00C760D2">
        <w:rPr>
          <w:bCs/>
          <w:color w:val="auto"/>
          <w:sz w:val="22"/>
          <w:szCs w:val="22"/>
        </w:rPr>
        <w:t xml:space="preserve">W ramach </w:t>
      </w:r>
      <w:r w:rsidR="00E7207C" w:rsidRPr="00C760D2">
        <w:rPr>
          <w:bCs/>
          <w:color w:val="auto"/>
          <w:sz w:val="22"/>
          <w:szCs w:val="22"/>
        </w:rPr>
        <w:t>P</w:t>
      </w:r>
      <w:r w:rsidRPr="00C760D2">
        <w:rPr>
          <w:bCs/>
          <w:color w:val="auto"/>
          <w:sz w:val="22"/>
          <w:szCs w:val="22"/>
        </w:rPr>
        <w:t>rojektu wsparciem objętych zostanie</w:t>
      </w:r>
      <w:r w:rsidR="00212BAD" w:rsidRPr="00C760D2">
        <w:rPr>
          <w:bCs/>
          <w:color w:val="auto"/>
          <w:sz w:val="22"/>
          <w:szCs w:val="22"/>
        </w:rPr>
        <w:t xml:space="preserve"> </w:t>
      </w:r>
      <w:r w:rsidR="00550451">
        <w:rPr>
          <w:color w:val="auto"/>
          <w:sz w:val="22"/>
          <w:szCs w:val="22"/>
        </w:rPr>
        <w:t>70</w:t>
      </w:r>
      <w:r w:rsidR="0095758C" w:rsidRPr="00C760D2">
        <w:rPr>
          <w:color w:val="auto"/>
          <w:sz w:val="22"/>
          <w:szCs w:val="22"/>
        </w:rPr>
        <w:t xml:space="preserve"> osób (</w:t>
      </w:r>
      <w:r w:rsidR="00550451">
        <w:rPr>
          <w:color w:val="auto"/>
          <w:sz w:val="22"/>
          <w:szCs w:val="22"/>
        </w:rPr>
        <w:t>42</w:t>
      </w:r>
      <w:r w:rsidR="0095758C" w:rsidRPr="00C760D2">
        <w:rPr>
          <w:color w:val="auto"/>
          <w:sz w:val="22"/>
          <w:szCs w:val="22"/>
        </w:rPr>
        <w:t xml:space="preserve">K, </w:t>
      </w:r>
      <w:r w:rsidR="00550451">
        <w:rPr>
          <w:color w:val="auto"/>
          <w:sz w:val="22"/>
          <w:szCs w:val="22"/>
        </w:rPr>
        <w:t>28</w:t>
      </w:r>
      <w:r w:rsidR="0095758C" w:rsidRPr="00C760D2">
        <w:rPr>
          <w:color w:val="auto"/>
          <w:sz w:val="22"/>
          <w:szCs w:val="22"/>
        </w:rPr>
        <w:t xml:space="preserve">M) </w:t>
      </w:r>
      <w:r w:rsidR="00550451" w:rsidRPr="00550451">
        <w:rPr>
          <w:color w:val="auto"/>
          <w:sz w:val="22"/>
          <w:szCs w:val="22"/>
        </w:rPr>
        <w:t>potrzebując</w:t>
      </w:r>
      <w:r w:rsidR="00550451">
        <w:rPr>
          <w:color w:val="auto"/>
          <w:sz w:val="22"/>
          <w:szCs w:val="22"/>
        </w:rPr>
        <w:t>ych</w:t>
      </w:r>
      <w:r w:rsidR="00550451" w:rsidRPr="00550451">
        <w:rPr>
          <w:color w:val="auto"/>
          <w:sz w:val="22"/>
          <w:szCs w:val="22"/>
        </w:rPr>
        <w:t xml:space="preserve"> wsparcia w codziennym funkcjonowaniu (w tym z</w:t>
      </w:r>
      <w:r w:rsidR="00550451">
        <w:rPr>
          <w:color w:val="auto"/>
          <w:sz w:val="22"/>
          <w:szCs w:val="22"/>
        </w:rPr>
        <w:t xml:space="preserve"> </w:t>
      </w:r>
      <w:r w:rsidR="00550451" w:rsidRPr="00550451">
        <w:rPr>
          <w:color w:val="auto"/>
          <w:sz w:val="22"/>
          <w:szCs w:val="22"/>
        </w:rPr>
        <w:t>powodu wieku, stanu zdrowia, niepełnosprawności, w tym os</w:t>
      </w:r>
      <w:r w:rsidR="00550451">
        <w:rPr>
          <w:color w:val="auto"/>
          <w:sz w:val="22"/>
          <w:szCs w:val="22"/>
        </w:rPr>
        <w:t xml:space="preserve">ób </w:t>
      </w:r>
      <w:r w:rsidR="00550451" w:rsidRPr="00550451">
        <w:rPr>
          <w:color w:val="auto"/>
          <w:sz w:val="22"/>
          <w:szCs w:val="22"/>
        </w:rPr>
        <w:t>z problemami zdrowia psychicznego)</w:t>
      </w:r>
      <w:r w:rsidR="0095758C" w:rsidRPr="00550451">
        <w:rPr>
          <w:color w:val="auto"/>
          <w:sz w:val="22"/>
          <w:szCs w:val="22"/>
        </w:rPr>
        <w:t xml:space="preserve"> oraz </w:t>
      </w:r>
      <w:r w:rsidR="00550451" w:rsidRPr="00550451">
        <w:rPr>
          <w:color w:val="auto"/>
          <w:sz w:val="22"/>
          <w:szCs w:val="22"/>
        </w:rPr>
        <w:t>15 (12K/3M) opiekunów ww. osób wymagających wsparcia w codziennym</w:t>
      </w:r>
      <w:r w:rsidR="00550451">
        <w:rPr>
          <w:color w:val="auto"/>
          <w:sz w:val="22"/>
          <w:szCs w:val="22"/>
        </w:rPr>
        <w:t xml:space="preserve"> </w:t>
      </w:r>
      <w:r w:rsidR="00550451" w:rsidRPr="00550451">
        <w:rPr>
          <w:color w:val="auto"/>
          <w:sz w:val="22"/>
          <w:szCs w:val="22"/>
        </w:rPr>
        <w:t>funkcjonowaniu/ich rodziny sprawujące opiekę nad ww. osobami</w:t>
      </w:r>
    </w:p>
    <w:p w14:paraId="158F0E12" w14:textId="51BB62A8" w:rsidR="00212BAD" w:rsidRPr="00C760D2" w:rsidRDefault="00212BAD" w:rsidP="00993434">
      <w:pPr>
        <w:pStyle w:val="Default"/>
        <w:numPr>
          <w:ilvl w:val="0"/>
          <w:numId w:val="2"/>
        </w:numPr>
        <w:ind w:left="357" w:hanging="357"/>
        <w:contextualSpacing/>
        <w:jc w:val="both"/>
        <w:rPr>
          <w:color w:val="auto"/>
          <w:sz w:val="22"/>
          <w:szCs w:val="22"/>
        </w:rPr>
      </w:pPr>
      <w:r w:rsidRPr="00C760D2">
        <w:rPr>
          <w:bCs/>
          <w:color w:val="auto"/>
          <w:sz w:val="22"/>
          <w:szCs w:val="22"/>
        </w:rPr>
        <w:t xml:space="preserve">Spośród </w:t>
      </w:r>
      <w:r w:rsidRPr="00C760D2">
        <w:rPr>
          <w:color w:val="auto"/>
          <w:sz w:val="22"/>
          <w:szCs w:val="22"/>
        </w:rPr>
        <w:t xml:space="preserve">grupy docelowej min. </w:t>
      </w:r>
      <w:r w:rsidR="00550451">
        <w:rPr>
          <w:color w:val="auto"/>
          <w:sz w:val="22"/>
          <w:szCs w:val="22"/>
        </w:rPr>
        <w:t>30</w:t>
      </w:r>
      <w:r w:rsidRPr="00C760D2">
        <w:rPr>
          <w:color w:val="auto"/>
          <w:sz w:val="22"/>
          <w:szCs w:val="22"/>
        </w:rPr>
        <w:t xml:space="preserve"> os</w:t>
      </w:r>
      <w:r w:rsidR="00550451">
        <w:rPr>
          <w:color w:val="auto"/>
          <w:sz w:val="22"/>
          <w:szCs w:val="22"/>
        </w:rPr>
        <w:t>ób (</w:t>
      </w:r>
      <w:r w:rsidR="00550451" w:rsidRPr="00550451">
        <w:rPr>
          <w:color w:val="auto"/>
          <w:sz w:val="22"/>
          <w:szCs w:val="22"/>
        </w:rPr>
        <w:t>17K/13M</w:t>
      </w:r>
      <w:r w:rsidR="00550451">
        <w:rPr>
          <w:color w:val="auto"/>
          <w:sz w:val="22"/>
          <w:szCs w:val="22"/>
        </w:rPr>
        <w:t xml:space="preserve">) </w:t>
      </w:r>
      <w:r w:rsidRPr="00C760D2">
        <w:rPr>
          <w:color w:val="auto"/>
          <w:sz w:val="22"/>
          <w:szCs w:val="22"/>
        </w:rPr>
        <w:t xml:space="preserve">będą posiadały niepełnosprawność. </w:t>
      </w:r>
    </w:p>
    <w:p w14:paraId="388233D2" w14:textId="77777777" w:rsidR="001656DD" w:rsidRPr="00C760D2" w:rsidRDefault="001656DD" w:rsidP="001656DD">
      <w:pPr>
        <w:numPr>
          <w:ilvl w:val="0"/>
          <w:numId w:val="2"/>
        </w:numPr>
        <w:spacing w:after="0" w:line="240" w:lineRule="auto"/>
        <w:rPr>
          <w:rFonts w:ascii="Calibri" w:eastAsia="Times New Roman" w:hAnsi="Calibri" w:cs="Calibri"/>
        </w:rPr>
      </w:pPr>
      <w:r w:rsidRPr="00C760D2">
        <w:rPr>
          <w:rFonts w:ascii="Calibri" w:hAnsi="Calibri" w:cs="Calibri"/>
        </w:rPr>
        <w:t xml:space="preserve">Uczestnicy projektu </w:t>
      </w:r>
      <w:r w:rsidRPr="00C760D2">
        <w:rPr>
          <w:rFonts w:ascii="Calibri" w:hAnsi="Calibri" w:cs="Calibri"/>
          <w:b/>
          <w:bCs/>
        </w:rPr>
        <w:t>nie mogą</w:t>
      </w:r>
      <w:r w:rsidRPr="00C760D2">
        <w:rPr>
          <w:rFonts w:ascii="Calibri" w:hAnsi="Calibri" w:cs="Calibri"/>
        </w:rPr>
        <w:t xml:space="preserve"> jednocześnie brać udziału w innym projekcie współfinansowanym</w:t>
      </w:r>
      <w:r w:rsidR="00C760D2">
        <w:rPr>
          <w:rFonts w:ascii="Calibri" w:hAnsi="Calibri" w:cs="Calibri"/>
        </w:rPr>
        <w:br/>
      </w:r>
      <w:r w:rsidRPr="00C760D2">
        <w:rPr>
          <w:rFonts w:ascii="Calibri" w:hAnsi="Calibri" w:cs="Calibri"/>
        </w:rPr>
        <w:t>ze środków EFS+ 2021 – 2027 w ramach działania 9.</w:t>
      </w:r>
      <w:r w:rsidR="000459C0">
        <w:rPr>
          <w:rFonts w:ascii="Calibri" w:hAnsi="Calibri" w:cs="Calibri"/>
        </w:rPr>
        <w:t>5</w:t>
      </w:r>
      <w:r w:rsidRPr="00C760D2">
        <w:rPr>
          <w:rFonts w:ascii="Calibri" w:hAnsi="Calibri" w:cs="Calibri"/>
        </w:rPr>
        <w:t xml:space="preserve"> </w:t>
      </w:r>
      <w:r w:rsidR="000459C0" w:rsidRPr="000459C0">
        <w:rPr>
          <w:rFonts w:ascii="Calibri" w:hAnsi="Calibri" w:cs="Calibri"/>
        </w:rPr>
        <w:t>Usługi społeczne dla osób potrzebujących wsparcia w codziennym funkcjonowaniu</w:t>
      </w:r>
      <w:r w:rsidR="000459C0">
        <w:rPr>
          <w:rFonts w:ascii="Calibri" w:hAnsi="Calibri" w:cs="Calibri"/>
        </w:rPr>
        <w:t>.</w:t>
      </w:r>
    </w:p>
    <w:p w14:paraId="760ACC2A" w14:textId="77777777" w:rsidR="001656DD" w:rsidRPr="00C760D2" w:rsidRDefault="001656DD" w:rsidP="001656DD">
      <w:pPr>
        <w:spacing w:after="0" w:line="240" w:lineRule="auto"/>
        <w:ind w:left="360" w:firstLine="0"/>
        <w:rPr>
          <w:rFonts w:ascii="Calibri" w:eastAsia="Times New Roman" w:hAnsi="Calibri" w:cs="Calibri"/>
        </w:rPr>
      </w:pPr>
    </w:p>
    <w:p w14:paraId="17474F09" w14:textId="77777777" w:rsidR="00FF627B" w:rsidRPr="00C760D2" w:rsidRDefault="00D005F5" w:rsidP="0006586F">
      <w:pPr>
        <w:pStyle w:val="Default"/>
        <w:tabs>
          <w:tab w:val="left" w:pos="709"/>
        </w:tabs>
        <w:jc w:val="center"/>
        <w:rPr>
          <w:sz w:val="22"/>
          <w:szCs w:val="22"/>
        </w:rPr>
      </w:pPr>
      <w:r w:rsidRPr="00C760D2">
        <w:rPr>
          <w:b/>
          <w:bCs/>
          <w:sz w:val="22"/>
          <w:szCs w:val="22"/>
        </w:rPr>
        <w:t xml:space="preserve">§ </w:t>
      </w:r>
      <w:r w:rsidR="00834FE3" w:rsidRPr="00C760D2">
        <w:rPr>
          <w:b/>
          <w:bCs/>
          <w:sz w:val="22"/>
          <w:szCs w:val="22"/>
        </w:rPr>
        <w:t>5</w:t>
      </w:r>
    </w:p>
    <w:p w14:paraId="25AFD5C7" w14:textId="77777777" w:rsidR="00147C78" w:rsidRPr="00C760D2" w:rsidRDefault="00FF627B" w:rsidP="00B878AD">
      <w:pPr>
        <w:pStyle w:val="Default"/>
        <w:tabs>
          <w:tab w:val="left" w:pos="709"/>
        </w:tabs>
        <w:jc w:val="center"/>
        <w:rPr>
          <w:b/>
          <w:bCs/>
          <w:sz w:val="22"/>
          <w:szCs w:val="22"/>
        </w:rPr>
      </w:pPr>
      <w:r w:rsidRPr="00C760D2">
        <w:rPr>
          <w:b/>
          <w:bCs/>
          <w:sz w:val="22"/>
          <w:szCs w:val="22"/>
        </w:rPr>
        <w:t>Rekrutacja</w:t>
      </w:r>
    </w:p>
    <w:p w14:paraId="65A8EE09" w14:textId="77777777" w:rsidR="0027081A" w:rsidRDefault="00FF627B" w:rsidP="0006586F">
      <w:pPr>
        <w:pStyle w:val="Default"/>
        <w:numPr>
          <w:ilvl w:val="0"/>
          <w:numId w:val="3"/>
        </w:numPr>
        <w:tabs>
          <w:tab w:val="left" w:pos="567"/>
        </w:tabs>
        <w:spacing w:after="73"/>
        <w:ind w:left="567" w:hanging="567"/>
        <w:jc w:val="both"/>
        <w:rPr>
          <w:sz w:val="22"/>
          <w:szCs w:val="22"/>
        </w:rPr>
      </w:pPr>
      <w:r w:rsidRPr="00C760D2">
        <w:rPr>
          <w:sz w:val="22"/>
          <w:szCs w:val="22"/>
        </w:rPr>
        <w:t xml:space="preserve">Rekrutacja przeprowadzona </w:t>
      </w:r>
      <w:r w:rsidR="00CB3521" w:rsidRPr="00C760D2">
        <w:rPr>
          <w:sz w:val="22"/>
          <w:szCs w:val="22"/>
        </w:rPr>
        <w:t>będzie</w:t>
      </w:r>
      <w:r w:rsidR="00350E9E" w:rsidRPr="00C760D2">
        <w:rPr>
          <w:sz w:val="22"/>
          <w:szCs w:val="22"/>
        </w:rPr>
        <w:t xml:space="preserve"> </w:t>
      </w:r>
      <w:r w:rsidR="009C1E30" w:rsidRPr="00C760D2">
        <w:rPr>
          <w:sz w:val="22"/>
          <w:szCs w:val="22"/>
        </w:rPr>
        <w:t>na terenie</w:t>
      </w:r>
      <w:r w:rsidR="00E7207C" w:rsidRPr="00C760D2">
        <w:rPr>
          <w:sz w:val="22"/>
          <w:szCs w:val="22"/>
        </w:rPr>
        <w:t xml:space="preserve"> objęty</w:t>
      </w:r>
      <w:r w:rsidR="009C1E30" w:rsidRPr="00C760D2">
        <w:rPr>
          <w:sz w:val="22"/>
          <w:szCs w:val="22"/>
        </w:rPr>
        <w:t>m</w:t>
      </w:r>
      <w:r w:rsidR="00E7207C" w:rsidRPr="00C760D2">
        <w:rPr>
          <w:sz w:val="22"/>
          <w:szCs w:val="22"/>
        </w:rPr>
        <w:t xml:space="preserve"> P</w:t>
      </w:r>
      <w:r w:rsidR="00CB3521" w:rsidRPr="00C760D2">
        <w:rPr>
          <w:sz w:val="22"/>
          <w:szCs w:val="22"/>
        </w:rPr>
        <w:t>rojektem</w:t>
      </w:r>
      <w:r w:rsidR="009D4EA1" w:rsidRPr="00C760D2">
        <w:rPr>
          <w:sz w:val="22"/>
          <w:szCs w:val="22"/>
        </w:rPr>
        <w:t xml:space="preserve"> w sposób otwarty</w:t>
      </w:r>
      <w:r w:rsidRPr="00C760D2">
        <w:rPr>
          <w:sz w:val="22"/>
          <w:szCs w:val="22"/>
        </w:rPr>
        <w:t xml:space="preserve"> zgodnie </w:t>
      </w:r>
      <w:r w:rsidR="00ED6DD2" w:rsidRPr="00C760D2">
        <w:rPr>
          <w:sz w:val="22"/>
          <w:szCs w:val="22"/>
        </w:rPr>
        <w:br/>
      </w:r>
      <w:r w:rsidRPr="00C760D2">
        <w:rPr>
          <w:sz w:val="22"/>
          <w:szCs w:val="22"/>
        </w:rPr>
        <w:t>z zasadą równości szans, w tym</w:t>
      </w:r>
      <w:r w:rsidR="009D4EA1" w:rsidRPr="00C760D2">
        <w:rPr>
          <w:sz w:val="22"/>
          <w:szCs w:val="22"/>
        </w:rPr>
        <w:t xml:space="preserve"> równości płci, dostępności dla </w:t>
      </w:r>
      <w:r w:rsidRPr="00C760D2">
        <w:rPr>
          <w:sz w:val="22"/>
          <w:szCs w:val="22"/>
        </w:rPr>
        <w:t>osób z niepełnospr</w:t>
      </w:r>
      <w:r w:rsidR="009D4EA1" w:rsidRPr="00C760D2">
        <w:rPr>
          <w:sz w:val="22"/>
          <w:szCs w:val="22"/>
        </w:rPr>
        <w:t>awnościami</w:t>
      </w:r>
      <w:r w:rsidRPr="00C760D2">
        <w:rPr>
          <w:sz w:val="22"/>
          <w:szCs w:val="22"/>
        </w:rPr>
        <w:t xml:space="preserve"> oraz zasadą niedyskryminacji.</w:t>
      </w:r>
    </w:p>
    <w:p w14:paraId="2AE5553D" w14:textId="277DBB29" w:rsidR="008C3BE3" w:rsidRDefault="008C3BE3" w:rsidP="0006586F">
      <w:pPr>
        <w:pStyle w:val="Default"/>
        <w:numPr>
          <w:ilvl w:val="0"/>
          <w:numId w:val="3"/>
        </w:numPr>
        <w:tabs>
          <w:tab w:val="left" w:pos="567"/>
        </w:tabs>
        <w:spacing w:after="73"/>
        <w:ind w:left="567" w:hanging="567"/>
        <w:jc w:val="both"/>
        <w:rPr>
          <w:sz w:val="22"/>
          <w:szCs w:val="22"/>
        </w:rPr>
      </w:pPr>
      <w:r>
        <w:rPr>
          <w:sz w:val="22"/>
          <w:szCs w:val="22"/>
        </w:rPr>
        <w:t xml:space="preserve">Rekrutacja zostanie przeprowadzona w okresach </w:t>
      </w:r>
      <w:r w:rsidRPr="008C3BE3">
        <w:rPr>
          <w:b/>
          <w:bCs/>
          <w:sz w:val="22"/>
          <w:szCs w:val="22"/>
        </w:rPr>
        <w:t>0</w:t>
      </w:r>
      <w:r w:rsidR="00BD7729">
        <w:rPr>
          <w:b/>
          <w:bCs/>
          <w:sz w:val="22"/>
          <w:szCs w:val="22"/>
        </w:rPr>
        <w:t>5</w:t>
      </w:r>
      <w:r w:rsidRPr="008C3BE3">
        <w:rPr>
          <w:b/>
          <w:bCs/>
          <w:sz w:val="22"/>
          <w:szCs w:val="22"/>
        </w:rPr>
        <w:t xml:space="preserve">.2026 – </w:t>
      </w:r>
      <w:r w:rsidR="00BD7729">
        <w:rPr>
          <w:b/>
          <w:bCs/>
          <w:sz w:val="22"/>
          <w:szCs w:val="22"/>
        </w:rPr>
        <w:t>10</w:t>
      </w:r>
      <w:r w:rsidRPr="008C3BE3">
        <w:rPr>
          <w:b/>
          <w:bCs/>
          <w:sz w:val="22"/>
          <w:szCs w:val="22"/>
        </w:rPr>
        <w:t>.2026</w:t>
      </w:r>
      <w:r w:rsidR="00BD7729">
        <w:rPr>
          <w:sz w:val="22"/>
          <w:szCs w:val="22"/>
        </w:rPr>
        <w:t>.</w:t>
      </w:r>
    </w:p>
    <w:p w14:paraId="2BD22518" w14:textId="11928D3A" w:rsidR="005720EA" w:rsidRPr="005720EA" w:rsidRDefault="00FF627B" w:rsidP="005720EA">
      <w:pPr>
        <w:pStyle w:val="Default"/>
        <w:numPr>
          <w:ilvl w:val="0"/>
          <w:numId w:val="3"/>
        </w:numPr>
        <w:tabs>
          <w:tab w:val="left" w:pos="567"/>
        </w:tabs>
        <w:spacing w:after="73"/>
        <w:ind w:left="567" w:hanging="567"/>
        <w:jc w:val="both"/>
        <w:rPr>
          <w:sz w:val="22"/>
          <w:szCs w:val="22"/>
        </w:rPr>
      </w:pPr>
      <w:r w:rsidRPr="00C760D2">
        <w:rPr>
          <w:sz w:val="22"/>
          <w:szCs w:val="22"/>
        </w:rPr>
        <w:t>Nabór obejmuje następujące elementy:</w:t>
      </w:r>
    </w:p>
    <w:p w14:paraId="287A4DF2" w14:textId="7C8B7870" w:rsidR="00FF627B" w:rsidRPr="00C760D2" w:rsidRDefault="007D7FB8" w:rsidP="0006586F">
      <w:pPr>
        <w:pStyle w:val="Default"/>
        <w:numPr>
          <w:ilvl w:val="1"/>
          <w:numId w:val="3"/>
        </w:numPr>
        <w:tabs>
          <w:tab w:val="left" w:pos="709"/>
        </w:tabs>
        <w:spacing w:after="73"/>
        <w:jc w:val="both"/>
        <w:rPr>
          <w:sz w:val="22"/>
          <w:szCs w:val="22"/>
        </w:rPr>
      </w:pPr>
      <w:r w:rsidRPr="00C760D2">
        <w:rPr>
          <w:sz w:val="22"/>
          <w:szCs w:val="22"/>
        </w:rPr>
        <w:t>z</w:t>
      </w:r>
      <w:r w:rsidR="00FF627B" w:rsidRPr="00C760D2">
        <w:rPr>
          <w:sz w:val="22"/>
          <w:szCs w:val="22"/>
        </w:rPr>
        <w:t xml:space="preserve">łożenie w formie pisemnej Formularza Rekrutacyjnego wraz załącznikami (dostępny w siedzibie </w:t>
      </w:r>
      <w:r w:rsidR="0028090B" w:rsidRPr="00C760D2">
        <w:rPr>
          <w:sz w:val="22"/>
          <w:szCs w:val="22"/>
        </w:rPr>
        <w:t xml:space="preserve">Biura projektu </w:t>
      </w:r>
      <w:r w:rsidR="00AB2328" w:rsidRPr="00C760D2">
        <w:rPr>
          <w:sz w:val="22"/>
          <w:szCs w:val="22"/>
        </w:rPr>
        <w:t xml:space="preserve">i </w:t>
      </w:r>
      <w:r w:rsidR="00350E9E" w:rsidRPr="00C760D2">
        <w:rPr>
          <w:sz w:val="22"/>
          <w:szCs w:val="22"/>
        </w:rPr>
        <w:t>na stronie</w:t>
      </w:r>
      <w:r w:rsidR="00BA28C1" w:rsidRPr="00C760D2">
        <w:rPr>
          <w:sz w:val="22"/>
          <w:szCs w:val="22"/>
        </w:rPr>
        <w:t xml:space="preserve"> internetowej</w:t>
      </w:r>
      <w:r w:rsidR="00DE6F81" w:rsidRPr="00C760D2">
        <w:rPr>
          <w:sz w:val="22"/>
          <w:szCs w:val="22"/>
        </w:rPr>
        <w:t>)</w:t>
      </w:r>
      <w:r w:rsidRPr="00C760D2">
        <w:rPr>
          <w:sz w:val="22"/>
          <w:szCs w:val="22"/>
        </w:rPr>
        <w:t>,</w:t>
      </w:r>
    </w:p>
    <w:p w14:paraId="6983C7F4" w14:textId="77777777" w:rsidR="005720EA" w:rsidRDefault="007D7FB8" w:rsidP="00212BAD">
      <w:pPr>
        <w:pStyle w:val="Default"/>
        <w:numPr>
          <w:ilvl w:val="1"/>
          <w:numId w:val="3"/>
        </w:numPr>
        <w:tabs>
          <w:tab w:val="left" w:pos="709"/>
        </w:tabs>
        <w:ind w:left="709" w:hanging="357"/>
        <w:jc w:val="both"/>
        <w:rPr>
          <w:sz w:val="22"/>
          <w:szCs w:val="22"/>
        </w:rPr>
      </w:pPr>
      <w:r w:rsidRPr="00C760D2">
        <w:rPr>
          <w:sz w:val="22"/>
          <w:szCs w:val="22"/>
        </w:rPr>
        <w:t>w</w:t>
      </w:r>
      <w:r w:rsidR="00D77620" w:rsidRPr="00C760D2">
        <w:rPr>
          <w:sz w:val="22"/>
          <w:szCs w:val="22"/>
        </w:rPr>
        <w:t>eryfikację formalno</w:t>
      </w:r>
      <w:r w:rsidR="00E1745C" w:rsidRPr="00C760D2">
        <w:rPr>
          <w:sz w:val="22"/>
          <w:szCs w:val="22"/>
        </w:rPr>
        <w:t>-merytoryczną</w:t>
      </w:r>
      <w:r w:rsidR="00FF627B" w:rsidRPr="00C760D2">
        <w:rPr>
          <w:sz w:val="22"/>
          <w:szCs w:val="22"/>
        </w:rPr>
        <w:t xml:space="preserve"> (możliwość uzupełnienia złożonych dokumentów w te</w:t>
      </w:r>
      <w:r w:rsidR="00367D8A" w:rsidRPr="00C760D2">
        <w:rPr>
          <w:sz w:val="22"/>
          <w:szCs w:val="22"/>
        </w:rPr>
        <w:t>rminie</w:t>
      </w:r>
      <w:r w:rsidR="00C760D2">
        <w:rPr>
          <w:sz w:val="22"/>
          <w:szCs w:val="22"/>
        </w:rPr>
        <w:br/>
      </w:r>
      <w:r w:rsidR="003555BD" w:rsidRPr="00C760D2">
        <w:rPr>
          <w:sz w:val="22"/>
          <w:szCs w:val="22"/>
        </w:rPr>
        <w:t>3</w:t>
      </w:r>
      <w:r w:rsidR="00FF627B" w:rsidRPr="00C760D2">
        <w:rPr>
          <w:sz w:val="22"/>
          <w:szCs w:val="22"/>
        </w:rPr>
        <w:t xml:space="preserve"> dni</w:t>
      </w:r>
      <w:r w:rsidR="00367D8A" w:rsidRPr="00C760D2">
        <w:rPr>
          <w:sz w:val="22"/>
          <w:szCs w:val="22"/>
        </w:rPr>
        <w:t xml:space="preserve"> roboczych</w:t>
      </w:r>
      <w:r w:rsidR="00FF627B" w:rsidRPr="00C760D2">
        <w:rPr>
          <w:sz w:val="22"/>
          <w:szCs w:val="22"/>
        </w:rPr>
        <w:t>) – na podstawie Karty Oceny Formularza Rekrutacyjnego, która będzie obejmować m.in.</w:t>
      </w:r>
    </w:p>
    <w:p w14:paraId="41E5460A" w14:textId="1402AEB9" w:rsidR="005720EA" w:rsidRDefault="005720EA" w:rsidP="005720EA">
      <w:pPr>
        <w:pStyle w:val="Default"/>
        <w:tabs>
          <w:tab w:val="left" w:pos="709"/>
        </w:tabs>
        <w:ind w:left="709"/>
        <w:jc w:val="both"/>
        <w:rPr>
          <w:sz w:val="22"/>
          <w:szCs w:val="22"/>
        </w:rPr>
      </w:pPr>
      <w:r>
        <w:rPr>
          <w:sz w:val="22"/>
          <w:szCs w:val="22"/>
        </w:rPr>
        <w:t>I.) weryfikację</w:t>
      </w:r>
      <w:r w:rsidRPr="005720EA">
        <w:rPr>
          <w:b/>
          <w:bCs/>
          <w:sz w:val="22"/>
          <w:szCs w:val="22"/>
        </w:rPr>
        <w:t xml:space="preserve"> statusu na rynku pracy</w:t>
      </w:r>
      <w:r>
        <w:rPr>
          <w:sz w:val="22"/>
          <w:szCs w:val="22"/>
        </w:rPr>
        <w:t>:</w:t>
      </w:r>
    </w:p>
    <w:p w14:paraId="206CD23C" w14:textId="4F02A71B" w:rsidR="005720EA" w:rsidRPr="005720EA" w:rsidRDefault="005720EA" w:rsidP="005720EA">
      <w:pPr>
        <w:pStyle w:val="Default"/>
        <w:numPr>
          <w:ilvl w:val="0"/>
          <w:numId w:val="49"/>
        </w:numPr>
        <w:tabs>
          <w:tab w:val="left" w:pos="709"/>
        </w:tabs>
        <w:jc w:val="both"/>
        <w:rPr>
          <w:sz w:val="22"/>
          <w:szCs w:val="22"/>
        </w:rPr>
      </w:pPr>
      <w:r w:rsidRPr="005720EA">
        <w:rPr>
          <w:sz w:val="22"/>
          <w:szCs w:val="22"/>
        </w:rPr>
        <w:t>osoba bezrobotna zarejestrowana w ewidencji urzędów pracy (</w:t>
      </w:r>
      <w:r>
        <w:rPr>
          <w:sz w:val="22"/>
          <w:szCs w:val="22"/>
        </w:rPr>
        <w:t xml:space="preserve">weryfikacja na podstawie </w:t>
      </w:r>
      <w:r w:rsidRPr="005720EA">
        <w:rPr>
          <w:sz w:val="22"/>
          <w:szCs w:val="22"/>
        </w:rPr>
        <w:t>zaświadczeni</w:t>
      </w:r>
      <w:r>
        <w:rPr>
          <w:sz w:val="22"/>
          <w:szCs w:val="22"/>
        </w:rPr>
        <w:t>a</w:t>
      </w:r>
      <w:r w:rsidRPr="005720EA">
        <w:rPr>
          <w:sz w:val="22"/>
          <w:szCs w:val="22"/>
        </w:rPr>
        <w:t xml:space="preserve"> z właściwego urzędu pracy)</w:t>
      </w:r>
    </w:p>
    <w:p w14:paraId="09CA1BF2" w14:textId="487637D0" w:rsidR="005720EA" w:rsidRPr="005720EA" w:rsidRDefault="005720EA" w:rsidP="005720EA">
      <w:pPr>
        <w:pStyle w:val="Default"/>
        <w:numPr>
          <w:ilvl w:val="0"/>
          <w:numId w:val="49"/>
        </w:numPr>
        <w:tabs>
          <w:tab w:val="left" w:pos="709"/>
        </w:tabs>
        <w:jc w:val="both"/>
        <w:rPr>
          <w:sz w:val="22"/>
          <w:szCs w:val="22"/>
        </w:rPr>
      </w:pPr>
      <w:r w:rsidRPr="005720EA">
        <w:rPr>
          <w:sz w:val="22"/>
          <w:szCs w:val="22"/>
        </w:rPr>
        <w:t>osoba bierna zawodowo (zaświadczenie z ZUS (US7))</w:t>
      </w:r>
    </w:p>
    <w:p w14:paraId="480269BA" w14:textId="19BBBD4C" w:rsidR="005720EA" w:rsidRPr="005720EA" w:rsidRDefault="005720EA" w:rsidP="005720EA">
      <w:pPr>
        <w:pStyle w:val="Default"/>
        <w:numPr>
          <w:ilvl w:val="0"/>
          <w:numId w:val="49"/>
        </w:numPr>
        <w:tabs>
          <w:tab w:val="left" w:pos="709"/>
        </w:tabs>
        <w:jc w:val="both"/>
        <w:rPr>
          <w:sz w:val="22"/>
          <w:szCs w:val="22"/>
        </w:rPr>
      </w:pPr>
      <w:r w:rsidRPr="005720EA">
        <w:rPr>
          <w:sz w:val="22"/>
          <w:szCs w:val="22"/>
        </w:rPr>
        <w:t>osoba bezrobotna niezarejestrowana w ewidencji urzędów pracy (</w:t>
      </w:r>
      <w:r>
        <w:rPr>
          <w:sz w:val="22"/>
          <w:szCs w:val="22"/>
        </w:rPr>
        <w:t xml:space="preserve">weryfikacja na podstawie </w:t>
      </w:r>
      <w:r w:rsidRPr="005720EA">
        <w:rPr>
          <w:sz w:val="22"/>
          <w:szCs w:val="22"/>
        </w:rPr>
        <w:t>oświadczeni</w:t>
      </w:r>
      <w:r>
        <w:rPr>
          <w:sz w:val="22"/>
          <w:szCs w:val="22"/>
        </w:rPr>
        <w:t>a</w:t>
      </w:r>
      <w:r w:rsidRPr="005720EA">
        <w:rPr>
          <w:sz w:val="22"/>
          <w:szCs w:val="22"/>
        </w:rPr>
        <w:t xml:space="preserve"> UP wraz z</w:t>
      </w:r>
      <w:r>
        <w:rPr>
          <w:sz w:val="22"/>
          <w:szCs w:val="22"/>
        </w:rPr>
        <w:t xml:space="preserve"> </w:t>
      </w:r>
      <w:r w:rsidRPr="005720EA">
        <w:rPr>
          <w:sz w:val="22"/>
          <w:szCs w:val="22"/>
        </w:rPr>
        <w:t>dokumentem z ZUS potwierdzające brak podstawy do objęcia ubezpieczeniem społecznym z tytułów, o których mowa w art. 6 ust. 1 pkt 1-6, 8, 10-20, 22 ustawy z dnia 13 października 1998 r. o systemie ubezpieczeń społecznych)</w:t>
      </w:r>
    </w:p>
    <w:p w14:paraId="4EC96277" w14:textId="6652AF5B" w:rsidR="005720EA" w:rsidRPr="005720EA" w:rsidRDefault="005720EA" w:rsidP="005720EA">
      <w:pPr>
        <w:pStyle w:val="Default"/>
        <w:numPr>
          <w:ilvl w:val="0"/>
          <w:numId w:val="49"/>
        </w:numPr>
        <w:tabs>
          <w:tab w:val="left" w:pos="709"/>
        </w:tabs>
        <w:jc w:val="both"/>
        <w:rPr>
          <w:sz w:val="22"/>
          <w:szCs w:val="22"/>
        </w:rPr>
      </w:pPr>
      <w:r w:rsidRPr="005720EA">
        <w:rPr>
          <w:sz w:val="22"/>
          <w:szCs w:val="22"/>
        </w:rPr>
        <w:t>osoba pracująca (</w:t>
      </w:r>
      <w:r>
        <w:rPr>
          <w:sz w:val="22"/>
          <w:szCs w:val="22"/>
        </w:rPr>
        <w:t xml:space="preserve">weryfikacja na podstawie </w:t>
      </w:r>
      <w:r w:rsidRPr="005720EA">
        <w:rPr>
          <w:sz w:val="22"/>
          <w:szCs w:val="22"/>
        </w:rPr>
        <w:t>zaświadczeni</w:t>
      </w:r>
      <w:r>
        <w:rPr>
          <w:sz w:val="22"/>
          <w:szCs w:val="22"/>
        </w:rPr>
        <w:t>a</w:t>
      </w:r>
      <w:r w:rsidRPr="005720EA">
        <w:rPr>
          <w:sz w:val="22"/>
          <w:szCs w:val="22"/>
        </w:rPr>
        <w:t xml:space="preserve"> od pracodawcy) .</w:t>
      </w:r>
    </w:p>
    <w:p w14:paraId="770D091D" w14:textId="26087708" w:rsidR="0009139F" w:rsidRPr="00C760D2" w:rsidRDefault="005720EA" w:rsidP="005720EA">
      <w:pPr>
        <w:pStyle w:val="Default"/>
        <w:tabs>
          <w:tab w:val="left" w:pos="709"/>
        </w:tabs>
        <w:ind w:left="709"/>
        <w:jc w:val="both"/>
        <w:rPr>
          <w:sz w:val="22"/>
          <w:szCs w:val="22"/>
        </w:rPr>
      </w:pPr>
      <w:r>
        <w:rPr>
          <w:sz w:val="22"/>
          <w:szCs w:val="22"/>
        </w:rPr>
        <w:t xml:space="preserve">II.) </w:t>
      </w:r>
      <w:r w:rsidR="00FF627B" w:rsidRPr="00C760D2">
        <w:rPr>
          <w:sz w:val="22"/>
          <w:szCs w:val="22"/>
        </w:rPr>
        <w:t xml:space="preserve">spełnienie kryteriów dostępu, tj. </w:t>
      </w:r>
      <w:r w:rsidR="00FF627B" w:rsidRPr="00C760D2">
        <w:rPr>
          <w:b/>
          <w:bCs/>
          <w:sz w:val="22"/>
          <w:szCs w:val="22"/>
        </w:rPr>
        <w:t>kryterió</w:t>
      </w:r>
      <w:r w:rsidR="007D7FB8" w:rsidRPr="00C760D2">
        <w:rPr>
          <w:b/>
          <w:bCs/>
          <w:sz w:val="22"/>
          <w:szCs w:val="22"/>
        </w:rPr>
        <w:t>w obowiązkowych dla wszystkich U</w:t>
      </w:r>
      <w:r w:rsidR="00FF627B" w:rsidRPr="00C760D2">
        <w:rPr>
          <w:b/>
          <w:bCs/>
          <w:sz w:val="22"/>
          <w:szCs w:val="22"/>
        </w:rPr>
        <w:t>c</w:t>
      </w:r>
      <w:r w:rsidR="007D7FB8" w:rsidRPr="00C760D2">
        <w:rPr>
          <w:b/>
          <w:bCs/>
          <w:sz w:val="22"/>
          <w:szCs w:val="22"/>
        </w:rPr>
        <w:t>zestników</w:t>
      </w:r>
      <w:r w:rsidR="001F096E" w:rsidRPr="00C760D2">
        <w:rPr>
          <w:b/>
          <w:bCs/>
          <w:sz w:val="22"/>
          <w:szCs w:val="22"/>
        </w:rPr>
        <w:t>/czek</w:t>
      </w:r>
      <w:r w:rsidR="007D7FB8" w:rsidRPr="00C760D2">
        <w:rPr>
          <w:b/>
          <w:bCs/>
          <w:sz w:val="22"/>
          <w:szCs w:val="22"/>
        </w:rPr>
        <w:t xml:space="preserve"> P</w:t>
      </w:r>
      <w:r w:rsidR="00FF627B" w:rsidRPr="00C760D2">
        <w:rPr>
          <w:b/>
          <w:bCs/>
          <w:sz w:val="22"/>
          <w:szCs w:val="22"/>
        </w:rPr>
        <w:t>rojektu</w:t>
      </w:r>
      <w:r w:rsidR="0009139F" w:rsidRPr="00C760D2">
        <w:rPr>
          <w:sz w:val="22"/>
          <w:szCs w:val="22"/>
        </w:rPr>
        <w:t>, tj.:</w:t>
      </w:r>
    </w:p>
    <w:p w14:paraId="4A239352" w14:textId="61DC01E3" w:rsidR="0009139F" w:rsidRPr="00C760D2" w:rsidRDefault="00212BAD" w:rsidP="0009139F">
      <w:pPr>
        <w:pStyle w:val="Default"/>
        <w:numPr>
          <w:ilvl w:val="0"/>
          <w:numId w:val="39"/>
        </w:numPr>
        <w:tabs>
          <w:tab w:val="left" w:pos="709"/>
        </w:tabs>
        <w:jc w:val="both"/>
        <w:rPr>
          <w:sz w:val="22"/>
          <w:szCs w:val="22"/>
        </w:rPr>
      </w:pPr>
      <w:r w:rsidRPr="00C760D2">
        <w:rPr>
          <w:b/>
          <w:bCs/>
          <w:sz w:val="22"/>
          <w:szCs w:val="22"/>
        </w:rPr>
        <w:t>miejsce zamieszkania</w:t>
      </w:r>
      <w:r w:rsidR="0076314C" w:rsidRPr="00C760D2">
        <w:rPr>
          <w:sz w:val="22"/>
          <w:szCs w:val="22"/>
        </w:rPr>
        <w:t xml:space="preserve"> </w:t>
      </w:r>
      <w:r w:rsidR="0009139F" w:rsidRPr="00C760D2">
        <w:rPr>
          <w:sz w:val="22"/>
          <w:szCs w:val="22"/>
        </w:rPr>
        <w:t xml:space="preserve">na terenie województwa </w:t>
      </w:r>
      <w:r w:rsidR="00E27468" w:rsidRPr="00C760D2">
        <w:rPr>
          <w:sz w:val="22"/>
          <w:szCs w:val="22"/>
        </w:rPr>
        <w:t>warmińsko-mazurskiego</w:t>
      </w:r>
      <w:r w:rsidR="0009139F" w:rsidRPr="00C760D2">
        <w:rPr>
          <w:sz w:val="22"/>
          <w:szCs w:val="22"/>
        </w:rPr>
        <w:t xml:space="preserve"> w rozumieniu przepisów KC –  </w:t>
      </w:r>
      <w:r w:rsidR="00BC6CF3" w:rsidRPr="00BC6CF3">
        <w:rPr>
          <w:sz w:val="22"/>
          <w:szCs w:val="22"/>
        </w:rPr>
        <w:t>na terenie miasta Elbląg, gmin miejsko-wiejskich: Pasłęk, Tolkmicko</w:t>
      </w:r>
      <w:r w:rsidR="00D70E99">
        <w:rPr>
          <w:sz w:val="22"/>
          <w:szCs w:val="22"/>
        </w:rPr>
        <w:t>, Młynary</w:t>
      </w:r>
      <w:r w:rsidR="00BC6CF3" w:rsidRPr="00BC6CF3">
        <w:rPr>
          <w:sz w:val="22"/>
          <w:szCs w:val="22"/>
        </w:rPr>
        <w:t xml:space="preserve"> lub gmin wiejskich: Elbląg, Gronowo Elbląskie, Markusy, Milejewo</w:t>
      </w:r>
      <w:r w:rsidR="0095758C" w:rsidRPr="00C760D2">
        <w:rPr>
          <w:sz w:val="22"/>
          <w:szCs w:val="22"/>
        </w:rPr>
        <w:t xml:space="preserve"> </w:t>
      </w:r>
      <w:r w:rsidR="0076314C" w:rsidRPr="00C760D2">
        <w:rPr>
          <w:sz w:val="22"/>
          <w:szCs w:val="22"/>
        </w:rPr>
        <w:t>(</w:t>
      </w:r>
      <w:r w:rsidRPr="00C760D2">
        <w:rPr>
          <w:sz w:val="22"/>
          <w:szCs w:val="22"/>
        </w:rPr>
        <w:t>we</w:t>
      </w:r>
      <w:r w:rsidR="004802E5" w:rsidRPr="00C760D2">
        <w:rPr>
          <w:sz w:val="22"/>
          <w:szCs w:val="22"/>
        </w:rPr>
        <w:t>ryfikacja</w:t>
      </w:r>
      <w:r w:rsidR="00C760D2">
        <w:rPr>
          <w:sz w:val="22"/>
          <w:szCs w:val="22"/>
        </w:rPr>
        <w:br/>
      </w:r>
      <w:r w:rsidRPr="00C760D2">
        <w:rPr>
          <w:sz w:val="22"/>
          <w:szCs w:val="22"/>
        </w:rPr>
        <w:t>na podstawie oświadczenia w formularzu rekrutacyjnym</w:t>
      </w:r>
      <w:r w:rsidR="00ED3D5D" w:rsidRPr="00C760D2">
        <w:rPr>
          <w:sz w:val="22"/>
          <w:szCs w:val="22"/>
        </w:rPr>
        <w:t xml:space="preserve"> pod rygorem art. 233 KK lub zaświadczenia</w:t>
      </w:r>
      <w:r w:rsidR="00F94E86">
        <w:rPr>
          <w:sz w:val="22"/>
          <w:szCs w:val="22"/>
        </w:rPr>
        <w:t xml:space="preserve"> lub oświadczanie lub inny </w:t>
      </w:r>
      <w:r w:rsidR="00C53B7C">
        <w:rPr>
          <w:sz w:val="22"/>
          <w:szCs w:val="22"/>
        </w:rPr>
        <w:t>dokument</w:t>
      </w:r>
      <w:r w:rsidRPr="00C760D2">
        <w:rPr>
          <w:sz w:val="22"/>
          <w:szCs w:val="22"/>
        </w:rPr>
        <w:t>)</w:t>
      </w:r>
    </w:p>
    <w:p w14:paraId="51D79F4F" w14:textId="7AD72E63" w:rsidR="0095758C" w:rsidRDefault="0095758C" w:rsidP="0009139F">
      <w:pPr>
        <w:pStyle w:val="Default"/>
        <w:numPr>
          <w:ilvl w:val="0"/>
          <w:numId w:val="39"/>
        </w:numPr>
        <w:tabs>
          <w:tab w:val="left" w:pos="709"/>
        </w:tabs>
        <w:jc w:val="both"/>
        <w:rPr>
          <w:sz w:val="22"/>
          <w:szCs w:val="22"/>
        </w:rPr>
      </w:pPr>
      <w:r w:rsidRPr="00C760D2">
        <w:rPr>
          <w:b/>
          <w:bCs/>
          <w:sz w:val="22"/>
          <w:szCs w:val="22"/>
        </w:rPr>
        <w:t>potrzeb</w:t>
      </w:r>
      <w:r w:rsidR="004802E5" w:rsidRPr="00C760D2">
        <w:rPr>
          <w:b/>
          <w:bCs/>
          <w:sz w:val="22"/>
          <w:szCs w:val="22"/>
        </w:rPr>
        <w:t>a</w:t>
      </w:r>
      <w:r w:rsidRPr="00C760D2">
        <w:rPr>
          <w:b/>
          <w:bCs/>
          <w:sz w:val="22"/>
          <w:szCs w:val="22"/>
        </w:rPr>
        <w:t xml:space="preserve"> wsparcia w codziennym funkcjonowaniu </w:t>
      </w:r>
      <w:r w:rsidRPr="00C760D2">
        <w:rPr>
          <w:sz w:val="22"/>
          <w:szCs w:val="22"/>
        </w:rPr>
        <w:t xml:space="preserve">w tym z powodu wieku, stanu zdrowia, niepełnosprawności </w:t>
      </w:r>
      <w:r w:rsidR="004802E5" w:rsidRPr="00C760D2">
        <w:rPr>
          <w:sz w:val="22"/>
          <w:szCs w:val="22"/>
        </w:rPr>
        <w:t>(w tym osoby z problemami zdrowia psychicznego) (weryfikacja</w:t>
      </w:r>
      <w:r w:rsidR="00C760D2">
        <w:rPr>
          <w:sz w:val="22"/>
          <w:szCs w:val="22"/>
        </w:rPr>
        <w:br/>
      </w:r>
      <w:r w:rsidR="004802E5" w:rsidRPr="00C760D2">
        <w:rPr>
          <w:sz w:val="22"/>
          <w:szCs w:val="22"/>
        </w:rPr>
        <w:lastRenderedPageBreak/>
        <w:t>na podstawie: orzeczenia o niepełnosprawności i/lub opinii lekarskiej/psychologicznej wskazującej na potrzebę wsparcia w codziennym funkcjonowaniu np. z powodu ograniczeń zdrowotnych, wieku, problemów w obszarze zdrowia psychicznego</w:t>
      </w:r>
      <w:r w:rsidR="00F94E86">
        <w:rPr>
          <w:sz w:val="22"/>
          <w:szCs w:val="22"/>
        </w:rPr>
        <w:t>/ zaświadczenie z OPS/ wywiad środowiskowy, ocena potrzeby wsparcia, inny dokument</w:t>
      </w:r>
      <w:r w:rsidR="004802E5" w:rsidRPr="00C760D2">
        <w:rPr>
          <w:sz w:val="22"/>
          <w:szCs w:val="22"/>
        </w:rPr>
        <w:t>)</w:t>
      </w:r>
    </w:p>
    <w:p w14:paraId="065D6531" w14:textId="6149D43C" w:rsidR="00F94E86" w:rsidRPr="00F94E86" w:rsidRDefault="00F94E86" w:rsidP="00F94E86">
      <w:pPr>
        <w:pStyle w:val="Akapitzlist"/>
        <w:numPr>
          <w:ilvl w:val="0"/>
          <w:numId w:val="39"/>
        </w:numPr>
        <w:rPr>
          <w:rFonts w:ascii="Calibri" w:eastAsia="Times New Roman" w:hAnsi="Calibri" w:cs="Calibri"/>
        </w:rPr>
      </w:pPr>
      <w:r w:rsidRPr="00F94E86">
        <w:rPr>
          <w:rFonts w:ascii="Calibri" w:eastAsia="Times New Roman" w:hAnsi="Calibri" w:cs="Calibri"/>
          <w:b/>
          <w:bCs/>
        </w:rPr>
        <w:t>opiekunowie</w:t>
      </w:r>
      <w:r w:rsidRPr="00F94E86">
        <w:rPr>
          <w:rFonts w:ascii="Calibri" w:eastAsia="Times New Roman" w:hAnsi="Calibri" w:cs="Calibri"/>
        </w:rPr>
        <w:t xml:space="preserve"> osób wymagających wsparcia w codziennym funkcjonowaniu/ich rodziny sprawujące opiekę nad osobami wymagającymi wsparcia w codziennym funkcjonowaniu</w:t>
      </w:r>
      <w:r>
        <w:rPr>
          <w:rFonts w:ascii="Calibri" w:eastAsia="Times New Roman" w:hAnsi="Calibri" w:cs="Calibri"/>
        </w:rPr>
        <w:t xml:space="preserve"> (weryfikacja na podstawie </w:t>
      </w:r>
      <w:r w:rsidRPr="00F94E86">
        <w:rPr>
          <w:rFonts w:ascii="Calibri" w:eastAsia="Times New Roman" w:hAnsi="Calibri" w:cs="Calibri"/>
        </w:rPr>
        <w:t>zaświadczeni</w:t>
      </w:r>
      <w:r>
        <w:rPr>
          <w:rFonts w:ascii="Calibri" w:eastAsia="Times New Roman" w:hAnsi="Calibri" w:cs="Calibri"/>
        </w:rPr>
        <w:t>a</w:t>
      </w:r>
      <w:r w:rsidRPr="00F94E86">
        <w:rPr>
          <w:rFonts w:ascii="Calibri" w:eastAsia="Times New Roman" w:hAnsi="Calibri" w:cs="Calibri"/>
        </w:rPr>
        <w:t xml:space="preserve"> o korzystaniu z  OPS, inny dokument</w:t>
      </w:r>
      <w:r>
        <w:rPr>
          <w:rFonts w:ascii="Calibri" w:eastAsia="Times New Roman" w:hAnsi="Calibri" w:cs="Calibri"/>
        </w:rPr>
        <w:t>)</w:t>
      </w:r>
    </w:p>
    <w:p w14:paraId="58077077" w14:textId="78B8A0BB" w:rsidR="004802E5" w:rsidRPr="00C760D2" w:rsidRDefault="004802E5" w:rsidP="004802E5">
      <w:pPr>
        <w:pStyle w:val="Default"/>
        <w:numPr>
          <w:ilvl w:val="0"/>
          <w:numId w:val="39"/>
        </w:numPr>
        <w:tabs>
          <w:tab w:val="left" w:pos="709"/>
        </w:tabs>
        <w:jc w:val="both"/>
        <w:rPr>
          <w:sz w:val="22"/>
          <w:szCs w:val="22"/>
        </w:rPr>
      </w:pPr>
      <w:r w:rsidRPr="00C760D2">
        <w:rPr>
          <w:b/>
          <w:bCs/>
          <w:sz w:val="22"/>
          <w:szCs w:val="22"/>
        </w:rPr>
        <w:t xml:space="preserve">wieku uczestnika powyżej </w:t>
      </w:r>
      <w:r w:rsidR="00F94E86">
        <w:rPr>
          <w:b/>
          <w:bCs/>
          <w:sz w:val="22"/>
          <w:szCs w:val="22"/>
        </w:rPr>
        <w:t>18</w:t>
      </w:r>
      <w:r w:rsidRPr="00C760D2">
        <w:rPr>
          <w:b/>
          <w:bCs/>
          <w:sz w:val="22"/>
          <w:szCs w:val="22"/>
        </w:rPr>
        <w:t xml:space="preserve"> roku życia</w:t>
      </w:r>
      <w:r w:rsidRPr="00C760D2">
        <w:rPr>
          <w:sz w:val="22"/>
          <w:szCs w:val="22"/>
        </w:rPr>
        <w:t xml:space="preserve"> (weryfikacja na podstawie numeru PESEL</w:t>
      </w:r>
      <w:r w:rsidR="00C760D2">
        <w:rPr>
          <w:sz w:val="22"/>
          <w:szCs w:val="22"/>
        </w:rPr>
        <w:br/>
      </w:r>
      <w:r w:rsidRPr="00C760D2">
        <w:rPr>
          <w:sz w:val="22"/>
          <w:szCs w:val="22"/>
        </w:rPr>
        <w:t>w formularzu rekrutacyjnym</w:t>
      </w:r>
      <w:r w:rsidR="00F94E86">
        <w:rPr>
          <w:sz w:val="22"/>
          <w:szCs w:val="22"/>
        </w:rPr>
        <w:t xml:space="preserve"> lub zaświadczenie</w:t>
      </w:r>
      <w:r w:rsidRPr="00C760D2">
        <w:rPr>
          <w:sz w:val="22"/>
          <w:szCs w:val="22"/>
        </w:rPr>
        <w:t>)</w:t>
      </w:r>
    </w:p>
    <w:p w14:paraId="30AA30B6" w14:textId="7EE22F08" w:rsidR="0076314C" w:rsidRPr="00C760D2" w:rsidRDefault="0076314C" w:rsidP="0076314C">
      <w:pPr>
        <w:pStyle w:val="Default"/>
        <w:tabs>
          <w:tab w:val="left" w:pos="709"/>
        </w:tabs>
        <w:jc w:val="both"/>
        <w:rPr>
          <w:b/>
          <w:color w:val="auto"/>
          <w:sz w:val="22"/>
          <w:szCs w:val="22"/>
        </w:rPr>
      </w:pPr>
      <w:r w:rsidRPr="00C760D2">
        <w:rPr>
          <w:b/>
          <w:color w:val="auto"/>
          <w:sz w:val="22"/>
          <w:szCs w:val="22"/>
        </w:rPr>
        <w:tab/>
      </w:r>
      <w:r w:rsidR="005720EA" w:rsidRPr="005720EA">
        <w:rPr>
          <w:bCs/>
          <w:color w:val="auto"/>
          <w:sz w:val="22"/>
          <w:szCs w:val="22"/>
        </w:rPr>
        <w:t xml:space="preserve">III.) </w:t>
      </w:r>
      <w:r w:rsidRPr="005720EA">
        <w:rPr>
          <w:bCs/>
          <w:color w:val="auto"/>
          <w:sz w:val="22"/>
          <w:szCs w:val="22"/>
        </w:rPr>
        <w:t xml:space="preserve">oraz </w:t>
      </w:r>
      <w:r w:rsidRPr="00C760D2">
        <w:rPr>
          <w:b/>
          <w:color w:val="auto"/>
          <w:sz w:val="22"/>
          <w:szCs w:val="22"/>
        </w:rPr>
        <w:t>kryteriów premiujących:</w:t>
      </w:r>
    </w:p>
    <w:p w14:paraId="0C1B74FC" w14:textId="77777777" w:rsidR="006620DA" w:rsidRPr="00C760D2" w:rsidRDefault="004802E5" w:rsidP="006620DA">
      <w:pPr>
        <w:numPr>
          <w:ilvl w:val="0"/>
          <w:numId w:val="41"/>
        </w:numPr>
        <w:rPr>
          <w:rFonts w:ascii="Calibri" w:eastAsia="Times New Roman" w:hAnsi="Calibri" w:cs="Calibri"/>
          <w:bCs/>
          <w:color w:val="auto"/>
        </w:rPr>
      </w:pPr>
      <w:r w:rsidRPr="00C760D2">
        <w:rPr>
          <w:rFonts w:ascii="Calibri" w:eastAsia="Times New Roman" w:hAnsi="Calibri" w:cs="Calibri"/>
          <w:bCs/>
          <w:color w:val="auto"/>
        </w:rPr>
        <w:t xml:space="preserve">znaczny lub umiarkowany stopień niepełnosprawności (weryfikacja na podstawie orzeczenia o niepełnosprawności, </w:t>
      </w:r>
      <w:r w:rsidRPr="00473506">
        <w:rPr>
          <w:rFonts w:ascii="Calibri" w:eastAsia="Times New Roman" w:hAnsi="Calibri" w:cs="Calibri"/>
          <w:bCs/>
          <w:color w:val="auto"/>
        </w:rPr>
        <w:t>orzeczenia orzecznika ZUS, zaświadczenia lekarskiego</w:t>
      </w:r>
      <w:r w:rsidR="006620DA" w:rsidRPr="00473506">
        <w:rPr>
          <w:rFonts w:ascii="Calibri" w:eastAsia="Times New Roman" w:hAnsi="Calibri" w:cs="Calibri"/>
          <w:bCs/>
          <w:color w:val="auto"/>
        </w:rPr>
        <w:t>, legitymacji osoby z niepełnosprawnością)</w:t>
      </w:r>
      <w:r w:rsidR="00FF28FE" w:rsidRPr="00473506">
        <w:rPr>
          <w:rFonts w:ascii="Calibri" w:eastAsia="Times New Roman" w:hAnsi="Calibri" w:cs="Calibri"/>
          <w:bCs/>
          <w:color w:val="auto"/>
        </w:rPr>
        <w:t>:</w:t>
      </w:r>
    </w:p>
    <w:p w14:paraId="1463AA3C" w14:textId="6BD0B2AA" w:rsidR="00C92315" w:rsidRPr="00C760D2" w:rsidRDefault="00C92315" w:rsidP="00C92315">
      <w:pPr>
        <w:pStyle w:val="Default"/>
        <w:tabs>
          <w:tab w:val="left" w:pos="709"/>
        </w:tabs>
        <w:ind w:left="1425"/>
        <w:jc w:val="both"/>
        <w:rPr>
          <w:bCs/>
          <w:color w:val="auto"/>
          <w:sz w:val="22"/>
          <w:szCs w:val="22"/>
        </w:rPr>
      </w:pPr>
      <w:r w:rsidRPr="00C760D2">
        <w:rPr>
          <w:bCs/>
          <w:color w:val="auto"/>
          <w:sz w:val="22"/>
          <w:szCs w:val="22"/>
        </w:rPr>
        <w:t xml:space="preserve">- </w:t>
      </w:r>
      <w:r w:rsidR="00FF28FE" w:rsidRPr="00C760D2">
        <w:rPr>
          <w:bCs/>
          <w:color w:val="auto"/>
          <w:sz w:val="22"/>
          <w:szCs w:val="22"/>
        </w:rPr>
        <w:t>tak</w:t>
      </w:r>
      <w:r w:rsidR="006620DA" w:rsidRPr="00C760D2">
        <w:rPr>
          <w:bCs/>
          <w:color w:val="auto"/>
          <w:sz w:val="22"/>
          <w:szCs w:val="22"/>
        </w:rPr>
        <w:t xml:space="preserve"> </w:t>
      </w:r>
      <w:r w:rsidRPr="00C760D2">
        <w:rPr>
          <w:bCs/>
          <w:color w:val="auto"/>
          <w:sz w:val="22"/>
          <w:szCs w:val="22"/>
        </w:rPr>
        <w:t xml:space="preserve">(+ </w:t>
      </w:r>
      <w:r w:rsidR="00D369F6">
        <w:rPr>
          <w:bCs/>
          <w:color w:val="auto"/>
          <w:sz w:val="22"/>
          <w:szCs w:val="22"/>
        </w:rPr>
        <w:t>4</w:t>
      </w:r>
      <w:r w:rsidR="005720EA">
        <w:rPr>
          <w:bCs/>
          <w:color w:val="auto"/>
          <w:sz w:val="22"/>
          <w:szCs w:val="22"/>
        </w:rPr>
        <w:t>0</w:t>
      </w:r>
      <w:r w:rsidRPr="00C760D2">
        <w:rPr>
          <w:bCs/>
          <w:color w:val="auto"/>
          <w:sz w:val="22"/>
          <w:szCs w:val="22"/>
        </w:rPr>
        <w:t xml:space="preserve"> pkt)</w:t>
      </w:r>
    </w:p>
    <w:p w14:paraId="4E868C99" w14:textId="77777777" w:rsidR="006620DA" w:rsidRPr="00C760D2" w:rsidRDefault="006620DA" w:rsidP="006620DA">
      <w:pPr>
        <w:pStyle w:val="Default"/>
        <w:tabs>
          <w:tab w:val="left" w:pos="709"/>
        </w:tabs>
        <w:ind w:left="1425"/>
        <w:rPr>
          <w:bCs/>
          <w:color w:val="auto"/>
          <w:sz w:val="22"/>
          <w:szCs w:val="22"/>
        </w:rPr>
      </w:pPr>
      <w:r w:rsidRPr="00C760D2">
        <w:rPr>
          <w:bCs/>
          <w:color w:val="auto"/>
          <w:sz w:val="22"/>
          <w:szCs w:val="22"/>
        </w:rPr>
        <w:t>- nie (+ 0 pkt)</w:t>
      </w:r>
    </w:p>
    <w:p w14:paraId="1ACCAA64" w14:textId="56C031DF" w:rsidR="006620DA" w:rsidRPr="00473506" w:rsidRDefault="00D369F6" w:rsidP="00473506">
      <w:pPr>
        <w:pStyle w:val="Default"/>
        <w:numPr>
          <w:ilvl w:val="0"/>
          <w:numId w:val="41"/>
        </w:numPr>
        <w:tabs>
          <w:tab w:val="left" w:pos="709"/>
        </w:tabs>
        <w:jc w:val="both"/>
        <w:rPr>
          <w:bCs/>
          <w:sz w:val="22"/>
          <w:szCs w:val="22"/>
        </w:rPr>
      </w:pPr>
      <w:r>
        <w:rPr>
          <w:bCs/>
          <w:sz w:val="22"/>
          <w:szCs w:val="22"/>
        </w:rPr>
        <w:t xml:space="preserve">osoba z </w:t>
      </w:r>
      <w:r w:rsidRPr="00C760D2">
        <w:rPr>
          <w:bCs/>
          <w:sz w:val="22"/>
          <w:szCs w:val="22"/>
        </w:rPr>
        <w:t>niepełnosprawność</w:t>
      </w:r>
      <w:r w:rsidR="00907DE4" w:rsidRPr="00C760D2">
        <w:rPr>
          <w:bCs/>
          <w:sz w:val="22"/>
          <w:szCs w:val="22"/>
        </w:rPr>
        <w:t xml:space="preserve"> </w:t>
      </w:r>
      <w:r w:rsidR="00473506">
        <w:rPr>
          <w:bCs/>
          <w:sz w:val="22"/>
          <w:szCs w:val="22"/>
        </w:rPr>
        <w:t>(</w:t>
      </w:r>
      <w:r w:rsidR="00473506" w:rsidRPr="00473506">
        <w:rPr>
          <w:bCs/>
          <w:sz w:val="22"/>
          <w:szCs w:val="22"/>
        </w:rPr>
        <w:t>orzeczenie o niepełnosprawności lub dokument</w:t>
      </w:r>
      <w:r w:rsidR="00473506">
        <w:rPr>
          <w:bCs/>
          <w:sz w:val="22"/>
          <w:szCs w:val="22"/>
        </w:rPr>
        <w:t xml:space="preserve"> </w:t>
      </w:r>
      <w:r w:rsidR="00473506" w:rsidRPr="00473506">
        <w:rPr>
          <w:bCs/>
          <w:sz w:val="22"/>
          <w:szCs w:val="22"/>
        </w:rPr>
        <w:t>potwierdzający</w:t>
      </w:r>
      <w:r w:rsidR="00473506">
        <w:rPr>
          <w:bCs/>
          <w:sz w:val="22"/>
          <w:szCs w:val="22"/>
        </w:rPr>
        <w:t xml:space="preserve"> </w:t>
      </w:r>
      <w:r w:rsidR="00473506" w:rsidRPr="00473506">
        <w:rPr>
          <w:bCs/>
          <w:sz w:val="22"/>
          <w:szCs w:val="22"/>
        </w:rPr>
        <w:t>stan zdrowi</w:t>
      </w:r>
      <w:r w:rsidR="00473506">
        <w:rPr>
          <w:bCs/>
          <w:sz w:val="22"/>
          <w:szCs w:val="22"/>
        </w:rPr>
        <w:t>a)</w:t>
      </w:r>
    </w:p>
    <w:p w14:paraId="38B18BE1" w14:textId="69ABE3EA" w:rsidR="006620DA" w:rsidRPr="00C760D2" w:rsidRDefault="006620DA" w:rsidP="00C760D2">
      <w:pPr>
        <w:pStyle w:val="Default"/>
        <w:tabs>
          <w:tab w:val="left" w:pos="1560"/>
        </w:tabs>
        <w:ind w:left="705" w:firstLine="713"/>
        <w:jc w:val="both"/>
        <w:rPr>
          <w:bCs/>
          <w:color w:val="auto"/>
          <w:sz w:val="22"/>
          <w:szCs w:val="22"/>
        </w:rPr>
      </w:pPr>
      <w:r w:rsidRPr="00C760D2">
        <w:rPr>
          <w:bCs/>
          <w:color w:val="auto"/>
          <w:sz w:val="22"/>
          <w:szCs w:val="22"/>
        </w:rPr>
        <w:t xml:space="preserve">- tak (+ </w:t>
      </w:r>
      <w:r w:rsidR="00D369F6">
        <w:rPr>
          <w:bCs/>
          <w:color w:val="auto"/>
          <w:sz w:val="22"/>
          <w:szCs w:val="22"/>
        </w:rPr>
        <w:t>2</w:t>
      </w:r>
      <w:r w:rsidR="005720EA">
        <w:rPr>
          <w:bCs/>
          <w:color w:val="auto"/>
          <w:sz w:val="22"/>
          <w:szCs w:val="22"/>
        </w:rPr>
        <w:t>0</w:t>
      </w:r>
      <w:r w:rsidRPr="00C760D2">
        <w:rPr>
          <w:bCs/>
          <w:color w:val="auto"/>
          <w:sz w:val="22"/>
          <w:szCs w:val="22"/>
        </w:rPr>
        <w:t xml:space="preserve"> pkt)</w:t>
      </w:r>
    </w:p>
    <w:p w14:paraId="0E501081" w14:textId="77777777" w:rsidR="006620DA" w:rsidRPr="00C760D2" w:rsidRDefault="006620DA" w:rsidP="00C760D2">
      <w:pPr>
        <w:pStyle w:val="Default"/>
        <w:tabs>
          <w:tab w:val="left" w:pos="1560"/>
        </w:tabs>
        <w:ind w:left="705" w:firstLine="713"/>
        <w:jc w:val="both"/>
        <w:rPr>
          <w:bCs/>
          <w:color w:val="auto"/>
          <w:sz w:val="22"/>
          <w:szCs w:val="22"/>
        </w:rPr>
      </w:pPr>
      <w:r w:rsidRPr="00C760D2">
        <w:rPr>
          <w:bCs/>
          <w:color w:val="auto"/>
          <w:sz w:val="22"/>
          <w:szCs w:val="22"/>
        </w:rPr>
        <w:t>- nie (+ 0 pkt)</w:t>
      </w:r>
    </w:p>
    <w:p w14:paraId="3095EF91" w14:textId="7F08494C" w:rsidR="006620DA" w:rsidRPr="00C760D2" w:rsidRDefault="006620DA" w:rsidP="00C760D2">
      <w:pPr>
        <w:pStyle w:val="Default"/>
        <w:numPr>
          <w:ilvl w:val="0"/>
          <w:numId w:val="41"/>
        </w:numPr>
        <w:tabs>
          <w:tab w:val="left" w:pos="709"/>
        </w:tabs>
        <w:jc w:val="both"/>
        <w:rPr>
          <w:bCs/>
          <w:color w:val="auto"/>
          <w:sz w:val="22"/>
          <w:szCs w:val="22"/>
        </w:rPr>
      </w:pPr>
      <w:r w:rsidRPr="00C760D2">
        <w:rPr>
          <w:bCs/>
          <w:color w:val="auto"/>
          <w:sz w:val="22"/>
          <w:szCs w:val="22"/>
        </w:rPr>
        <w:t>korzystanie z programu Fundusze Europejskie na Pomoc Żywnościową 2021-2027 (weryfikacja na podstawie zaświadczenia z podmiotu obsługującego program FE PŻ lub OPS)</w:t>
      </w:r>
    </w:p>
    <w:p w14:paraId="03146B31" w14:textId="297E4C20" w:rsidR="006620DA" w:rsidRPr="00C760D2" w:rsidRDefault="006620DA" w:rsidP="006620DA">
      <w:pPr>
        <w:pStyle w:val="Default"/>
        <w:tabs>
          <w:tab w:val="left" w:pos="1560"/>
        </w:tabs>
        <w:ind w:left="705" w:firstLine="713"/>
        <w:jc w:val="both"/>
        <w:rPr>
          <w:bCs/>
          <w:color w:val="auto"/>
          <w:sz w:val="22"/>
          <w:szCs w:val="22"/>
        </w:rPr>
      </w:pPr>
      <w:r w:rsidRPr="00C760D2">
        <w:rPr>
          <w:bCs/>
          <w:color w:val="auto"/>
          <w:sz w:val="22"/>
          <w:szCs w:val="22"/>
        </w:rPr>
        <w:t xml:space="preserve">- tak (+ </w:t>
      </w:r>
      <w:r w:rsidR="005720EA">
        <w:rPr>
          <w:bCs/>
          <w:color w:val="auto"/>
          <w:sz w:val="22"/>
          <w:szCs w:val="22"/>
        </w:rPr>
        <w:t>10</w:t>
      </w:r>
      <w:r w:rsidRPr="00C760D2">
        <w:rPr>
          <w:bCs/>
          <w:color w:val="auto"/>
          <w:sz w:val="22"/>
          <w:szCs w:val="22"/>
        </w:rPr>
        <w:t xml:space="preserve"> pkt)</w:t>
      </w:r>
    </w:p>
    <w:p w14:paraId="4160DE4A" w14:textId="77777777" w:rsidR="006620DA" w:rsidRPr="00C760D2" w:rsidRDefault="006620DA" w:rsidP="006620DA">
      <w:pPr>
        <w:pStyle w:val="Default"/>
        <w:tabs>
          <w:tab w:val="left" w:pos="1560"/>
        </w:tabs>
        <w:ind w:left="705" w:firstLine="713"/>
        <w:rPr>
          <w:bCs/>
          <w:color w:val="auto"/>
          <w:sz w:val="22"/>
          <w:szCs w:val="22"/>
        </w:rPr>
      </w:pPr>
      <w:r w:rsidRPr="00C760D2">
        <w:rPr>
          <w:bCs/>
          <w:color w:val="auto"/>
          <w:sz w:val="22"/>
          <w:szCs w:val="22"/>
        </w:rPr>
        <w:t>- nie (+ 0 pkt)</w:t>
      </w:r>
    </w:p>
    <w:p w14:paraId="50B5DD7F" w14:textId="77777777" w:rsidR="00D369F6" w:rsidRDefault="006620DA" w:rsidP="006620DA">
      <w:pPr>
        <w:pStyle w:val="Default"/>
        <w:numPr>
          <w:ilvl w:val="0"/>
          <w:numId w:val="41"/>
        </w:numPr>
        <w:tabs>
          <w:tab w:val="left" w:pos="709"/>
        </w:tabs>
        <w:rPr>
          <w:bCs/>
          <w:color w:val="auto"/>
          <w:sz w:val="22"/>
          <w:szCs w:val="22"/>
        </w:rPr>
      </w:pPr>
      <w:r w:rsidRPr="00C760D2">
        <w:rPr>
          <w:bCs/>
          <w:color w:val="auto"/>
          <w:sz w:val="22"/>
          <w:szCs w:val="22"/>
        </w:rPr>
        <w:t>zamieszkiwanie samotnie (weryfikacja na podstawie</w:t>
      </w:r>
      <w:r w:rsidR="00D369F6">
        <w:rPr>
          <w:bCs/>
          <w:color w:val="auto"/>
          <w:sz w:val="22"/>
          <w:szCs w:val="22"/>
        </w:rPr>
        <w:t xml:space="preserve"> zaświadczenia OPS lub</w:t>
      </w:r>
      <w:r w:rsidRPr="00C760D2">
        <w:rPr>
          <w:bCs/>
          <w:color w:val="auto"/>
          <w:sz w:val="22"/>
          <w:szCs w:val="22"/>
        </w:rPr>
        <w:t xml:space="preserve"> oświadczenia </w:t>
      </w:r>
    </w:p>
    <w:p w14:paraId="5305B34E" w14:textId="77777777" w:rsidR="00D369F6" w:rsidRPr="00D369F6" w:rsidRDefault="00D369F6" w:rsidP="00BA171F">
      <w:pPr>
        <w:pStyle w:val="Default"/>
        <w:tabs>
          <w:tab w:val="left" w:pos="709"/>
        </w:tabs>
        <w:ind w:left="1425"/>
        <w:rPr>
          <w:bCs/>
          <w:color w:val="auto"/>
          <w:sz w:val="22"/>
          <w:szCs w:val="22"/>
        </w:rPr>
      </w:pPr>
      <w:r w:rsidRPr="00D369F6">
        <w:rPr>
          <w:bCs/>
          <w:color w:val="auto"/>
          <w:sz w:val="22"/>
          <w:szCs w:val="22"/>
        </w:rPr>
        <w:t>UP pod rygorem art. 233 KK)</w:t>
      </w:r>
    </w:p>
    <w:p w14:paraId="1CBC9F57" w14:textId="77777777" w:rsidR="00D369F6" w:rsidRPr="00D369F6" w:rsidRDefault="00D369F6" w:rsidP="00D369F6">
      <w:pPr>
        <w:pStyle w:val="Default"/>
        <w:tabs>
          <w:tab w:val="left" w:pos="709"/>
        </w:tabs>
        <w:ind w:left="1425"/>
        <w:rPr>
          <w:bCs/>
          <w:color w:val="auto"/>
          <w:sz w:val="22"/>
          <w:szCs w:val="22"/>
        </w:rPr>
      </w:pPr>
      <w:r w:rsidRPr="00D369F6">
        <w:rPr>
          <w:bCs/>
          <w:color w:val="auto"/>
          <w:sz w:val="22"/>
          <w:szCs w:val="22"/>
        </w:rPr>
        <w:t>- tak (+ 10 pkt)</w:t>
      </w:r>
    </w:p>
    <w:p w14:paraId="7B1DDB70" w14:textId="496BE2E0" w:rsidR="00D369F6" w:rsidRDefault="00D369F6" w:rsidP="00D369F6">
      <w:pPr>
        <w:pStyle w:val="Default"/>
        <w:tabs>
          <w:tab w:val="left" w:pos="709"/>
        </w:tabs>
        <w:ind w:left="1425"/>
        <w:rPr>
          <w:bCs/>
          <w:color w:val="auto"/>
          <w:sz w:val="22"/>
          <w:szCs w:val="22"/>
        </w:rPr>
      </w:pPr>
      <w:r w:rsidRPr="00D369F6">
        <w:rPr>
          <w:bCs/>
          <w:color w:val="auto"/>
          <w:sz w:val="22"/>
          <w:szCs w:val="22"/>
        </w:rPr>
        <w:t>- nie (+ 0 pkt)</w:t>
      </w:r>
    </w:p>
    <w:p w14:paraId="69788CC9" w14:textId="2F9D87B4" w:rsidR="00D369F6" w:rsidRPr="00C760D2" w:rsidRDefault="00D369F6" w:rsidP="00D369F6">
      <w:pPr>
        <w:pStyle w:val="Default"/>
        <w:numPr>
          <w:ilvl w:val="0"/>
          <w:numId w:val="41"/>
        </w:numPr>
        <w:tabs>
          <w:tab w:val="left" w:pos="709"/>
        </w:tabs>
        <w:rPr>
          <w:bCs/>
          <w:color w:val="auto"/>
          <w:sz w:val="22"/>
          <w:szCs w:val="22"/>
        </w:rPr>
      </w:pPr>
      <w:r w:rsidRPr="00D369F6">
        <w:rPr>
          <w:bCs/>
          <w:color w:val="auto"/>
          <w:sz w:val="22"/>
          <w:szCs w:val="22"/>
        </w:rPr>
        <w:t xml:space="preserve">zamieszkującą tereny wiejskie </w:t>
      </w:r>
      <w:r>
        <w:rPr>
          <w:bCs/>
          <w:color w:val="auto"/>
          <w:sz w:val="22"/>
          <w:szCs w:val="22"/>
        </w:rPr>
        <w:t xml:space="preserve">(weryfikacja na podstawie </w:t>
      </w:r>
      <w:r w:rsidRPr="00D369F6">
        <w:rPr>
          <w:bCs/>
          <w:color w:val="auto"/>
          <w:sz w:val="22"/>
          <w:szCs w:val="22"/>
        </w:rPr>
        <w:t>zaświadczenie z adresem zamieszkania lub oświadczenie lub inny dokument  potwierdzający adres zamieszkania</w:t>
      </w:r>
      <w:r>
        <w:rPr>
          <w:bCs/>
          <w:color w:val="auto"/>
          <w:sz w:val="22"/>
          <w:szCs w:val="22"/>
        </w:rPr>
        <w:t>)</w:t>
      </w:r>
    </w:p>
    <w:p w14:paraId="79D9D21D" w14:textId="1DC6DD9B" w:rsidR="006620DA" w:rsidRPr="00C760D2" w:rsidRDefault="006620DA" w:rsidP="006620DA">
      <w:pPr>
        <w:pStyle w:val="Default"/>
        <w:tabs>
          <w:tab w:val="left" w:pos="1560"/>
        </w:tabs>
        <w:ind w:left="705" w:firstLine="713"/>
        <w:jc w:val="both"/>
        <w:rPr>
          <w:bCs/>
          <w:color w:val="auto"/>
          <w:sz w:val="22"/>
          <w:szCs w:val="22"/>
        </w:rPr>
      </w:pPr>
      <w:r w:rsidRPr="00C760D2">
        <w:rPr>
          <w:bCs/>
          <w:color w:val="auto"/>
          <w:sz w:val="22"/>
          <w:szCs w:val="22"/>
        </w:rPr>
        <w:t xml:space="preserve">- tak (+ </w:t>
      </w:r>
      <w:r w:rsidR="005720EA">
        <w:rPr>
          <w:bCs/>
          <w:color w:val="auto"/>
          <w:sz w:val="22"/>
          <w:szCs w:val="22"/>
        </w:rPr>
        <w:t>10</w:t>
      </w:r>
      <w:r w:rsidRPr="00C760D2">
        <w:rPr>
          <w:bCs/>
          <w:color w:val="auto"/>
          <w:sz w:val="22"/>
          <w:szCs w:val="22"/>
        </w:rPr>
        <w:t xml:space="preserve"> pkt)</w:t>
      </w:r>
    </w:p>
    <w:p w14:paraId="345E9ED8" w14:textId="77777777" w:rsidR="006620DA" w:rsidRDefault="006620DA" w:rsidP="006620DA">
      <w:pPr>
        <w:pStyle w:val="Default"/>
        <w:tabs>
          <w:tab w:val="left" w:pos="1560"/>
        </w:tabs>
        <w:ind w:left="705" w:firstLine="713"/>
        <w:rPr>
          <w:bCs/>
          <w:color w:val="auto"/>
          <w:sz w:val="22"/>
          <w:szCs w:val="22"/>
        </w:rPr>
      </w:pPr>
      <w:r w:rsidRPr="00C760D2">
        <w:rPr>
          <w:bCs/>
          <w:color w:val="auto"/>
          <w:sz w:val="22"/>
          <w:szCs w:val="22"/>
        </w:rPr>
        <w:t>- nie (+ 0 pkt)</w:t>
      </w:r>
    </w:p>
    <w:p w14:paraId="7F81C972" w14:textId="60C217D1" w:rsidR="00BA171F" w:rsidRDefault="00BA171F" w:rsidP="00BA171F">
      <w:pPr>
        <w:pStyle w:val="Default"/>
        <w:numPr>
          <w:ilvl w:val="0"/>
          <w:numId w:val="41"/>
        </w:numPr>
        <w:tabs>
          <w:tab w:val="left" w:pos="1560"/>
        </w:tabs>
        <w:rPr>
          <w:bCs/>
          <w:color w:val="auto"/>
        </w:rPr>
      </w:pPr>
      <w:r>
        <w:rPr>
          <w:bCs/>
          <w:color w:val="auto"/>
        </w:rPr>
        <w:t>kobieta</w:t>
      </w:r>
    </w:p>
    <w:p w14:paraId="7A496192" w14:textId="4C61353D" w:rsidR="00BA171F" w:rsidRDefault="00BA171F" w:rsidP="00BA171F">
      <w:pPr>
        <w:pStyle w:val="Default"/>
        <w:tabs>
          <w:tab w:val="left" w:pos="1560"/>
        </w:tabs>
        <w:ind w:left="1425"/>
        <w:rPr>
          <w:bCs/>
          <w:color w:val="auto"/>
        </w:rPr>
      </w:pPr>
      <w:r>
        <w:rPr>
          <w:bCs/>
          <w:color w:val="auto"/>
        </w:rPr>
        <w:t>- tak (+ 20 pkt)</w:t>
      </w:r>
    </w:p>
    <w:p w14:paraId="00CD58E4" w14:textId="2F14FBA6" w:rsidR="00D369F6" w:rsidRPr="00BA171F" w:rsidRDefault="00BA171F" w:rsidP="00BA171F">
      <w:pPr>
        <w:pStyle w:val="Default"/>
        <w:tabs>
          <w:tab w:val="left" w:pos="1560"/>
        </w:tabs>
        <w:ind w:left="1425"/>
        <w:rPr>
          <w:bCs/>
          <w:color w:val="auto"/>
        </w:rPr>
      </w:pPr>
      <w:r>
        <w:rPr>
          <w:bCs/>
          <w:color w:val="auto"/>
        </w:rPr>
        <w:t>-</w:t>
      </w:r>
      <w:r w:rsidRPr="00BA171F">
        <w:t xml:space="preserve"> </w:t>
      </w:r>
      <w:r w:rsidRPr="00BA171F">
        <w:rPr>
          <w:bCs/>
          <w:color w:val="auto"/>
        </w:rPr>
        <w:t>nie (+ 0 pkt)</w:t>
      </w:r>
    </w:p>
    <w:p w14:paraId="2D008522" w14:textId="06BBE8F1" w:rsidR="006620DA" w:rsidRPr="00C760D2" w:rsidRDefault="006620DA" w:rsidP="006620DA">
      <w:pPr>
        <w:pStyle w:val="Default"/>
        <w:numPr>
          <w:ilvl w:val="0"/>
          <w:numId w:val="13"/>
        </w:numPr>
        <w:ind w:left="567" w:hanging="567"/>
        <w:contextualSpacing/>
        <w:jc w:val="both"/>
        <w:rPr>
          <w:color w:val="auto"/>
          <w:sz w:val="22"/>
          <w:szCs w:val="22"/>
        </w:rPr>
      </w:pPr>
      <w:r w:rsidRPr="00C760D2">
        <w:rPr>
          <w:bCs/>
          <w:color w:val="auto"/>
          <w:sz w:val="22"/>
          <w:szCs w:val="22"/>
        </w:rPr>
        <w:t>Do projektu</w:t>
      </w:r>
      <w:r w:rsidR="002243ED" w:rsidRPr="00C760D2">
        <w:rPr>
          <w:bCs/>
          <w:color w:val="auto"/>
          <w:sz w:val="22"/>
          <w:szCs w:val="22"/>
        </w:rPr>
        <w:t xml:space="preserve"> przyjętych </w:t>
      </w:r>
      <w:r w:rsidRPr="00C760D2">
        <w:rPr>
          <w:bCs/>
          <w:color w:val="auto"/>
          <w:sz w:val="22"/>
          <w:szCs w:val="22"/>
        </w:rPr>
        <w:t xml:space="preserve">zostanie </w:t>
      </w:r>
      <w:r w:rsidR="00D369F6">
        <w:rPr>
          <w:color w:val="auto"/>
          <w:sz w:val="22"/>
          <w:szCs w:val="22"/>
        </w:rPr>
        <w:t>70</w:t>
      </w:r>
      <w:r w:rsidRPr="00C760D2">
        <w:rPr>
          <w:color w:val="auto"/>
          <w:sz w:val="22"/>
          <w:szCs w:val="22"/>
        </w:rPr>
        <w:t xml:space="preserve"> osób (</w:t>
      </w:r>
      <w:r w:rsidR="00D369F6">
        <w:rPr>
          <w:color w:val="auto"/>
          <w:sz w:val="22"/>
          <w:szCs w:val="22"/>
        </w:rPr>
        <w:t>42</w:t>
      </w:r>
      <w:r w:rsidRPr="00C760D2">
        <w:rPr>
          <w:color w:val="auto"/>
          <w:sz w:val="22"/>
          <w:szCs w:val="22"/>
        </w:rPr>
        <w:t>K,</w:t>
      </w:r>
      <w:r w:rsidR="00D369F6">
        <w:rPr>
          <w:color w:val="auto"/>
          <w:sz w:val="22"/>
          <w:szCs w:val="22"/>
        </w:rPr>
        <w:t>28</w:t>
      </w:r>
      <w:r w:rsidRPr="00C760D2">
        <w:rPr>
          <w:color w:val="auto"/>
          <w:sz w:val="22"/>
          <w:szCs w:val="22"/>
        </w:rPr>
        <w:t xml:space="preserve">M) wymagających wsparcia w codziennym funkcjonowaniu oraz </w:t>
      </w:r>
      <w:r w:rsidR="00D369F6">
        <w:rPr>
          <w:color w:val="auto"/>
          <w:sz w:val="22"/>
          <w:szCs w:val="22"/>
        </w:rPr>
        <w:t>15</w:t>
      </w:r>
      <w:r w:rsidRPr="00C760D2">
        <w:rPr>
          <w:color w:val="auto"/>
          <w:sz w:val="22"/>
          <w:szCs w:val="22"/>
        </w:rPr>
        <w:t xml:space="preserve"> (</w:t>
      </w:r>
      <w:r w:rsidR="00D369F6">
        <w:rPr>
          <w:color w:val="auto"/>
          <w:sz w:val="22"/>
          <w:szCs w:val="22"/>
        </w:rPr>
        <w:t>12</w:t>
      </w:r>
      <w:r w:rsidRPr="00C760D2">
        <w:rPr>
          <w:color w:val="auto"/>
          <w:sz w:val="22"/>
          <w:szCs w:val="22"/>
        </w:rPr>
        <w:t xml:space="preserve">K, </w:t>
      </w:r>
      <w:r w:rsidR="00D369F6">
        <w:rPr>
          <w:color w:val="auto"/>
          <w:sz w:val="22"/>
          <w:szCs w:val="22"/>
        </w:rPr>
        <w:t>3</w:t>
      </w:r>
      <w:r w:rsidRPr="00C760D2">
        <w:rPr>
          <w:color w:val="auto"/>
          <w:sz w:val="22"/>
          <w:szCs w:val="22"/>
        </w:rPr>
        <w:t>M)</w:t>
      </w:r>
      <w:r w:rsidR="00D369F6" w:rsidRPr="00D369F6">
        <w:t xml:space="preserve"> </w:t>
      </w:r>
      <w:r w:rsidR="00D369F6" w:rsidRPr="00D369F6">
        <w:rPr>
          <w:color w:val="auto"/>
          <w:sz w:val="22"/>
          <w:szCs w:val="22"/>
        </w:rPr>
        <w:t>opiekun</w:t>
      </w:r>
      <w:r w:rsidR="00D369F6">
        <w:rPr>
          <w:color w:val="auto"/>
          <w:sz w:val="22"/>
          <w:szCs w:val="22"/>
        </w:rPr>
        <w:t>ów</w:t>
      </w:r>
      <w:r w:rsidR="00D369F6" w:rsidRPr="00D369F6">
        <w:rPr>
          <w:color w:val="auto"/>
          <w:sz w:val="22"/>
          <w:szCs w:val="22"/>
        </w:rPr>
        <w:t xml:space="preserve"> osób wymagających wsparcia w codziennym funkcjonowaniu</w:t>
      </w:r>
      <w:r w:rsidR="00D369F6">
        <w:rPr>
          <w:color w:val="auto"/>
          <w:sz w:val="22"/>
          <w:szCs w:val="22"/>
        </w:rPr>
        <w:t xml:space="preserve">// ich rodzin </w:t>
      </w:r>
      <w:r w:rsidR="00D369F6" w:rsidRPr="00D369F6">
        <w:rPr>
          <w:color w:val="auto"/>
          <w:sz w:val="22"/>
          <w:szCs w:val="22"/>
        </w:rPr>
        <w:t xml:space="preserve"> </w:t>
      </w:r>
      <w:r w:rsidRPr="00C760D2">
        <w:rPr>
          <w:color w:val="auto"/>
          <w:sz w:val="22"/>
          <w:szCs w:val="22"/>
        </w:rPr>
        <w:t>z największą ilością punktów.</w:t>
      </w:r>
    </w:p>
    <w:p w14:paraId="080039D4" w14:textId="74237ACE" w:rsidR="002243ED" w:rsidRPr="00C760D2" w:rsidRDefault="002243ED" w:rsidP="002243ED">
      <w:pPr>
        <w:pStyle w:val="Default"/>
        <w:numPr>
          <w:ilvl w:val="0"/>
          <w:numId w:val="13"/>
        </w:numPr>
        <w:ind w:left="567" w:hanging="567"/>
        <w:contextualSpacing/>
        <w:jc w:val="both"/>
        <w:rPr>
          <w:color w:val="auto"/>
          <w:sz w:val="22"/>
          <w:szCs w:val="22"/>
        </w:rPr>
      </w:pPr>
      <w:r w:rsidRPr="00C760D2">
        <w:rPr>
          <w:bCs/>
          <w:color w:val="auto"/>
          <w:sz w:val="22"/>
          <w:szCs w:val="22"/>
        </w:rPr>
        <w:t xml:space="preserve">Ostateczna lista UP obejmie </w:t>
      </w:r>
      <w:r w:rsidR="00D369F6">
        <w:rPr>
          <w:color w:val="auto"/>
          <w:sz w:val="22"/>
          <w:szCs w:val="22"/>
        </w:rPr>
        <w:t>7</w:t>
      </w:r>
      <w:r w:rsidRPr="00C760D2">
        <w:rPr>
          <w:color w:val="auto"/>
          <w:sz w:val="22"/>
          <w:szCs w:val="22"/>
        </w:rPr>
        <w:t>0 osób (</w:t>
      </w:r>
      <w:r w:rsidR="00D369F6">
        <w:rPr>
          <w:color w:val="auto"/>
          <w:sz w:val="22"/>
          <w:szCs w:val="22"/>
        </w:rPr>
        <w:t>42</w:t>
      </w:r>
      <w:r w:rsidRPr="00C760D2">
        <w:rPr>
          <w:color w:val="auto"/>
          <w:sz w:val="22"/>
          <w:szCs w:val="22"/>
        </w:rPr>
        <w:t xml:space="preserve">K, </w:t>
      </w:r>
      <w:r w:rsidR="00D369F6">
        <w:rPr>
          <w:color w:val="auto"/>
          <w:sz w:val="22"/>
          <w:szCs w:val="22"/>
        </w:rPr>
        <w:t>28</w:t>
      </w:r>
      <w:r w:rsidRPr="00C760D2">
        <w:rPr>
          <w:color w:val="auto"/>
          <w:sz w:val="22"/>
          <w:szCs w:val="22"/>
        </w:rPr>
        <w:t xml:space="preserve">M) wymagających wsparcia w codziennym funkcjonowaniu oraz </w:t>
      </w:r>
      <w:r w:rsidR="00D369F6" w:rsidRPr="00D369F6">
        <w:rPr>
          <w:color w:val="auto"/>
          <w:sz w:val="22"/>
          <w:szCs w:val="22"/>
        </w:rPr>
        <w:t xml:space="preserve">15 (12K, 3M) opiekunów osób wymagających wsparcia w codziennym funkcjonowaniu// ich rodzin  </w:t>
      </w:r>
      <w:r w:rsidRPr="00C760D2">
        <w:rPr>
          <w:color w:val="auto"/>
          <w:sz w:val="22"/>
          <w:szCs w:val="22"/>
        </w:rPr>
        <w:t>z najwyższą ilością punktów. Stworzona zostanie również lista rezerwowa, z której zakwalifikowane będą osoby w przypadku rezygnacji UP.</w:t>
      </w:r>
      <w:r w:rsidR="00C760D2">
        <w:rPr>
          <w:color w:val="auto"/>
          <w:sz w:val="22"/>
          <w:szCs w:val="22"/>
        </w:rPr>
        <w:br/>
      </w:r>
      <w:r w:rsidRPr="00C760D2">
        <w:rPr>
          <w:color w:val="auto"/>
          <w:sz w:val="22"/>
          <w:szCs w:val="22"/>
        </w:rPr>
        <w:t xml:space="preserve">W przypadku równej liczby pkt. </w:t>
      </w:r>
      <w:r w:rsidR="00D369F6">
        <w:rPr>
          <w:color w:val="auto"/>
          <w:sz w:val="22"/>
          <w:szCs w:val="22"/>
        </w:rPr>
        <w:t>Pierwszeństwo mają kobiety i osoby z niepełnosprawnością.</w:t>
      </w:r>
    </w:p>
    <w:p w14:paraId="0BB730A4" w14:textId="6E89E3E9" w:rsidR="00850409" w:rsidRPr="00C760D2" w:rsidRDefault="00FF627B" w:rsidP="003F47C5">
      <w:pPr>
        <w:pStyle w:val="Default"/>
        <w:numPr>
          <w:ilvl w:val="0"/>
          <w:numId w:val="13"/>
        </w:numPr>
        <w:tabs>
          <w:tab w:val="left" w:pos="142"/>
          <w:tab w:val="left" w:pos="567"/>
        </w:tabs>
        <w:ind w:left="567" w:hanging="567"/>
        <w:jc w:val="both"/>
        <w:rPr>
          <w:sz w:val="22"/>
          <w:szCs w:val="22"/>
        </w:rPr>
      </w:pPr>
      <w:r w:rsidRPr="00C760D2">
        <w:rPr>
          <w:sz w:val="22"/>
          <w:szCs w:val="22"/>
        </w:rPr>
        <w:t>W przypadku ni</w:t>
      </w:r>
      <w:r w:rsidR="00807D1E" w:rsidRPr="00C760D2">
        <w:rPr>
          <w:sz w:val="22"/>
          <w:szCs w:val="22"/>
        </w:rPr>
        <w:t>eosiągnięcia zakładanej liczby U</w:t>
      </w:r>
      <w:r w:rsidRPr="00C760D2">
        <w:rPr>
          <w:sz w:val="22"/>
          <w:szCs w:val="22"/>
        </w:rPr>
        <w:t>czestników</w:t>
      </w:r>
      <w:r w:rsidR="00807D1E" w:rsidRPr="00C760D2">
        <w:rPr>
          <w:sz w:val="22"/>
          <w:szCs w:val="22"/>
        </w:rPr>
        <w:t>/czek</w:t>
      </w:r>
      <w:r w:rsidRPr="00C760D2">
        <w:rPr>
          <w:sz w:val="22"/>
          <w:szCs w:val="22"/>
        </w:rPr>
        <w:t xml:space="preserve"> projektu przeprowadzona zostaną zintensyfikowane działania informacyjno-promocyjne np. </w:t>
      </w:r>
      <w:r w:rsidR="002243ED" w:rsidRPr="00C760D2">
        <w:rPr>
          <w:sz w:val="22"/>
          <w:szCs w:val="22"/>
        </w:rPr>
        <w:t>reklama w lokalnych mediach</w:t>
      </w:r>
      <w:r w:rsidR="00D369F6">
        <w:rPr>
          <w:sz w:val="22"/>
          <w:szCs w:val="22"/>
        </w:rPr>
        <w:t xml:space="preserve">,  marketing bezpośredni. </w:t>
      </w:r>
    </w:p>
    <w:p w14:paraId="0DD1C704" w14:textId="77777777" w:rsidR="00850409" w:rsidRPr="00BC693A" w:rsidRDefault="00FF627B" w:rsidP="0006586F">
      <w:pPr>
        <w:pStyle w:val="Default"/>
        <w:numPr>
          <w:ilvl w:val="0"/>
          <w:numId w:val="13"/>
        </w:numPr>
        <w:tabs>
          <w:tab w:val="left" w:pos="142"/>
          <w:tab w:val="left" w:pos="567"/>
        </w:tabs>
        <w:ind w:left="567" w:hanging="567"/>
        <w:jc w:val="both"/>
        <w:rPr>
          <w:sz w:val="22"/>
          <w:szCs w:val="22"/>
        </w:rPr>
      </w:pPr>
      <w:r w:rsidRPr="00BC693A">
        <w:rPr>
          <w:sz w:val="22"/>
          <w:szCs w:val="22"/>
        </w:rPr>
        <w:t>Termin prowadzenia rekrutacji może ulec wydłużeniu na kolejny miesiąc/e w przypadku nie</w:t>
      </w:r>
      <w:r w:rsidR="00807D1E" w:rsidRPr="00BC693A">
        <w:rPr>
          <w:sz w:val="22"/>
          <w:szCs w:val="22"/>
        </w:rPr>
        <w:t xml:space="preserve"> osiągnięcia zakładanej liczby U</w:t>
      </w:r>
      <w:r w:rsidRPr="00BC693A">
        <w:rPr>
          <w:sz w:val="22"/>
          <w:szCs w:val="22"/>
        </w:rPr>
        <w:t>czestników</w:t>
      </w:r>
      <w:r w:rsidR="00807D1E" w:rsidRPr="00BC693A">
        <w:rPr>
          <w:sz w:val="22"/>
          <w:szCs w:val="22"/>
        </w:rPr>
        <w:t>/czek</w:t>
      </w:r>
      <w:r w:rsidR="007D7FB8" w:rsidRPr="00BC693A">
        <w:rPr>
          <w:sz w:val="22"/>
          <w:szCs w:val="22"/>
        </w:rPr>
        <w:t xml:space="preserve"> P</w:t>
      </w:r>
      <w:r w:rsidRPr="00BC693A">
        <w:rPr>
          <w:sz w:val="22"/>
          <w:szCs w:val="22"/>
        </w:rPr>
        <w:t>rojektu.</w:t>
      </w:r>
    </w:p>
    <w:p w14:paraId="43CCAA36" w14:textId="77777777" w:rsidR="00850409" w:rsidRPr="00C760D2" w:rsidRDefault="00217DA3" w:rsidP="0006586F">
      <w:pPr>
        <w:pStyle w:val="Default"/>
        <w:numPr>
          <w:ilvl w:val="0"/>
          <w:numId w:val="13"/>
        </w:numPr>
        <w:tabs>
          <w:tab w:val="left" w:pos="142"/>
          <w:tab w:val="left" w:pos="567"/>
        </w:tabs>
        <w:ind w:left="567" w:hanging="567"/>
        <w:jc w:val="both"/>
        <w:rPr>
          <w:sz w:val="22"/>
          <w:szCs w:val="22"/>
        </w:rPr>
      </w:pPr>
      <w:r w:rsidRPr="00C760D2">
        <w:rPr>
          <w:sz w:val="22"/>
          <w:szCs w:val="22"/>
        </w:rPr>
        <w:t>Zostaną utworzone osobne listy rankingowe dla kobiet i osobne dla mężczyzn.</w:t>
      </w:r>
    </w:p>
    <w:p w14:paraId="1DAAB794" w14:textId="77777777" w:rsidR="00A52965" w:rsidRDefault="00217DA3" w:rsidP="0006586F">
      <w:pPr>
        <w:pStyle w:val="Default"/>
        <w:numPr>
          <w:ilvl w:val="0"/>
          <w:numId w:val="13"/>
        </w:numPr>
        <w:tabs>
          <w:tab w:val="left" w:pos="142"/>
          <w:tab w:val="left" w:pos="567"/>
        </w:tabs>
        <w:ind w:left="567" w:hanging="567"/>
        <w:jc w:val="both"/>
        <w:rPr>
          <w:sz w:val="22"/>
          <w:szCs w:val="22"/>
        </w:rPr>
      </w:pPr>
      <w:r w:rsidRPr="00C760D2">
        <w:rPr>
          <w:sz w:val="22"/>
          <w:szCs w:val="22"/>
        </w:rPr>
        <w:t>Przystąpienie Kandydata/-ki do procesu rekrutacji jest równoznaczne z zaakceptowaniem niniejszego Regulaminu</w:t>
      </w:r>
      <w:r w:rsidR="00064613" w:rsidRPr="00C760D2">
        <w:rPr>
          <w:sz w:val="22"/>
          <w:szCs w:val="22"/>
        </w:rPr>
        <w:t>.</w:t>
      </w:r>
    </w:p>
    <w:p w14:paraId="28CF082D" w14:textId="77777777" w:rsidR="00473506" w:rsidRDefault="00473506" w:rsidP="00473506">
      <w:pPr>
        <w:pStyle w:val="Default"/>
        <w:tabs>
          <w:tab w:val="left" w:pos="142"/>
          <w:tab w:val="left" w:pos="567"/>
        </w:tabs>
        <w:ind w:left="567"/>
        <w:jc w:val="both"/>
        <w:rPr>
          <w:sz w:val="22"/>
          <w:szCs w:val="22"/>
        </w:rPr>
      </w:pPr>
    </w:p>
    <w:p w14:paraId="305DBAFB" w14:textId="77777777" w:rsidR="00473506" w:rsidRDefault="00473506" w:rsidP="00473506">
      <w:pPr>
        <w:pStyle w:val="Default"/>
        <w:tabs>
          <w:tab w:val="left" w:pos="142"/>
          <w:tab w:val="left" w:pos="567"/>
        </w:tabs>
        <w:ind w:left="567"/>
        <w:jc w:val="both"/>
        <w:rPr>
          <w:sz w:val="22"/>
          <w:szCs w:val="22"/>
        </w:rPr>
      </w:pPr>
    </w:p>
    <w:p w14:paraId="687AE4F1" w14:textId="77777777" w:rsidR="00473506" w:rsidRPr="00C760D2" w:rsidRDefault="00473506" w:rsidP="00473506">
      <w:pPr>
        <w:pStyle w:val="Default"/>
        <w:tabs>
          <w:tab w:val="left" w:pos="142"/>
          <w:tab w:val="left" w:pos="567"/>
        </w:tabs>
        <w:ind w:left="567"/>
        <w:jc w:val="both"/>
        <w:rPr>
          <w:sz w:val="22"/>
          <w:szCs w:val="22"/>
        </w:rPr>
      </w:pPr>
    </w:p>
    <w:p w14:paraId="39517A10" w14:textId="77777777" w:rsidR="00FF627B" w:rsidRPr="00C760D2" w:rsidRDefault="00D005F5" w:rsidP="0006586F">
      <w:pPr>
        <w:pStyle w:val="Default"/>
        <w:jc w:val="center"/>
        <w:rPr>
          <w:sz w:val="22"/>
          <w:szCs w:val="22"/>
        </w:rPr>
      </w:pPr>
      <w:r w:rsidRPr="00C760D2">
        <w:rPr>
          <w:b/>
          <w:bCs/>
          <w:sz w:val="22"/>
          <w:szCs w:val="22"/>
        </w:rPr>
        <w:t>§</w:t>
      </w:r>
      <w:r w:rsidR="00834FE3" w:rsidRPr="00C760D2">
        <w:rPr>
          <w:b/>
          <w:bCs/>
          <w:sz w:val="22"/>
          <w:szCs w:val="22"/>
        </w:rPr>
        <w:t>6</w:t>
      </w:r>
    </w:p>
    <w:p w14:paraId="05C494BA" w14:textId="77777777" w:rsidR="00147C78" w:rsidRPr="00C760D2" w:rsidRDefault="00FF627B" w:rsidP="00627A7C">
      <w:pPr>
        <w:pStyle w:val="Default"/>
        <w:jc w:val="center"/>
        <w:rPr>
          <w:b/>
          <w:bCs/>
          <w:sz w:val="22"/>
          <w:szCs w:val="22"/>
        </w:rPr>
      </w:pPr>
      <w:r w:rsidRPr="00C760D2">
        <w:rPr>
          <w:b/>
          <w:bCs/>
          <w:sz w:val="22"/>
          <w:szCs w:val="22"/>
        </w:rPr>
        <w:t>Zasady uczestnictwa w projekcie</w:t>
      </w:r>
    </w:p>
    <w:p w14:paraId="618A6009" w14:textId="77777777" w:rsidR="002D5030" w:rsidRPr="00C760D2" w:rsidRDefault="002D5030" w:rsidP="002D5030">
      <w:pPr>
        <w:numPr>
          <w:ilvl w:val="0"/>
          <w:numId w:val="4"/>
        </w:numPr>
        <w:rPr>
          <w:rFonts w:ascii="Calibri" w:eastAsia="Times New Roman" w:hAnsi="Calibri" w:cs="Calibri"/>
        </w:rPr>
      </w:pPr>
      <w:r w:rsidRPr="00C760D2">
        <w:rPr>
          <w:rFonts w:ascii="Calibri" w:eastAsia="Times New Roman" w:hAnsi="Calibri" w:cs="Calibri"/>
        </w:rPr>
        <w:t xml:space="preserve">W ramach Projektu, każdy z Uczestników/czek zgodnie z wnioskiem o dofinansowanie podpisze Umowę uczestnictwa określającą prawa i obowiązki stron. </w:t>
      </w:r>
    </w:p>
    <w:p w14:paraId="14932984" w14:textId="6609B5C3" w:rsidR="001F096E" w:rsidRPr="00C760D2" w:rsidRDefault="002D5030" w:rsidP="00FA0861">
      <w:pPr>
        <w:numPr>
          <w:ilvl w:val="0"/>
          <w:numId w:val="4"/>
        </w:numPr>
        <w:rPr>
          <w:rFonts w:ascii="Calibri" w:eastAsia="Times New Roman" w:hAnsi="Calibri" w:cs="Calibri"/>
        </w:rPr>
      </w:pPr>
      <w:r w:rsidRPr="00C760D2">
        <w:rPr>
          <w:rFonts w:ascii="Calibri" w:eastAsia="Times New Roman" w:hAnsi="Calibri" w:cs="Calibri"/>
        </w:rPr>
        <w:t xml:space="preserve">Udział Uczestników/czek w projekcie rozpoczyna się z dniem </w:t>
      </w:r>
      <w:r w:rsidR="00BC693A">
        <w:rPr>
          <w:rFonts w:ascii="Calibri" w:eastAsia="Times New Roman" w:hAnsi="Calibri" w:cs="Calibri"/>
        </w:rPr>
        <w:t>rozpoczęcia udziału w pierwszej formie wsparcia.</w:t>
      </w:r>
    </w:p>
    <w:p w14:paraId="6CAC642C" w14:textId="77777777" w:rsidR="00FF627B" w:rsidRPr="00C760D2" w:rsidRDefault="00834FE3" w:rsidP="0006586F">
      <w:pPr>
        <w:pStyle w:val="Default"/>
        <w:spacing w:after="68"/>
        <w:jc w:val="center"/>
        <w:rPr>
          <w:b/>
          <w:sz w:val="22"/>
          <w:szCs w:val="22"/>
        </w:rPr>
      </w:pPr>
      <w:r w:rsidRPr="00C760D2">
        <w:rPr>
          <w:b/>
          <w:sz w:val="22"/>
          <w:szCs w:val="22"/>
        </w:rPr>
        <w:t>§7</w:t>
      </w:r>
    </w:p>
    <w:p w14:paraId="2C8BE72B" w14:textId="77777777" w:rsidR="00147C78" w:rsidRPr="00C760D2" w:rsidRDefault="001F096E" w:rsidP="00627A7C">
      <w:pPr>
        <w:pStyle w:val="Default"/>
        <w:spacing w:after="68"/>
        <w:jc w:val="center"/>
        <w:rPr>
          <w:b/>
          <w:sz w:val="22"/>
          <w:szCs w:val="22"/>
        </w:rPr>
      </w:pPr>
      <w:r w:rsidRPr="00C760D2">
        <w:rPr>
          <w:b/>
          <w:sz w:val="22"/>
          <w:szCs w:val="22"/>
        </w:rPr>
        <w:t>Uprawnienia i obowiązki U</w:t>
      </w:r>
      <w:r w:rsidR="00FF627B" w:rsidRPr="00C760D2">
        <w:rPr>
          <w:b/>
          <w:sz w:val="22"/>
          <w:szCs w:val="22"/>
        </w:rPr>
        <w:t>czestnika</w:t>
      </w:r>
      <w:r w:rsidRPr="00C760D2">
        <w:rPr>
          <w:b/>
          <w:sz w:val="22"/>
          <w:szCs w:val="22"/>
        </w:rPr>
        <w:t>/czki P</w:t>
      </w:r>
      <w:r w:rsidR="00FF627B" w:rsidRPr="00C760D2">
        <w:rPr>
          <w:b/>
          <w:sz w:val="22"/>
          <w:szCs w:val="22"/>
        </w:rPr>
        <w:t>rojektu</w:t>
      </w:r>
    </w:p>
    <w:p w14:paraId="0E3027C7" w14:textId="77777777" w:rsidR="00FF627B" w:rsidRPr="00E93007" w:rsidRDefault="00FF627B" w:rsidP="00C760D2">
      <w:pPr>
        <w:pStyle w:val="Default"/>
        <w:numPr>
          <w:ilvl w:val="0"/>
          <w:numId w:val="5"/>
        </w:numPr>
        <w:ind w:left="284" w:hanging="284"/>
        <w:jc w:val="both"/>
        <w:rPr>
          <w:sz w:val="22"/>
          <w:szCs w:val="22"/>
        </w:rPr>
      </w:pPr>
      <w:r w:rsidRPr="00C760D2">
        <w:rPr>
          <w:sz w:val="22"/>
          <w:szCs w:val="22"/>
        </w:rPr>
        <w:t>Uczestnik</w:t>
      </w:r>
      <w:r w:rsidR="00807D1E" w:rsidRPr="00C760D2">
        <w:rPr>
          <w:sz w:val="22"/>
          <w:szCs w:val="22"/>
        </w:rPr>
        <w:t>/czka</w:t>
      </w:r>
      <w:r w:rsidR="001F096E" w:rsidRPr="00C760D2">
        <w:rPr>
          <w:sz w:val="22"/>
          <w:szCs w:val="22"/>
        </w:rPr>
        <w:t xml:space="preserve"> P</w:t>
      </w:r>
      <w:r w:rsidRPr="00C760D2">
        <w:rPr>
          <w:sz w:val="22"/>
          <w:szCs w:val="22"/>
        </w:rPr>
        <w:t xml:space="preserve">rojektu </w:t>
      </w:r>
      <w:r w:rsidRPr="00E93007">
        <w:rPr>
          <w:sz w:val="22"/>
          <w:szCs w:val="22"/>
        </w:rPr>
        <w:t>jest uprawniony</w:t>
      </w:r>
      <w:r w:rsidR="00807D1E" w:rsidRPr="00E93007">
        <w:rPr>
          <w:sz w:val="22"/>
          <w:szCs w:val="22"/>
        </w:rPr>
        <w:t>/a</w:t>
      </w:r>
      <w:r w:rsidRPr="00E93007">
        <w:rPr>
          <w:sz w:val="22"/>
          <w:szCs w:val="22"/>
        </w:rPr>
        <w:t xml:space="preserve"> do: </w:t>
      </w:r>
    </w:p>
    <w:p w14:paraId="6872B7E2" w14:textId="77777777" w:rsidR="00FF627B" w:rsidRPr="00E93007" w:rsidRDefault="00FF627B" w:rsidP="00C760D2">
      <w:pPr>
        <w:pStyle w:val="Default"/>
        <w:numPr>
          <w:ilvl w:val="1"/>
          <w:numId w:val="4"/>
        </w:numPr>
        <w:jc w:val="both"/>
        <w:rPr>
          <w:sz w:val="22"/>
          <w:szCs w:val="22"/>
        </w:rPr>
      </w:pPr>
      <w:r w:rsidRPr="00E93007">
        <w:rPr>
          <w:sz w:val="22"/>
          <w:szCs w:val="22"/>
        </w:rPr>
        <w:t>ni</w:t>
      </w:r>
      <w:r w:rsidR="00E87FE3" w:rsidRPr="00E93007">
        <w:rPr>
          <w:sz w:val="22"/>
          <w:szCs w:val="22"/>
        </w:rPr>
        <w:t>eodpłatnego udziału w P</w:t>
      </w:r>
      <w:r w:rsidR="00064613" w:rsidRPr="00E93007">
        <w:rPr>
          <w:sz w:val="22"/>
          <w:szCs w:val="22"/>
        </w:rPr>
        <w:t>rojekcie,</w:t>
      </w:r>
    </w:p>
    <w:p w14:paraId="14055AF5" w14:textId="77777777" w:rsidR="00FF627B" w:rsidRPr="00E93007" w:rsidRDefault="00FF627B" w:rsidP="00C760D2">
      <w:pPr>
        <w:pStyle w:val="Default"/>
        <w:numPr>
          <w:ilvl w:val="1"/>
          <w:numId w:val="4"/>
        </w:numPr>
        <w:jc w:val="both"/>
        <w:rPr>
          <w:sz w:val="22"/>
          <w:szCs w:val="22"/>
        </w:rPr>
      </w:pPr>
      <w:r w:rsidRPr="00E93007">
        <w:rPr>
          <w:sz w:val="22"/>
          <w:szCs w:val="22"/>
        </w:rPr>
        <w:t xml:space="preserve">nieodpłatnego udziału w oferowanych w ramach </w:t>
      </w:r>
      <w:r w:rsidR="00506248" w:rsidRPr="00E93007">
        <w:rPr>
          <w:sz w:val="22"/>
          <w:szCs w:val="22"/>
        </w:rPr>
        <w:t>P</w:t>
      </w:r>
      <w:r w:rsidRPr="00E93007">
        <w:rPr>
          <w:sz w:val="22"/>
          <w:szCs w:val="22"/>
        </w:rPr>
        <w:t xml:space="preserve">rojektu formach wsparcia, </w:t>
      </w:r>
    </w:p>
    <w:p w14:paraId="2C7F142A" w14:textId="3BAAB3DC" w:rsidR="00217DA3" w:rsidRPr="00E93007" w:rsidRDefault="00217DA3" w:rsidP="00C760D2">
      <w:pPr>
        <w:pStyle w:val="Default"/>
        <w:numPr>
          <w:ilvl w:val="1"/>
          <w:numId w:val="4"/>
        </w:numPr>
        <w:jc w:val="both"/>
        <w:rPr>
          <w:sz w:val="22"/>
          <w:szCs w:val="22"/>
        </w:rPr>
      </w:pPr>
      <w:r w:rsidRPr="00E93007">
        <w:rPr>
          <w:sz w:val="22"/>
          <w:szCs w:val="22"/>
        </w:rPr>
        <w:t xml:space="preserve">otrzymania bezpłatnych </w:t>
      </w:r>
      <w:r w:rsidR="00B018D4" w:rsidRPr="00E93007">
        <w:rPr>
          <w:sz w:val="22"/>
          <w:szCs w:val="22"/>
        </w:rPr>
        <w:t xml:space="preserve">materiałów </w:t>
      </w:r>
      <w:r w:rsidR="00B17BC5" w:rsidRPr="00E93007">
        <w:rPr>
          <w:sz w:val="22"/>
          <w:szCs w:val="22"/>
        </w:rPr>
        <w:t>szkoleniowych</w:t>
      </w:r>
      <w:r w:rsidR="00B018D4" w:rsidRPr="00E93007">
        <w:rPr>
          <w:sz w:val="22"/>
          <w:szCs w:val="22"/>
        </w:rPr>
        <w:t>,</w:t>
      </w:r>
    </w:p>
    <w:p w14:paraId="22355AB6" w14:textId="4BC191F0" w:rsidR="00B018D4" w:rsidRPr="00E93007" w:rsidRDefault="00B018D4" w:rsidP="00C760D2">
      <w:pPr>
        <w:pStyle w:val="Default"/>
        <w:numPr>
          <w:ilvl w:val="1"/>
          <w:numId w:val="4"/>
        </w:numPr>
        <w:jc w:val="both"/>
        <w:rPr>
          <w:sz w:val="22"/>
          <w:szCs w:val="22"/>
        </w:rPr>
      </w:pPr>
      <w:r w:rsidRPr="00E93007">
        <w:rPr>
          <w:sz w:val="22"/>
          <w:szCs w:val="22"/>
        </w:rPr>
        <w:t xml:space="preserve">otrzymania bezpłatnego </w:t>
      </w:r>
      <w:r w:rsidR="00E93007" w:rsidRPr="00E93007">
        <w:rPr>
          <w:sz w:val="22"/>
          <w:szCs w:val="22"/>
        </w:rPr>
        <w:t>cateringu + przerwa kawowa na wsparciu szkoleniowym</w:t>
      </w:r>
    </w:p>
    <w:p w14:paraId="307BEB1F" w14:textId="17E6C09E" w:rsidR="00E93007" w:rsidRPr="00E93007" w:rsidRDefault="00B018D4" w:rsidP="00E93007">
      <w:pPr>
        <w:pStyle w:val="Default"/>
        <w:numPr>
          <w:ilvl w:val="1"/>
          <w:numId w:val="4"/>
        </w:numPr>
        <w:jc w:val="both"/>
        <w:rPr>
          <w:sz w:val="22"/>
          <w:szCs w:val="22"/>
        </w:rPr>
      </w:pPr>
      <w:r w:rsidRPr="00E93007">
        <w:rPr>
          <w:sz w:val="22"/>
          <w:szCs w:val="22"/>
        </w:rPr>
        <w:t xml:space="preserve">otrzymania </w:t>
      </w:r>
      <w:r w:rsidR="00E93007" w:rsidRPr="00E93007">
        <w:rPr>
          <w:sz w:val="22"/>
          <w:szCs w:val="22"/>
        </w:rPr>
        <w:t>materiałów dodatkowych/higienicznych</w:t>
      </w:r>
    </w:p>
    <w:p w14:paraId="52331B7F" w14:textId="5F5F5702" w:rsidR="00F11B41" w:rsidRPr="00C760D2" w:rsidRDefault="00217DA3" w:rsidP="00C760D2">
      <w:pPr>
        <w:pStyle w:val="Default"/>
        <w:numPr>
          <w:ilvl w:val="1"/>
          <w:numId w:val="4"/>
        </w:numPr>
        <w:jc w:val="both"/>
        <w:rPr>
          <w:sz w:val="22"/>
          <w:szCs w:val="22"/>
        </w:rPr>
      </w:pPr>
      <w:r w:rsidRPr="00E93007">
        <w:rPr>
          <w:sz w:val="22"/>
          <w:szCs w:val="22"/>
        </w:rPr>
        <w:t xml:space="preserve">otrzymania zaświadczenia o </w:t>
      </w:r>
      <w:r w:rsidR="00B018D4" w:rsidRPr="00E93007">
        <w:rPr>
          <w:sz w:val="22"/>
          <w:szCs w:val="22"/>
        </w:rPr>
        <w:t>udziale w</w:t>
      </w:r>
      <w:r w:rsidR="00BC693A" w:rsidRPr="00E93007">
        <w:rPr>
          <w:sz w:val="22"/>
          <w:szCs w:val="22"/>
        </w:rPr>
        <w:t xml:space="preserve"> szkoleni</w:t>
      </w:r>
      <w:r w:rsidR="00E93007" w:rsidRPr="00E93007">
        <w:rPr>
          <w:sz w:val="22"/>
          <w:szCs w:val="22"/>
        </w:rPr>
        <w:t>u</w:t>
      </w:r>
      <w:r w:rsidRPr="00C760D2">
        <w:rPr>
          <w:sz w:val="22"/>
          <w:szCs w:val="22"/>
        </w:rPr>
        <w:t xml:space="preserve"> </w:t>
      </w:r>
      <w:r w:rsidR="00B018D4" w:rsidRPr="00C760D2">
        <w:rPr>
          <w:sz w:val="22"/>
          <w:szCs w:val="22"/>
        </w:rPr>
        <w:t>realizowanych</w:t>
      </w:r>
      <w:r w:rsidRPr="00C760D2">
        <w:rPr>
          <w:sz w:val="22"/>
          <w:szCs w:val="22"/>
        </w:rPr>
        <w:t xml:space="preserve"> w ramach</w:t>
      </w:r>
      <w:r w:rsidR="00064613" w:rsidRPr="00C760D2">
        <w:rPr>
          <w:sz w:val="22"/>
          <w:szCs w:val="22"/>
        </w:rPr>
        <w:t xml:space="preserve"> Projektu</w:t>
      </w:r>
      <w:r w:rsidR="00BC693A">
        <w:rPr>
          <w:sz w:val="22"/>
          <w:szCs w:val="22"/>
        </w:rPr>
        <w:t>.</w:t>
      </w:r>
    </w:p>
    <w:p w14:paraId="0DB2AA3C" w14:textId="77777777" w:rsidR="00FF627B" w:rsidRPr="00C760D2" w:rsidRDefault="00FF627B" w:rsidP="00C760D2">
      <w:pPr>
        <w:pStyle w:val="Default"/>
        <w:numPr>
          <w:ilvl w:val="0"/>
          <w:numId w:val="19"/>
        </w:numPr>
        <w:ind w:left="284" w:hanging="284"/>
        <w:jc w:val="both"/>
        <w:rPr>
          <w:sz w:val="22"/>
          <w:szCs w:val="22"/>
        </w:rPr>
      </w:pPr>
      <w:r w:rsidRPr="00C760D2">
        <w:rPr>
          <w:sz w:val="22"/>
          <w:szCs w:val="22"/>
        </w:rPr>
        <w:t>Uczestnik</w:t>
      </w:r>
      <w:r w:rsidR="00807D1E" w:rsidRPr="00C760D2">
        <w:rPr>
          <w:sz w:val="22"/>
          <w:szCs w:val="22"/>
        </w:rPr>
        <w:t>/czka</w:t>
      </w:r>
      <w:r w:rsidRPr="00C760D2">
        <w:rPr>
          <w:sz w:val="22"/>
          <w:szCs w:val="22"/>
        </w:rPr>
        <w:t xml:space="preserve"> Projektu jest zobowiązany</w:t>
      </w:r>
      <w:r w:rsidR="00807D1E" w:rsidRPr="00C760D2">
        <w:rPr>
          <w:sz w:val="22"/>
          <w:szCs w:val="22"/>
        </w:rPr>
        <w:t>/a</w:t>
      </w:r>
      <w:r w:rsidRPr="00C760D2">
        <w:rPr>
          <w:sz w:val="22"/>
          <w:szCs w:val="22"/>
        </w:rPr>
        <w:t xml:space="preserve"> do: </w:t>
      </w:r>
    </w:p>
    <w:p w14:paraId="1A398422" w14:textId="6799D21F" w:rsidR="00FF627B" w:rsidRPr="00C760D2" w:rsidRDefault="00FF627B" w:rsidP="00C760D2">
      <w:pPr>
        <w:pStyle w:val="Default"/>
        <w:numPr>
          <w:ilvl w:val="1"/>
          <w:numId w:val="19"/>
        </w:numPr>
        <w:jc w:val="both"/>
        <w:rPr>
          <w:sz w:val="22"/>
          <w:szCs w:val="22"/>
        </w:rPr>
      </w:pPr>
      <w:r w:rsidRPr="00C760D2">
        <w:rPr>
          <w:sz w:val="22"/>
          <w:szCs w:val="22"/>
        </w:rPr>
        <w:t>ucze</w:t>
      </w:r>
      <w:r w:rsidR="00E7207C" w:rsidRPr="00C760D2">
        <w:rPr>
          <w:sz w:val="22"/>
          <w:szCs w:val="22"/>
        </w:rPr>
        <w:t>stnictwa w oferowanym w ramach P</w:t>
      </w:r>
      <w:r w:rsidRPr="00C760D2">
        <w:rPr>
          <w:sz w:val="22"/>
          <w:szCs w:val="22"/>
        </w:rPr>
        <w:t xml:space="preserve">rojektu wsparciu, </w:t>
      </w:r>
    </w:p>
    <w:p w14:paraId="2B8ED901" w14:textId="77777777" w:rsidR="00FF627B" w:rsidRPr="00C760D2" w:rsidRDefault="00FF627B" w:rsidP="00C760D2">
      <w:pPr>
        <w:pStyle w:val="Default"/>
        <w:numPr>
          <w:ilvl w:val="1"/>
          <w:numId w:val="19"/>
        </w:numPr>
        <w:jc w:val="both"/>
        <w:rPr>
          <w:sz w:val="22"/>
          <w:szCs w:val="22"/>
        </w:rPr>
      </w:pPr>
      <w:r w:rsidRPr="00C760D2">
        <w:rPr>
          <w:sz w:val="22"/>
          <w:szCs w:val="22"/>
        </w:rPr>
        <w:t xml:space="preserve">wyrażenia zgody na gromadzenie i przetwarzanie danych osobowych, </w:t>
      </w:r>
    </w:p>
    <w:p w14:paraId="2227CE3C" w14:textId="77777777" w:rsidR="00FF627B" w:rsidRPr="00C760D2" w:rsidRDefault="00FF627B" w:rsidP="00C760D2">
      <w:pPr>
        <w:pStyle w:val="Default"/>
        <w:numPr>
          <w:ilvl w:val="1"/>
          <w:numId w:val="19"/>
        </w:numPr>
        <w:jc w:val="both"/>
        <w:rPr>
          <w:sz w:val="22"/>
          <w:szCs w:val="22"/>
        </w:rPr>
      </w:pPr>
      <w:r w:rsidRPr="00C760D2">
        <w:rPr>
          <w:sz w:val="22"/>
          <w:szCs w:val="22"/>
        </w:rPr>
        <w:t>wypełniania ankiet pr</w:t>
      </w:r>
      <w:r w:rsidR="00E7207C" w:rsidRPr="00C760D2">
        <w:rPr>
          <w:sz w:val="22"/>
          <w:szCs w:val="22"/>
        </w:rPr>
        <w:t>zeprowadzanych podczas trwania P</w:t>
      </w:r>
      <w:r w:rsidRPr="00C760D2">
        <w:rPr>
          <w:sz w:val="22"/>
          <w:szCs w:val="22"/>
        </w:rPr>
        <w:t xml:space="preserve">rojektu, </w:t>
      </w:r>
    </w:p>
    <w:p w14:paraId="6C1FA996" w14:textId="77777777" w:rsidR="00FF627B" w:rsidRPr="00C760D2" w:rsidRDefault="00FF627B" w:rsidP="00C760D2">
      <w:pPr>
        <w:pStyle w:val="Default"/>
        <w:numPr>
          <w:ilvl w:val="1"/>
          <w:numId w:val="19"/>
        </w:numPr>
        <w:jc w:val="both"/>
        <w:rPr>
          <w:sz w:val="22"/>
          <w:szCs w:val="22"/>
        </w:rPr>
      </w:pPr>
      <w:r w:rsidRPr="00C760D2">
        <w:rPr>
          <w:sz w:val="22"/>
          <w:szCs w:val="22"/>
        </w:rPr>
        <w:t>wypełniania innych doku</w:t>
      </w:r>
      <w:r w:rsidR="00E7207C" w:rsidRPr="00C760D2">
        <w:rPr>
          <w:sz w:val="22"/>
          <w:szCs w:val="22"/>
        </w:rPr>
        <w:t>mentów związanych z realizacją P</w:t>
      </w:r>
      <w:r w:rsidRPr="00C760D2">
        <w:rPr>
          <w:sz w:val="22"/>
          <w:szCs w:val="22"/>
        </w:rPr>
        <w:t xml:space="preserve">rojektu, </w:t>
      </w:r>
    </w:p>
    <w:p w14:paraId="15B9DEE0" w14:textId="77777777" w:rsidR="00FF627B" w:rsidRPr="00C760D2" w:rsidRDefault="00FF627B" w:rsidP="00C760D2">
      <w:pPr>
        <w:pStyle w:val="Default"/>
        <w:numPr>
          <w:ilvl w:val="1"/>
          <w:numId w:val="19"/>
        </w:numPr>
        <w:jc w:val="both"/>
        <w:rPr>
          <w:sz w:val="22"/>
          <w:szCs w:val="22"/>
        </w:rPr>
      </w:pPr>
      <w:r w:rsidRPr="00C760D2">
        <w:rPr>
          <w:sz w:val="22"/>
          <w:szCs w:val="22"/>
        </w:rPr>
        <w:t>przestrzegania Regulami</w:t>
      </w:r>
      <w:r w:rsidR="00E7207C" w:rsidRPr="00C760D2">
        <w:rPr>
          <w:sz w:val="22"/>
          <w:szCs w:val="22"/>
        </w:rPr>
        <w:t>nu rekrutacji i uczestnictwa w P</w:t>
      </w:r>
      <w:r w:rsidRPr="00C760D2">
        <w:rPr>
          <w:sz w:val="22"/>
          <w:szCs w:val="22"/>
        </w:rPr>
        <w:t xml:space="preserve">rojekcie, </w:t>
      </w:r>
    </w:p>
    <w:p w14:paraId="16A7E2C3" w14:textId="77777777" w:rsidR="00FF627B" w:rsidRPr="00C760D2" w:rsidRDefault="00FF627B" w:rsidP="00C760D2">
      <w:pPr>
        <w:pStyle w:val="Default"/>
        <w:numPr>
          <w:ilvl w:val="1"/>
          <w:numId w:val="19"/>
        </w:numPr>
        <w:jc w:val="both"/>
        <w:rPr>
          <w:sz w:val="22"/>
          <w:szCs w:val="22"/>
        </w:rPr>
      </w:pPr>
      <w:r w:rsidRPr="00C760D2">
        <w:rPr>
          <w:sz w:val="22"/>
          <w:szCs w:val="22"/>
        </w:rPr>
        <w:t>przestrzegania oraz realizowania zapisó</w:t>
      </w:r>
      <w:r w:rsidR="00E7207C" w:rsidRPr="00C760D2">
        <w:rPr>
          <w:sz w:val="22"/>
          <w:szCs w:val="22"/>
        </w:rPr>
        <w:t>w umowy o uczestnictwo w P</w:t>
      </w:r>
      <w:r w:rsidRPr="00C760D2">
        <w:rPr>
          <w:sz w:val="22"/>
          <w:szCs w:val="22"/>
        </w:rPr>
        <w:t xml:space="preserve">rojekcie, </w:t>
      </w:r>
    </w:p>
    <w:p w14:paraId="41B30CD6" w14:textId="77777777" w:rsidR="00FF627B" w:rsidRPr="00C760D2" w:rsidRDefault="00FF627B" w:rsidP="00C760D2">
      <w:pPr>
        <w:pStyle w:val="Default"/>
        <w:numPr>
          <w:ilvl w:val="1"/>
          <w:numId w:val="19"/>
        </w:numPr>
        <w:jc w:val="both"/>
        <w:rPr>
          <w:sz w:val="22"/>
          <w:szCs w:val="22"/>
        </w:rPr>
      </w:pPr>
      <w:r w:rsidRPr="00C760D2">
        <w:rPr>
          <w:sz w:val="22"/>
          <w:szCs w:val="22"/>
        </w:rPr>
        <w:t>systematycznego uczestniczenia w zajęciach,</w:t>
      </w:r>
    </w:p>
    <w:p w14:paraId="0D0037DA" w14:textId="3A7FC819" w:rsidR="002466C9" w:rsidRPr="00C760D2" w:rsidRDefault="00FF627B" w:rsidP="00C760D2">
      <w:pPr>
        <w:pStyle w:val="Default"/>
        <w:numPr>
          <w:ilvl w:val="1"/>
          <w:numId w:val="19"/>
        </w:numPr>
        <w:jc w:val="both"/>
        <w:rPr>
          <w:bCs/>
          <w:sz w:val="22"/>
          <w:szCs w:val="22"/>
        </w:rPr>
      </w:pPr>
      <w:r w:rsidRPr="00C760D2">
        <w:rPr>
          <w:sz w:val="22"/>
          <w:szCs w:val="22"/>
        </w:rPr>
        <w:t xml:space="preserve">natychmiastowego informowania </w:t>
      </w:r>
      <w:r w:rsidR="000459C0">
        <w:rPr>
          <w:sz w:val="22"/>
          <w:szCs w:val="22"/>
        </w:rPr>
        <w:t>koordynatora</w:t>
      </w:r>
      <w:r w:rsidRPr="00C760D2">
        <w:rPr>
          <w:sz w:val="22"/>
          <w:szCs w:val="22"/>
        </w:rPr>
        <w:t xml:space="preserve"> projektu o zmianie jakichkolwiek danych osobowych</w:t>
      </w:r>
      <w:r w:rsidR="00C760D2">
        <w:rPr>
          <w:sz w:val="22"/>
          <w:szCs w:val="22"/>
        </w:rPr>
        <w:br/>
      </w:r>
      <w:r w:rsidRPr="00C760D2">
        <w:rPr>
          <w:sz w:val="22"/>
          <w:szCs w:val="22"/>
        </w:rPr>
        <w:t>i kontaktowych wpisanych w formularzu rekrutacyjnym</w:t>
      </w:r>
      <w:r w:rsidR="009827D6" w:rsidRPr="00C760D2">
        <w:rPr>
          <w:sz w:val="22"/>
          <w:szCs w:val="22"/>
        </w:rPr>
        <w:t xml:space="preserve"> </w:t>
      </w:r>
      <w:r w:rsidRPr="00C760D2">
        <w:rPr>
          <w:sz w:val="22"/>
          <w:szCs w:val="22"/>
        </w:rPr>
        <w:t>oraz o zmianie swojej sytuacji zawodowej</w:t>
      </w:r>
      <w:r w:rsidR="00BC693A">
        <w:rPr>
          <w:sz w:val="22"/>
          <w:szCs w:val="22"/>
        </w:rPr>
        <w:t>,</w:t>
      </w:r>
      <w:r w:rsidR="00F84875" w:rsidRPr="00C760D2">
        <w:rPr>
          <w:sz w:val="22"/>
          <w:szCs w:val="22"/>
        </w:rPr>
        <w:t xml:space="preserve"> </w:t>
      </w:r>
      <w:r w:rsidR="002D5030" w:rsidRPr="00C760D2">
        <w:rPr>
          <w:sz w:val="22"/>
          <w:szCs w:val="22"/>
        </w:rPr>
        <w:t xml:space="preserve">ponadto </w:t>
      </w:r>
      <w:r w:rsidRPr="00C760D2">
        <w:rPr>
          <w:sz w:val="22"/>
          <w:szCs w:val="22"/>
        </w:rPr>
        <w:t>udzielania wszelkich informacji związanych z uczestnictwem w projekcie instytucjom zaangażowanym we wdrażanie</w:t>
      </w:r>
      <w:r w:rsidR="005C3B8F" w:rsidRPr="00C760D2">
        <w:rPr>
          <w:sz w:val="22"/>
          <w:szCs w:val="22"/>
        </w:rPr>
        <w:t xml:space="preserve"> </w:t>
      </w:r>
      <w:r w:rsidR="00376F3D" w:rsidRPr="00C760D2">
        <w:rPr>
          <w:sz w:val="22"/>
          <w:szCs w:val="22"/>
        </w:rPr>
        <w:t>programu Fundusze Europejskie dla Warmii i Mazur 2021-2027</w:t>
      </w:r>
      <w:r w:rsidR="002D5030" w:rsidRPr="00C760D2">
        <w:rPr>
          <w:bCs/>
          <w:sz w:val="22"/>
          <w:szCs w:val="22"/>
        </w:rPr>
        <w:t xml:space="preserve">. </w:t>
      </w:r>
    </w:p>
    <w:p w14:paraId="60A4535B" w14:textId="77777777" w:rsidR="00BC693A" w:rsidRDefault="00BC693A" w:rsidP="0006586F">
      <w:pPr>
        <w:pStyle w:val="Default"/>
        <w:jc w:val="center"/>
        <w:rPr>
          <w:b/>
          <w:bCs/>
          <w:sz w:val="22"/>
          <w:szCs w:val="22"/>
        </w:rPr>
      </w:pPr>
    </w:p>
    <w:p w14:paraId="5C6B4BF5" w14:textId="532C2C17" w:rsidR="00FF627B" w:rsidRPr="00C760D2" w:rsidRDefault="00834FE3" w:rsidP="0006586F">
      <w:pPr>
        <w:pStyle w:val="Default"/>
        <w:jc w:val="center"/>
        <w:rPr>
          <w:sz w:val="22"/>
          <w:szCs w:val="22"/>
        </w:rPr>
      </w:pPr>
      <w:r w:rsidRPr="00C760D2">
        <w:rPr>
          <w:b/>
          <w:bCs/>
          <w:sz w:val="22"/>
          <w:szCs w:val="22"/>
        </w:rPr>
        <w:t>§8</w:t>
      </w:r>
    </w:p>
    <w:p w14:paraId="1B4DE4D3" w14:textId="77777777" w:rsidR="00FF627B" w:rsidRPr="00C760D2" w:rsidRDefault="00FF627B" w:rsidP="0006586F">
      <w:pPr>
        <w:pStyle w:val="Default"/>
        <w:jc w:val="center"/>
        <w:rPr>
          <w:b/>
          <w:bCs/>
          <w:sz w:val="22"/>
          <w:szCs w:val="22"/>
        </w:rPr>
      </w:pPr>
      <w:r w:rsidRPr="00C760D2">
        <w:rPr>
          <w:b/>
          <w:bCs/>
          <w:sz w:val="22"/>
          <w:szCs w:val="22"/>
        </w:rPr>
        <w:t xml:space="preserve">Nieobecność i rezygnacja z </w:t>
      </w:r>
      <w:r w:rsidR="00E7207C" w:rsidRPr="00C760D2">
        <w:rPr>
          <w:b/>
          <w:bCs/>
          <w:sz w:val="22"/>
          <w:szCs w:val="22"/>
        </w:rPr>
        <w:t>uczestnictwa w P</w:t>
      </w:r>
      <w:r w:rsidRPr="00C760D2">
        <w:rPr>
          <w:b/>
          <w:bCs/>
          <w:sz w:val="22"/>
          <w:szCs w:val="22"/>
        </w:rPr>
        <w:t>rojekcie</w:t>
      </w:r>
    </w:p>
    <w:p w14:paraId="16503EEF" w14:textId="77777777" w:rsidR="00147C78" w:rsidRPr="00C760D2" w:rsidRDefault="00147C78" w:rsidP="0006586F">
      <w:pPr>
        <w:pStyle w:val="Default"/>
        <w:jc w:val="center"/>
        <w:rPr>
          <w:sz w:val="22"/>
          <w:szCs w:val="22"/>
        </w:rPr>
      </w:pPr>
    </w:p>
    <w:p w14:paraId="1F8B06DB" w14:textId="77777777" w:rsidR="00FF627B" w:rsidRPr="00C760D2" w:rsidRDefault="00FF627B" w:rsidP="0006586F">
      <w:pPr>
        <w:pStyle w:val="Default"/>
        <w:numPr>
          <w:ilvl w:val="0"/>
          <w:numId w:val="6"/>
        </w:numPr>
        <w:ind w:left="567" w:hanging="567"/>
        <w:jc w:val="both"/>
        <w:rPr>
          <w:sz w:val="22"/>
          <w:szCs w:val="22"/>
        </w:rPr>
      </w:pPr>
      <w:r w:rsidRPr="00C760D2">
        <w:rPr>
          <w:sz w:val="22"/>
          <w:szCs w:val="22"/>
        </w:rPr>
        <w:t>Obecność na zajęciach</w:t>
      </w:r>
      <w:r w:rsidR="007C17B6" w:rsidRPr="00C760D2">
        <w:rPr>
          <w:sz w:val="22"/>
          <w:szCs w:val="22"/>
        </w:rPr>
        <w:t xml:space="preserve"> przewidzianych dla Uczestnika/czki Projektu</w:t>
      </w:r>
      <w:r w:rsidR="00D206B4" w:rsidRPr="00C760D2">
        <w:rPr>
          <w:sz w:val="22"/>
          <w:szCs w:val="22"/>
        </w:rPr>
        <w:t xml:space="preserve"> </w:t>
      </w:r>
      <w:r w:rsidR="00CA0324" w:rsidRPr="00C760D2">
        <w:rPr>
          <w:sz w:val="22"/>
          <w:szCs w:val="22"/>
        </w:rPr>
        <w:t xml:space="preserve">jest </w:t>
      </w:r>
      <w:r w:rsidRPr="00C760D2">
        <w:rPr>
          <w:sz w:val="22"/>
          <w:szCs w:val="22"/>
        </w:rPr>
        <w:t xml:space="preserve">obowiązkowa. </w:t>
      </w:r>
    </w:p>
    <w:p w14:paraId="3392C398" w14:textId="77777777" w:rsidR="00FF627B" w:rsidRPr="00E93007" w:rsidRDefault="00FF627B" w:rsidP="0006586F">
      <w:pPr>
        <w:pStyle w:val="Default"/>
        <w:numPr>
          <w:ilvl w:val="0"/>
          <w:numId w:val="6"/>
        </w:numPr>
        <w:ind w:left="567" w:hanging="567"/>
        <w:jc w:val="both"/>
        <w:rPr>
          <w:sz w:val="22"/>
          <w:szCs w:val="22"/>
        </w:rPr>
      </w:pPr>
      <w:r w:rsidRPr="00C760D2">
        <w:rPr>
          <w:sz w:val="22"/>
          <w:szCs w:val="22"/>
        </w:rPr>
        <w:t>Uczestnik</w:t>
      </w:r>
      <w:r w:rsidR="00807D1E" w:rsidRPr="00C760D2">
        <w:rPr>
          <w:sz w:val="22"/>
          <w:szCs w:val="22"/>
        </w:rPr>
        <w:t>/czka</w:t>
      </w:r>
      <w:r w:rsidRPr="00C760D2">
        <w:rPr>
          <w:sz w:val="22"/>
          <w:szCs w:val="22"/>
        </w:rPr>
        <w:t xml:space="preserve"> projektu ma obowiązek niezwłocznie poinformować </w:t>
      </w:r>
      <w:r w:rsidR="00E7207C" w:rsidRPr="00C760D2">
        <w:rPr>
          <w:sz w:val="22"/>
          <w:szCs w:val="22"/>
        </w:rPr>
        <w:t>K</w:t>
      </w:r>
      <w:r w:rsidR="000459C0">
        <w:rPr>
          <w:sz w:val="22"/>
          <w:szCs w:val="22"/>
        </w:rPr>
        <w:t>oordynatora</w:t>
      </w:r>
      <w:r w:rsidR="00E7207C" w:rsidRPr="00C760D2">
        <w:rPr>
          <w:sz w:val="22"/>
          <w:szCs w:val="22"/>
        </w:rPr>
        <w:t xml:space="preserve"> P</w:t>
      </w:r>
      <w:r w:rsidR="00AB2328" w:rsidRPr="00C760D2">
        <w:rPr>
          <w:sz w:val="22"/>
          <w:szCs w:val="22"/>
        </w:rPr>
        <w:t xml:space="preserve">rojektu </w:t>
      </w:r>
      <w:r w:rsidR="00ED6DD2" w:rsidRPr="00C760D2">
        <w:rPr>
          <w:sz w:val="22"/>
          <w:szCs w:val="22"/>
        </w:rPr>
        <w:br/>
      </w:r>
      <w:r w:rsidRPr="00C760D2">
        <w:rPr>
          <w:sz w:val="22"/>
          <w:szCs w:val="22"/>
        </w:rPr>
        <w:t xml:space="preserve">o </w:t>
      </w:r>
      <w:r w:rsidRPr="00E93007">
        <w:rPr>
          <w:sz w:val="22"/>
          <w:szCs w:val="22"/>
        </w:rPr>
        <w:t xml:space="preserve">przyczynach nieobecności na zajęciach. </w:t>
      </w:r>
    </w:p>
    <w:p w14:paraId="2066755D" w14:textId="77777777" w:rsidR="009453F6" w:rsidRPr="00E93007" w:rsidRDefault="001A6C87" w:rsidP="00D45216">
      <w:pPr>
        <w:numPr>
          <w:ilvl w:val="0"/>
          <w:numId w:val="6"/>
        </w:numPr>
        <w:spacing w:line="240" w:lineRule="auto"/>
        <w:ind w:left="567" w:hanging="567"/>
        <w:rPr>
          <w:rFonts w:ascii="Calibri" w:eastAsia="Times New Roman" w:hAnsi="Calibri" w:cs="Calibri"/>
        </w:rPr>
      </w:pPr>
      <w:r w:rsidRPr="00E93007">
        <w:rPr>
          <w:rFonts w:ascii="Calibri" w:eastAsia="Times New Roman" w:hAnsi="Calibri" w:cs="Calibri"/>
        </w:rPr>
        <w:t>Uczestnik/czka Projektu zobowiązuje się do</w:t>
      </w:r>
      <w:r w:rsidR="009453F6" w:rsidRPr="00E93007">
        <w:rPr>
          <w:rFonts w:ascii="Calibri" w:eastAsia="Times New Roman" w:hAnsi="Calibri" w:cs="Calibri"/>
        </w:rPr>
        <w:t>:</w:t>
      </w:r>
    </w:p>
    <w:p w14:paraId="15B12DC8" w14:textId="7788F396" w:rsidR="002466C9" w:rsidRPr="00E93007" w:rsidRDefault="00D45216" w:rsidP="009453F6">
      <w:pPr>
        <w:numPr>
          <w:ilvl w:val="1"/>
          <w:numId w:val="6"/>
        </w:numPr>
        <w:spacing w:line="240" w:lineRule="auto"/>
        <w:rPr>
          <w:rFonts w:ascii="Calibri" w:eastAsia="Times New Roman" w:hAnsi="Calibri" w:cs="Calibri"/>
        </w:rPr>
      </w:pPr>
      <w:r w:rsidRPr="00E93007">
        <w:rPr>
          <w:rFonts w:ascii="Calibri" w:eastAsia="Times New Roman" w:hAnsi="Calibri" w:cs="Calibri"/>
        </w:rPr>
        <w:t xml:space="preserve"> </w:t>
      </w:r>
      <w:r w:rsidR="00E93007">
        <w:rPr>
          <w:rFonts w:ascii="Calibri" w:eastAsia="Times New Roman" w:hAnsi="Calibri" w:cs="Calibri"/>
          <w:b/>
          <w:bCs/>
        </w:rPr>
        <w:t>8</w:t>
      </w:r>
      <w:r w:rsidRPr="00E93007">
        <w:rPr>
          <w:rFonts w:ascii="Calibri" w:eastAsia="Times New Roman" w:hAnsi="Calibri" w:cs="Calibri"/>
          <w:b/>
          <w:bCs/>
        </w:rPr>
        <w:t>0%</w:t>
      </w:r>
      <w:r w:rsidR="001A6C87" w:rsidRPr="00E93007">
        <w:rPr>
          <w:rFonts w:ascii="Calibri" w:eastAsia="Times New Roman" w:hAnsi="Calibri" w:cs="Calibri"/>
          <w:b/>
          <w:bCs/>
        </w:rPr>
        <w:t xml:space="preserve"> uczestnictwa</w:t>
      </w:r>
      <w:r w:rsidR="002466C9" w:rsidRPr="00E93007">
        <w:rPr>
          <w:rFonts w:ascii="Calibri" w:eastAsia="Times New Roman" w:hAnsi="Calibri" w:cs="Calibri"/>
        </w:rPr>
        <w:t xml:space="preserve"> na</w:t>
      </w:r>
      <w:r w:rsidR="009E5532" w:rsidRPr="00E93007">
        <w:rPr>
          <w:rFonts w:ascii="Calibri" w:eastAsia="Times New Roman" w:hAnsi="Calibri" w:cs="Calibri"/>
        </w:rPr>
        <w:t xml:space="preserve"> formach wsparcia</w:t>
      </w:r>
      <w:r w:rsidR="002466C9" w:rsidRPr="00E93007">
        <w:rPr>
          <w:rFonts w:ascii="Calibri" w:eastAsia="Times New Roman" w:hAnsi="Calibri" w:cs="Calibri"/>
        </w:rPr>
        <w:t>:</w:t>
      </w:r>
    </w:p>
    <w:p w14:paraId="517DD5E5" w14:textId="0808F3F3" w:rsidR="00E93007" w:rsidRPr="00E93007" w:rsidRDefault="00E93007" w:rsidP="00E93007">
      <w:pPr>
        <w:spacing w:line="240" w:lineRule="auto"/>
        <w:ind w:left="720" w:firstLine="0"/>
        <w:rPr>
          <w:rFonts w:ascii="Calibri" w:eastAsia="Times New Roman" w:hAnsi="Calibri" w:cs="Calibri"/>
        </w:rPr>
      </w:pPr>
      <w:r w:rsidRPr="00E93007">
        <w:rPr>
          <w:rFonts w:ascii="Calibri" w:eastAsia="Times New Roman" w:hAnsi="Calibri" w:cs="Calibri"/>
        </w:rPr>
        <w:t>•</w:t>
      </w:r>
      <w:r w:rsidRPr="00E93007">
        <w:rPr>
          <w:rFonts w:ascii="Calibri" w:eastAsia="Times New Roman" w:hAnsi="Calibri" w:cs="Calibri"/>
        </w:rPr>
        <w:tab/>
        <w:t>Zad. 1. Wsparcie poradnicze opiekunów faktycznych;</w:t>
      </w:r>
    </w:p>
    <w:p w14:paraId="63838B81" w14:textId="77777777" w:rsidR="00E93007" w:rsidRPr="00E93007" w:rsidRDefault="00E93007" w:rsidP="00E93007">
      <w:pPr>
        <w:spacing w:line="240" w:lineRule="auto"/>
        <w:ind w:left="720" w:firstLine="0"/>
        <w:rPr>
          <w:rFonts w:ascii="Calibri" w:eastAsia="Times New Roman" w:hAnsi="Calibri" w:cs="Calibri"/>
        </w:rPr>
      </w:pPr>
      <w:r w:rsidRPr="00E93007">
        <w:rPr>
          <w:rFonts w:ascii="Calibri" w:eastAsia="Times New Roman" w:hAnsi="Calibri" w:cs="Calibri"/>
        </w:rPr>
        <w:t>•</w:t>
      </w:r>
      <w:r w:rsidRPr="00E93007">
        <w:rPr>
          <w:rFonts w:ascii="Calibri" w:eastAsia="Times New Roman" w:hAnsi="Calibri" w:cs="Calibri"/>
        </w:rPr>
        <w:tab/>
        <w:t>Zad. 2. Wsparcie edukacyjne opiekunów faktycznych;</w:t>
      </w:r>
    </w:p>
    <w:p w14:paraId="488BC17C" w14:textId="77777777" w:rsidR="00E93007" w:rsidRPr="00E93007" w:rsidRDefault="00E93007" w:rsidP="00E93007">
      <w:pPr>
        <w:spacing w:line="240" w:lineRule="auto"/>
        <w:ind w:left="720" w:firstLine="0"/>
        <w:rPr>
          <w:rFonts w:ascii="Calibri" w:eastAsia="Times New Roman" w:hAnsi="Calibri" w:cs="Calibri"/>
        </w:rPr>
      </w:pPr>
      <w:r w:rsidRPr="00E93007">
        <w:rPr>
          <w:rFonts w:ascii="Calibri" w:eastAsia="Times New Roman" w:hAnsi="Calibri" w:cs="Calibri"/>
        </w:rPr>
        <w:t>•</w:t>
      </w:r>
      <w:r w:rsidRPr="00E93007">
        <w:rPr>
          <w:rFonts w:ascii="Calibri" w:eastAsia="Times New Roman" w:hAnsi="Calibri" w:cs="Calibri"/>
        </w:rPr>
        <w:tab/>
        <w:t xml:space="preserve">Zad. 3. Opieka wytchnieniowa dzienna; </w:t>
      </w:r>
    </w:p>
    <w:p w14:paraId="348A81EC" w14:textId="77777777" w:rsidR="00E93007" w:rsidRPr="00E93007" w:rsidRDefault="00E93007" w:rsidP="00E93007">
      <w:pPr>
        <w:spacing w:line="240" w:lineRule="auto"/>
        <w:ind w:left="720" w:firstLine="0"/>
        <w:rPr>
          <w:rFonts w:ascii="Calibri" w:eastAsia="Times New Roman" w:hAnsi="Calibri" w:cs="Calibri"/>
        </w:rPr>
      </w:pPr>
      <w:r w:rsidRPr="00E93007">
        <w:rPr>
          <w:rFonts w:ascii="Calibri" w:eastAsia="Times New Roman" w:hAnsi="Calibri" w:cs="Calibri"/>
        </w:rPr>
        <w:t>•</w:t>
      </w:r>
      <w:r w:rsidRPr="00E93007">
        <w:rPr>
          <w:rFonts w:ascii="Calibri" w:eastAsia="Times New Roman" w:hAnsi="Calibri" w:cs="Calibri"/>
        </w:rPr>
        <w:tab/>
        <w:t>Zad. 4. Usługi opiekuńcze w społeczności lokalnej;</w:t>
      </w:r>
    </w:p>
    <w:p w14:paraId="40A70656" w14:textId="77777777" w:rsidR="00E93007" w:rsidRPr="00E93007" w:rsidRDefault="00E93007" w:rsidP="00E93007">
      <w:pPr>
        <w:spacing w:line="240" w:lineRule="auto"/>
        <w:ind w:left="720" w:firstLine="0"/>
        <w:rPr>
          <w:rFonts w:ascii="Calibri" w:eastAsia="Times New Roman" w:hAnsi="Calibri" w:cs="Calibri"/>
        </w:rPr>
      </w:pPr>
      <w:r w:rsidRPr="00E93007">
        <w:rPr>
          <w:rFonts w:ascii="Calibri" w:eastAsia="Times New Roman" w:hAnsi="Calibri" w:cs="Calibri"/>
        </w:rPr>
        <w:t>•</w:t>
      </w:r>
      <w:r w:rsidRPr="00E93007">
        <w:rPr>
          <w:rFonts w:ascii="Calibri" w:eastAsia="Times New Roman" w:hAnsi="Calibri" w:cs="Calibri"/>
        </w:rPr>
        <w:tab/>
        <w:t>Zad. 5. Usługi opiekuńcze specjalistyczne w społeczności lokalnej;</w:t>
      </w:r>
    </w:p>
    <w:p w14:paraId="64EF9D22" w14:textId="62AAF5A5" w:rsidR="00F7138A" w:rsidRPr="00C760D2" w:rsidRDefault="00E93007" w:rsidP="00E93007">
      <w:pPr>
        <w:spacing w:line="240" w:lineRule="auto"/>
        <w:ind w:left="720" w:firstLine="0"/>
        <w:rPr>
          <w:rFonts w:ascii="Calibri" w:eastAsia="Times New Roman" w:hAnsi="Calibri" w:cs="Calibri"/>
        </w:rPr>
      </w:pPr>
      <w:r w:rsidRPr="00E93007">
        <w:rPr>
          <w:rFonts w:ascii="Calibri" w:eastAsia="Times New Roman" w:hAnsi="Calibri" w:cs="Calibri"/>
        </w:rPr>
        <w:t>•</w:t>
      </w:r>
      <w:r w:rsidRPr="00E93007">
        <w:rPr>
          <w:rFonts w:ascii="Calibri" w:eastAsia="Times New Roman" w:hAnsi="Calibri" w:cs="Calibri"/>
        </w:rPr>
        <w:tab/>
        <w:t>Zad. 6. Usługi asystenckie w społeczności lokalnej;</w:t>
      </w:r>
    </w:p>
    <w:p w14:paraId="576C1AE3" w14:textId="77777777" w:rsidR="001A6C87" w:rsidRPr="00C760D2" w:rsidRDefault="002466C9" w:rsidP="00FC69AC">
      <w:pPr>
        <w:spacing w:line="240" w:lineRule="auto"/>
        <w:ind w:left="567" w:firstLine="0"/>
        <w:rPr>
          <w:rFonts w:ascii="Calibri" w:eastAsia="Times New Roman" w:hAnsi="Calibri" w:cs="Calibri"/>
        </w:rPr>
      </w:pPr>
      <w:r w:rsidRPr="00C760D2">
        <w:rPr>
          <w:rFonts w:ascii="Calibri" w:eastAsia="Times New Roman" w:hAnsi="Calibri" w:cs="Calibri"/>
        </w:rPr>
        <w:t>Beneficjent  zastrzega sobie</w:t>
      </w:r>
      <w:r w:rsidR="00CD1ED1" w:rsidRPr="00C760D2">
        <w:rPr>
          <w:rFonts w:ascii="Calibri" w:eastAsia="Times New Roman" w:hAnsi="Calibri" w:cs="Calibri"/>
        </w:rPr>
        <w:t>, iż</w:t>
      </w:r>
      <w:r w:rsidRPr="00C760D2">
        <w:rPr>
          <w:rFonts w:ascii="Calibri" w:eastAsia="Times New Roman" w:hAnsi="Calibri" w:cs="Calibri"/>
        </w:rPr>
        <w:t xml:space="preserve"> </w:t>
      </w:r>
      <w:r w:rsidR="001A6C87" w:rsidRPr="00C760D2">
        <w:rPr>
          <w:rFonts w:ascii="Calibri" w:eastAsia="Times New Roman" w:hAnsi="Calibri" w:cs="Calibri"/>
        </w:rPr>
        <w:t xml:space="preserve">pod rygorem </w:t>
      </w:r>
      <w:r w:rsidR="00CD1ED1" w:rsidRPr="00C760D2">
        <w:rPr>
          <w:rFonts w:ascii="Calibri" w:eastAsia="Times New Roman" w:hAnsi="Calibri" w:cs="Calibri"/>
        </w:rPr>
        <w:t>może skreślić</w:t>
      </w:r>
      <w:r w:rsidR="001A6C87" w:rsidRPr="00C760D2">
        <w:rPr>
          <w:rFonts w:ascii="Calibri" w:eastAsia="Times New Roman" w:hAnsi="Calibri" w:cs="Calibri"/>
        </w:rPr>
        <w:t xml:space="preserve"> z listy Uczestników/czek i </w:t>
      </w:r>
      <w:r w:rsidR="00CD1ED1" w:rsidRPr="00C760D2">
        <w:rPr>
          <w:rFonts w:ascii="Calibri" w:eastAsia="Times New Roman" w:hAnsi="Calibri" w:cs="Calibri"/>
        </w:rPr>
        <w:t xml:space="preserve">obciążenia </w:t>
      </w:r>
      <w:r w:rsidR="001A6C87" w:rsidRPr="00C760D2">
        <w:rPr>
          <w:rFonts w:ascii="Calibri" w:eastAsia="Times New Roman" w:hAnsi="Calibri" w:cs="Calibri"/>
        </w:rPr>
        <w:t>poniesienia kosztów udziału w Projekcie</w:t>
      </w:r>
      <w:r w:rsidR="00CD1ED1" w:rsidRPr="00C760D2">
        <w:rPr>
          <w:rFonts w:ascii="Calibri" w:eastAsia="Times New Roman" w:hAnsi="Calibri" w:cs="Calibri"/>
        </w:rPr>
        <w:t xml:space="preserve"> Uczestnika</w:t>
      </w:r>
      <w:r w:rsidRPr="00C760D2">
        <w:rPr>
          <w:rFonts w:ascii="Calibri" w:eastAsia="Times New Roman" w:hAnsi="Calibri" w:cs="Calibri"/>
        </w:rPr>
        <w:t xml:space="preserve"> w przypadku </w:t>
      </w:r>
      <w:r w:rsidR="00CD1ED1" w:rsidRPr="00C760D2">
        <w:rPr>
          <w:rFonts w:ascii="Calibri" w:eastAsia="Times New Roman" w:hAnsi="Calibri" w:cs="Calibri"/>
        </w:rPr>
        <w:t>nieuzyskania ww. procentowej obecności</w:t>
      </w:r>
      <w:r w:rsidRPr="00C760D2">
        <w:rPr>
          <w:rFonts w:ascii="Calibri" w:eastAsia="Times New Roman" w:hAnsi="Calibri" w:cs="Calibri"/>
        </w:rPr>
        <w:t xml:space="preserve"> </w:t>
      </w:r>
      <w:r w:rsidR="001A6C87" w:rsidRPr="00C760D2">
        <w:rPr>
          <w:rFonts w:ascii="Calibri" w:eastAsia="Times New Roman" w:hAnsi="Calibri" w:cs="Calibri"/>
        </w:rPr>
        <w:t xml:space="preserve">. </w:t>
      </w:r>
    </w:p>
    <w:p w14:paraId="695058C5" w14:textId="77777777" w:rsidR="00F30957" w:rsidRPr="00C760D2" w:rsidRDefault="00FF627B" w:rsidP="00627A0F">
      <w:pPr>
        <w:pStyle w:val="Default"/>
        <w:numPr>
          <w:ilvl w:val="0"/>
          <w:numId w:val="6"/>
        </w:numPr>
        <w:ind w:left="567" w:hanging="567"/>
        <w:jc w:val="both"/>
        <w:rPr>
          <w:sz w:val="22"/>
          <w:szCs w:val="22"/>
        </w:rPr>
      </w:pPr>
      <w:r w:rsidRPr="00C760D2">
        <w:rPr>
          <w:sz w:val="22"/>
          <w:szCs w:val="22"/>
        </w:rPr>
        <w:t xml:space="preserve">W szczególnych sytuacjach losowych uniemożliwiających uczestnictwo w </w:t>
      </w:r>
      <w:r w:rsidR="00E7207C" w:rsidRPr="00C760D2">
        <w:rPr>
          <w:sz w:val="22"/>
          <w:szCs w:val="22"/>
        </w:rPr>
        <w:t>P</w:t>
      </w:r>
      <w:r w:rsidRPr="00C760D2">
        <w:rPr>
          <w:sz w:val="22"/>
          <w:szCs w:val="22"/>
        </w:rPr>
        <w:t>rojekcie (np. długotrwała choroba, zmiana miejsca zamieszkania, inny ważny powód), UP mają prawo do rezygnacji</w:t>
      </w:r>
      <w:r w:rsidR="00C760D2">
        <w:rPr>
          <w:sz w:val="22"/>
          <w:szCs w:val="22"/>
        </w:rPr>
        <w:br/>
      </w:r>
      <w:r w:rsidR="00E7207C" w:rsidRPr="00C760D2">
        <w:rPr>
          <w:sz w:val="22"/>
          <w:szCs w:val="22"/>
        </w:rPr>
        <w:t>z uczestnictwa w P</w:t>
      </w:r>
      <w:r w:rsidRPr="00C760D2">
        <w:rPr>
          <w:sz w:val="22"/>
          <w:szCs w:val="22"/>
        </w:rPr>
        <w:t xml:space="preserve">rojekcie, po złożeniu pisemnego oświadczenia o rezygnacji i jej przyczynach. </w:t>
      </w:r>
    </w:p>
    <w:p w14:paraId="2109F9DD" w14:textId="77777777" w:rsidR="00473506" w:rsidRDefault="00473506" w:rsidP="0006586F">
      <w:pPr>
        <w:pStyle w:val="Default"/>
        <w:spacing w:after="71"/>
        <w:jc w:val="center"/>
        <w:rPr>
          <w:b/>
          <w:sz w:val="22"/>
          <w:szCs w:val="22"/>
        </w:rPr>
      </w:pPr>
    </w:p>
    <w:p w14:paraId="5D02B290" w14:textId="77777777" w:rsidR="00473506" w:rsidRDefault="00473506" w:rsidP="0006586F">
      <w:pPr>
        <w:pStyle w:val="Default"/>
        <w:spacing w:after="71"/>
        <w:jc w:val="center"/>
        <w:rPr>
          <w:b/>
          <w:sz w:val="22"/>
          <w:szCs w:val="22"/>
        </w:rPr>
      </w:pPr>
    </w:p>
    <w:p w14:paraId="65B55EBC" w14:textId="77777777" w:rsidR="00473506" w:rsidRDefault="00473506" w:rsidP="0006586F">
      <w:pPr>
        <w:pStyle w:val="Default"/>
        <w:spacing w:after="71"/>
        <w:jc w:val="center"/>
        <w:rPr>
          <w:b/>
          <w:sz w:val="22"/>
          <w:szCs w:val="22"/>
        </w:rPr>
      </w:pPr>
    </w:p>
    <w:p w14:paraId="4A6A6365" w14:textId="4B8919F3" w:rsidR="00FF627B" w:rsidRPr="00C760D2" w:rsidRDefault="00834FE3" w:rsidP="0006586F">
      <w:pPr>
        <w:pStyle w:val="Default"/>
        <w:spacing w:after="71"/>
        <w:jc w:val="center"/>
        <w:rPr>
          <w:b/>
          <w:sz w:val="22"/>
          <w:szCs w:val="22"/>
        </w:rPr>
      </w:pPr>
      <w:r w:rsidRPr="00C760D2">
        <w:rPr>
          <w:b/>
          <w:sz w:val="22"/>
          <w:szCs w:val="22"/>
        </w:rPr>
        <w:t>§9</w:t>
      </w:r>
    </w:p>
    <w:p w14:paraId="6E73EDC2" w14:textId="77777777" w:rsidR="000D4FEC" w:rsidRPr="00C760D2" w:rsidRDefault="00FF627B" w:rsidP="0006586F">
      <w:pPr>
        <w:pStyle w:val="Default"/>
        <w:spacing w:after="71"/>
        <w:jc w:val="center"/>
        <w:rPr>
          <w:b/>
          <w:sz w:val="22"/>
          <w:szCs w:val="22"/>
        </w:rPr>
      </w:pPr>
      <w:r w:rsidRPr="00C760D2">
        <w:rPr>
          <w:b/>
          <w:sz w:val="22"/>
          <w:szCs w:val="22"/>
        </w:rPr>
        <w:t>Zakres wsparcia</w:t>
      </w:r>
    </w:p>
    <w:p w14:paraId="45681912" w14:textId="77777777" w:rsidR="00B17BC5" w:rsidRPr="00E5378B" w:rsidRDefault="00BC693A" w:rsidP="00C16645">
      <w:pPr>
        <w:pStyle w:val="Default"/>
        <w:numPr>
          <w:ilvl w:val="0"/>
          <w:numId w:val="7"/>
        </w:numPr>
        <w:ind w:left="357"/>
        <w:jc w:val="both"/>
        <w:rPr>
          <w:sz w:val="22"/>
          <w:szCs w:val="22"/>
        </w:rPr>
      </w:pPr>
      <w:r w:rsidRPr="00E5378B">
        <w:rPr>
          <w:b/>
          <w:sz w:val="22"/>
          <w:szCs w:val="22"/>
        </w:rPr>
        <w:t xml:space="preserve">Zadanie 1 </w:t>
      </w:r>
      <w:r w:rsidR="00B17BC5" w:rsidRPr="00E5378B">
        <w:rPr>
          <w:b/>
          <w:sz w:val="22"/>
          <w:szCs w:val="22"/>
        </w:rPr>
        <w:t xml:space="preserve">Wsparcie poradnicze opiekunów faktycznych </w:t>
      </w:r>
      <w:r w:rsidR="00767336" w:rsidRPr="00E5378B">
        <w:rPr>
          <w:b/>
          <w:sz w:val="22"/>
          <w:szCs w:val="22"/>
        </w:rPr>
        <w:t>(</w:t>
      </w:r>
      <w:r w:rsidR="00B17BC5" w:rsidRPr="00E5378B">
        <w:rPr>
          <w:b/>
          <w:sz w:val="22"/>
          <w:szCs w:val="22"/>
        </w:rPr>
        <w:t>15</w:t>
      </w:r>
      <w:r w:rsidR="008328F2" w:rsidRPr="00E5378B">
        <w:rPr>
          <w:b/>
          <w:sz w:val="22"/>
          <w:szCs w:val="22"/>
        </w:rPr>
        <w:t xml:space="preserve"> </w:t>
      </w:r>
      <w:r w:rsidR="00C16645" w:rsidRPr="00E5378B">
        <w:rPr>
          <w:b/>
          <w:sz w:val="22"/>
          <w:szCs w:val="22"/>
        </w:rPr>
        <w:t>UP</w:t>
      </w:r>
      <w:r w:rsidR="008328F2" w:rsidRPr="00E5378B">
        <w:rPr>
          <w:b/>
          <w:sz w:val="22"/>
          <w:szCs w:val="22"/>
        </w:rPr>
        <w:t xml:space="preserve"> </w:t>
      </w:r>
      <w:r w:rsidR="00B17BC5" w:rsidRPr="00E5378B">
        <w:rPr>
          <w:b/>
          <w:sz w:val="22"/>
          <w:szCs w:val="22"/>
        </w:rPr>
        <w:t>)</w:t>
      </w:r>
    </w:p>
    <w:p w14:paraId="0EFFDE6F" w14:textId="64012187" w:rsidR="00B17BC5" w:rsidRPr="00E93007" w:rsidRDefault="00B17BC5" w:rsidP="00473506">
      <w:pPr>
        <w:pStyle w:val="Default"/>
        <w:ind w:left="357"/>
        <w:jc w:val="both"/>
        <w:rPr>
          <w:bCs/>
          <w:sz w:val="22"/>
          <w:szCs w:val="22"/>
        </w:rPr>
      </w:pPr>
      <w:r w:rsidRPr="00E93007">
        <w:rPr>
          <w:bCs/>
          <w:sz w:val="22"/>
          <w:szCs w:val="22"/>
        </w:rPr>
        <w:t>Wsparcie psychologiczne – spotkania indywidualne 24h/os.; np. 12 spotk</w:t>
      </w:r>
      <w:r w:rsidR="00E5378B" w:rsidRPr="00E93007">
        <w:rPr>
          <w:bCs/>
          <w:sz w:val="22"/>
          <w:szCs w:val="22"/>
        </w:rPr>
        <w:t>ań</w:t>
      </w:r>
      <w:r w:rsidRPr="00E93007">
        <w:rPr>
          <w:bCs/>
          <w:sz w:val="22"/>
          <w:szCs w:val="22"/>
        </w:rPr>
        <w:t xml:space="preserve"> x śr. 2h/spotk</w:t>
      </w:r>
      <w:r w:rsidR="00E5378B" w:rsidRPr="00E93007">
        <w:rPr>
          <w:bCs/>
          <w:sz w:val="22"/>
          <w:szCs w:val="22"/>
        </w:rPr>
        <w:t>anie</w:t>
      </w:r>
      <w:r w:rsidRPr="00E93007">
        <w:rPr>
          <w:bCs/>
          <w:sz w:val="22"/>
          <w:szCs w:val="22"/>
        </w:rPr>
        <w:t>; śr. 4h/m-c, celem wsparcia jest radzenie sobie z przeciążeniem, stresem i wypaleniem opiekuńczym,  emocje opiekuna: złość, żal, lęk, poczucie winy – jak je rozumieć i nie tłumić, wzmacnianie odporności psychicznej (</w:t>
      </w:r>
      <w:proofErr w:type="spellStart"/>
      <w:r w:rsidRPr="00E93007">
        <w:rPr>
          <w:bCs/>
          <w:sz w:val="22"/>
          <w:szCs w:val="22"/>
        </w:rPr>
        <w:t>resilience</w:t>
      </w:r>
      <w:proofErr w:type="spellEnd"/>
      <w:r w:rsidRPr="00E93007">
        <w:rPr>
          <w:bCs/>
          <w:sz w:val="22"/>
          <w:szCs w:val="22"/>
        </w:rPr>
        <w:t>) i szukanie sensu w opiece, jak rozmawiać z rodziną o własnych granicach i potrzebach.</w:t>
      </w:r>
    </w:p>
    <w:p w14:paraId="5B41BCDF" w14:textId="1A7020CC" w:rsidR="00B17BC5" w:rsidRPr="00E93007" w:rsidRDefault="00B17BC5" w:rsidP="00473506">
      <w:pPr>
        <w:pStyle w:val="Default"/>
        <w:ind w:left="357"/>
        <w:jc w:val="both"/>
        <w:rPr>
          <w:bCs/>
          <w:sz w:val="22"/>
          <w:szCs w:val="22"/>
        </w:rPr>
      </w:pPr>
      <w:r w:rsidRPr="00E93007">
        <w:rPr>
          <w:bCs/>
          <w:sz w:val="22"/>
          <w:szCs w:val="22"/>
        </w:rPr>
        <w:t xml:space="preserve">Wsparcie prawne i obywatelskie – spotkania </w:t>
      </w:r>
      <w:r w:rsidR="00E5378B" w:rsidRPr="00E93007">
        <w:rPr>
          <w:bCs/>
          <w:sz w:val="22"/>
          <w:szCs w:val="22"/>
        </w:rPr>
        <w:t>indywidualne</w:t>
      </w:r>
      <w:r w:rsidRPr="00E93007">
        <w:rPr>
          <w:bCs/>
          <w:sz w:val="22"/>
          <w:szCs w:val="22"/>
        </w:rPr>
        <w:t xml:space="preserve"> </w:t>
      </w:r>
      <w:r w:rsidR="00E5378B" w:rsidRPr="00E93007">
        <w:rPr>
          <w:bCs/>
          <w:sz w:val="22"/>
          <w:szCs w:val="22"/>
        </w:rPr>
        <w:t xml:space="preserve">4h/os.; np. 2 spotkania x śr. 2h/spotkanie, celem wsparcia jest zaznajomienie UP w prawa opiekuna nieformalnego i ON, świadczenia i ulgi: zasiłki, renty, dodatek osłonowy, ulga rehabilitacyjna, prawo pracy a opieka, czy można pracować i jak to pogodzić, opieka prawna i pełnomocnictwa (np. dla osoby niesamodzielnej), mieszkalnictwo wspomagane, ubezwłasnowolnienie – kiedy i jak. </w:t>
      </w:r>
    </w:p>
    <w:p w14:paraId="00678AA4" w14:textId="0BFF6D5A" w:rsidR="00E5378B" w:rsidRPr="00E93007" w:rsidRDefault="00E5378B" w:rsidP="00473506">
      <w:pPr>
        <w:pStyle w:val="Default"/>
        <w:ind w:left="357"/>
        <w:jc w:val="both"/>
        <w:rPr>
          <w:bCs/>
          <w:sz w:val="22"/>
          <w:szCs w:val="22"/>
        </w:rPr>
      </w:pPr>
      <w:r w:rsidRPr="00E93007">
        <w:rPr>
          <w:bCs/>
          <w:sz w:val="22"/>
          <w:szCs w:val="22"/>
        </w:rPr>
        <w:t>Wsparcie rodzinne – spotkania indywidualne 4h/os.; np. 2 spotkania x śr. 2h/spotkania, celem wsparcia jest wzmacnianie komunikacji i budowanie współpracy w rodzinie, kształtowanie ról i obowiązków w rodzinie-zapobieganie przeciążeniom i izolacji opiekuna, wzmacnianie pozytywnej tożsamości rodziny jako zespołu wspierającego, mediacje rodzinne.</w:t>
      </w:r>
    </w:p>
    <w:p w14:paraId="2FD9FD97" w14:textId="77777777" w:rsidR="008328F2" w:rsidRPr="00C760D2" w:rsidRDefault="008328F2" w:rsidP="00E93007">
      <w:pPr>
        <w:pStyle w:val="Default"/>
        <w:jc w:val="both"/>
        <w:rPr>
          <w:sz w:val="22"/>
          <w:szCs w:val="22"/>
        </w:rPr>
      </w:pPr>
    </w:p>
    <w:p w14:paraId="6D1DAD7D" w14:textId="269577C4" w:rsidR="006F64B5" w:rsidRDefault="00BC693A" w:rsidP="00473506">
      <w:pPr>
        <w:pStyle w:val="Default"/>
        <w:numPr>
          <w:ilvl w:val="0"/>
          <w:numId w:val="7"/>
        </w:numPr>
        <w:jc w:val="both"/>
        <w:rPr>
          <w:bCs/>
          <w:sz w:val="22"/>
          <w:szCs w:val="22"/>
        </w:rPr>
      </w:pPr>
      <w:bookmarkStart w:id="2" w:name="_Hlk160183709"/>
      <w:r>
        <w:rPr>
          <w:b/>
          <w:sz w:val="22"/>
          <w:szCs w:val="22"/>
        </w:rPr>
        <w:t xml:space="preserve">Zadanie </w:t>
      </w:r>
      <w:r w:rsidR="006F64B5">
        <w:rPr>
          <w:b/>
          <w:sz w:val="22"/>
          <w:szCs w:val="22"/>
        </w:rPr>
        <w:t>2</w:t>
      </w:r>
      <w:r>
        <w:rPr>
          <w:b/>
          <w:sz w:val="22"/>
          <w:szCs w:val="22"/>
        </w:rPr>
        <w:t xml:space="preserve">. </w:t>
      </w:r>
      <w:r w:rsidR="006F64B5" w:rsidRPr="006F64B5">
        <w:rPr>
          <w:b/>
          <w:sz w:val="22"/>
          <w:szCs w:val="22"/>
        </w:rPr>
        <w:t xml:space="preserve">Wsparcie edukacyjne opiekunów faktycznych </w:t>
      </w:r>
      <w:r w:rsidR="002D10A3" w:rsidRPr="00C760D2">
        <w:rPr>
          <w:b/>
          <w:sz w:val="22"/>
          <w:szCs w:val="22"/>
        </w:rPr>
        <w:t>(</w:t>
      </w:r>
      <w:r w:rsidR="006F64B5">
        <w:rPr>
          <w:b/>
          <w:sz w:val="22"/>
          <w:szCs w:val="22"/>
        </w:rPr>
        <w:t>15</w:t>
      </w:r>
      <w:r w:rsidR="002D10A3" w:rsidRPr="00C760D2">
        <w:rPr>
          <w:b/>
          <w:sz w:val="22"/>
          <w:szCs w:val="22"/>
        </w:rPr>
        <w:t xml:space="preserve"> UP)</w:t>
      </w:r>
      <w:r w:rsidR="002D10A3" w:rsidRPr="00C760D2">
        <w:rPr>
          <w:bCs/>
          <w:sz w:val="22"/>
          <w:szCs w:val="22"/>
        </w:rPr>
        <w:t xml:space="preserve"> –</w:t>
      </w:r>
      <w:r w:rsidR="006F64B5">
        <w:rPr>
          <w:bCs/>
          <w:sz w:val="22"/>
          <w:szCs w:val="22"/>
        </w:rPr>
        <w:t xml:space="preserve"> celem wsparcia jest zwiększenie </w:t>
      </w:r>
      <w:r w:rsidR="006F64B5" w:rsidRPr="006F64B5">
        <w:rPr>
          <w:bCs/>
          <w:sz w:val="22"/>
          <w:szCs w:val="22"/>
        </w:rPr>
        <w:t>kwalifikacj</w:t>
      </w:r>
      <w:r w:rsidR="006F64B5">
        <w:rPr>
          <w:bCs/>
          <w:sz w:val="22"/>
          <w:szCs w:val="22"/>
        </w:rPr>
        <w:t>i</w:t>
      </w:r>
      <w:r w:rsidR="006F64B5" w:rsidRPr="006F64B5">
        <w:rPr>
          <w:bCs/>
          <w:sz w:val="22"/>
          <w:szCs w:val="22"/>
        </w:rPr>
        <w:t>/kompetencji opiekunów</w:t>
      </w:r>
      <w:r w:rsidR="006F64B5">
        <w:rPr>
          <w:bCs/>
          <w:sz w:val="22"/>
          <w:szCs w:val="22"/>
        </w:rPr>
        <w:t xml:space="preserve"> </w:t>
      </w:r>
      <w:r w:rsidR="006F64B5" w:rsidRPr="006F64B5">
        <w:rPr>
          <w:bCs/>
          <w:sz w:val="22"/>
          <w:szCs w:val="22"/>
        </w:rPr>
        <w:t>faktycznych w zakresie opieki, komunikacji, samopomocy i organizacji życia codziennego z</w:t>
      </w:r>
      <w:r w:rsidR="006F64B5">
        <w:rPr>
          <w:bCs/>
          <w:sz w:val="22"/>
          <w:szCs w:val="22"/>
        </w:rPr>
        <w:t xml:space="preserve"> </w:t>
      </w:r>
      <w:r w:rsidR="006F64B5" w:rsidRPr="006F64B5">
        <w:rPr>
          <w:bCs/>
          <w:sz w:val="22"/>
          <w:szCs w:val="22"/>
        </w:rPr>
        <w:t>ON/os</w:t>
      </w:r>
      <w:r w:rsidR="006F64B5">
        <w:rPr>
          <w:bCs/>
          <w:sz w:val="22"/>
          <w:szCs w:val="22"/>
        </w:rPr>
        <w:t xml:space="preserve">obą </w:t>
      </w:r>
      <w:r w:rsidR="006F64B5" w:rsidRPr="006F64B5">
        <w:rPr>
          <w:bCs/>
          <w:sz w:val="22"/>
          <w:szCs w:val="22"/>
        </w:rPr>
        <w:t>zależną</w:t>
      </w:r>
      <w:r w:rsidR="006F64B5">
        <w:rPr>
          <w:bCs/>
          <w:sz w:val="22"/>
          <w:szCs w:val="22"/>
        </w:rPr>
        <w:t xml:space="preserve">. </w:t>
      </w:r>
    </w:p>
    <w:p w14:paraId="3345817B" w14:textId="75C9BE9A" w:rsidR="006F64B5" w:rsidRPr="006F64B5" w:rsidRDefault="006F64B5" w:rsidP="00473506">
      <w:pPr>
        <w:pStyle w:val="Default"/>
        <w:ind w:left="360"/>
        <w:jc w:val="both"/>
        <w:rPr>
          <w:bCs/>
          <w:sz w:val="22"/>
          <w:szCs w:val="22"/>
        </w:rPr>
      </w:pPr>
      <w:r>
        <w:rPr>
          <w:bCs/>
          <w:sz w:val="22"/>
          <w:szCs w:val="22"/>
        </w:rPr>
        <w:t>W</w:t>
      </w:r>
      <w:r w:rsidRPr="006F64B5">
        <w:rPr>
          <w:bCs/>
          <w:sz w:val="22"/>
          <w:szCs w:val="22"/>
        </w:rPr>
        <w:t>sparcie szkoleniowe - 80h/gr.; śr.10 spotkań x śr.8h/spotk</w:t>
      </w:r>
      <w:r>
        <w:rPr>
          <w:bCs/>
          <w:sz w:val="22"/>
          <w:szCs w:val="22"/>
        </w:rPr>
        <w:t>anie</w:t>
      </w:r>
      <w:r w:rsidRPr="006F64B5">
        <w:rPr>
          <w:bCs/>
          <w:sz w:val="22"/>
          <w:szCs w:val="22"/>
        </w:rPr>
        <w:t xml:space="preserve"> (możliwe pełne dostosowanie do</w:t>
      </w:r>
    </w:p>
    <w:p w14:paraId="7395887B" w14:textId="57A21FFE" w:rsidR="006F64B5" w:rsidRPr="006F64B5" w:rsidRDefault="006F64B5" w:rsidP="00473506">
      <w:pPr>
        <w:pStyle w:val="Default"/>
        <w:ind w:left="360"/>
        <w:jc w:val="both"/>
        <w:rPr>
          <w:bCs/>
          <w:sz w:val="22"/>
          <w:szCs w:val="22"/>
        </w:rPr>
      </w:pPr>
      <w:r w:rsidRPr="006F64B5">
        <w:rPr>
          <w:bCs/>
          <w:sz w:val="22"/>
          <w:szCs w:val="22"/>
        </w:rPr>
        <w:t>możliwości UP, w tym tryb dzienny/ wieczorowy/weekendowy oraz zróżnicowany harmonogram</w:t>
      </w:r>
      <w:r>
        <w:rPr>
          <w:bCs/>
          <w:sz w:val="22"/>
          <w:szCs w:val="22"/>
        </w:rPr>
        <w:t>.</w:t>
      </w:r>
    </w:p>
    <w:p w14:paraId="444F0D33" w14:textId="13D16AF6" w:rsidR="006F64B5" w:rsidRPr="006F64B5" w:rsidRDefault="006F64B5" w:rsidP="00473506">
      <w:pPr>
        <w:pStyle w:val="Default"/>
        <w:ind w:left="360"/>
        <w:jc w:val="both"/>
        <w:rPr>
          <w:bCs/>
          <w:sz w:val="22"/>
          <w:szCs w:val="22"/>
        </w:rPr>
      </w:pPr>
      <w:r w:rsidRPr="006F64B5">
        <w:rPr>
          <w:bCs/>
          <w:sz w:val="22"/>
          <w:szCs w:val="22"/>
        </w:rPr>
        <w:t>Zakres merytoryczny - dostosowany do specyficznych potrzeb i możliwości UP-np.: opieka i czynności pielęgnacyjne w warunkach domowych; wsparcie w mobilności i transferze; wspieranie samodzielności osoby zależnej; komunikacja funkcjonalna i wspierająca; rozpoznawanie objawów alarmowych i sytuacji zagrożenia życia; farmakoterapia w opiece domowej; organizacja dnia i planowanie opieki; dieta i żywienie osób zależnych</w:t>
      </w:r>
      <w:r w:rsidR="00E93007">
        <w:rPr>
          <w:bCs/>
          <w:sz w:val="22"/>
          <w:szCs w:val="22"/>
        </w:rPr>
        <w:t>.</w:t>
      </w:r>
    </w:p>
    <w:p w14:paraId="3DAB3CE7" w14:textId="77777777" w:rsidR="006F64B5" w:rsidRDefault="006F64B5" w:rsidP="006F64B5">
      <w:pPr>
        <w:pStyle w:val="Default"/>
        <w:ind w:left="360"/>
        <w:jc w:val="both"/>
        <w:rPr>
          <w:b/>
          <w:sz w:val="22"/>
          <w:szCs w:val="22"/>
        </w:rPr>
      </w:pPr>
    </w:p>
    <w:p w14:paraId="79B0A1E9" w14:textId="2A4DB00E" w:rsidR="0078552D" w:rsidRDefault="00BC693A" w:rsidP="00E93007">
      <w:pPr>
        <w:pStyle w:val="Default"/>
        <w:numPr>
          <w:ilvl w:val="0"/>
          <w:numId w:val="7"/>
        </w:numPr>
        <w:jc w:val="both"/>
        <w:rPr>
          <w:bCs/>
          <w:sz w:val="22"/>
          <w:szCs w:val="22"/>
        </w:rPr>
      </w:pPr>
      <w:r>
        <w:rPr>
          <w:b/>
          <w:sz w:val="22"/>
          <w:szCs w:val="22"/>
        </w:rPr>
        <w:t xml:space="preserve">Zadanie </w:t>
      </w:r>
      <w:r w:rsidR="007B3722">
        <w:rPr>
          <w:b/>
          <w:sz w:val="22"/>
          <w:szCs w:val="22"/>
        </w:rPr>
        <w:t>3</w:t>
      </w:r>
      <w:r>
        <w:rPr>
          <w:b/>
          <w:sz w:val="22"/>
          <w:szCs w:val="22"/>
        </w:rPr>
        <w:t xml:space="preserve"> </w:t>
      </w:r>
      <w:r w:rsidR="007B3722" w:rsidRPr="007B3722">
        <w:rPr>
          <w:b/>
          <w:sz w:val="22"/>
          <w:szCs w:val="22"/>
        </w:rPr>
        <w:t xml:space="preserve">Opieka wytchnieniowa </w:t>
      </w:r>
      <w:r w:rsidR="007B3722">
        <w:rPr>
          <w:b/>
          <w:sz w:val="22"/>
          <w:szCs w:val="22"/>
        </w:rPr>
        <w:t>dzienna</w:t>
      </w:r>
      <w:r w:rsidR="0078552D">
        <w:rPr>
          <w:b/>
          <w:sz w:val="22"/>
          <w:szCs w:val="22"/>
        </w:rPr>
        <w:t xml:space="preserve"> ( 5 UP - opiekunowie faktyczni)</w:t>
      </w:r>
      <w:r w:rsidR="000A6005">
        <w:rPr>
          <w:b/>
          <w:sz w:val="22"/>
          <w:szCs w:val="22"/>
        </w:rPr>
        <w:t xml:space="preserve"> </w:t>
      </w:r>
      <w:r w:rsidR="0078552D" w:rsidRPr="0078552D">
        <w:rPr>
          <w:b/>
          <w:sz w:val="22"/>
          <w:szCs w:val="22"/>
        </w:rPr>
        <w:t>śr. 224h/os</w:t>
      </w:r>
      <w:r w:rsidR="0078552D">
        <w:rPr>
          <w:b/>
          <w:sz w:val="22"/>
          <w:szCs w:val="22"/>
        </w:rPr>
        <w:t>obę</w:t>
      </w:r>
      <w:r w:rsidR="0078552D" w:rsidRPr="0078552D">
        <w:rPr>
          <w:b/>
          <w:sz w:val="22"/>
          <w:szCs w:val="22"/>
        </w:rPr>
        <w:t xml:space="preserve">; wsparcie w wymiarze śr. 28h/m-c w okresie 8m-cy </w:t>
      </w:r>
      <w:r w:rsidR="00CE14DF" w:rsidRPr="00C760D2">
        <w:rPr>
          <w:bCs/>
          <w:sz w:val="22"/>
          <w:szCs w:val="22"/>
        </w:rPr>
        <w:t xml:space="preserve">– </w:t>
      </w:r>
      <w:r w:rsidR="0078552D" w:rsidRPr="0078552D">
        <w:rPr>
          <w:bCs/>
          <w:sz w:val="22"/>
          <w:szCs w:val="22"/>
        </w:rPr>
        <w:t>Opieka wytchnieniowa to szczególna forma wsparcia, której celem jest odciążenie osób na co dzień</w:t>
      </w:r>
      <w:r w:rsidR="0078552D">
        <w:rPr>
          <w:bCs/>
          <w:sz w:val="22"/>
          <w:szCs w:val="22"/>
        </w:rPr>
        <w:t xml:space="preserve"> </w:t>
      </w:r>
      <w:r w:rsidR="0078552D" w:rsidRPr="0078552D">
        <w:rPr>
          <w:bCs/>
          <w:sz w:val="22"/>
          <w:szCs w:val="22"/>
        </w:rPr>
        <w:t>sprawujących opiekę nad bliskimi – najczęściej są to członkowie rodzin ON, przewlekle chorych lub</w:t>
      </w:r>
      <w:r w:rsidR="0078552D">
        <w:rPr>
          <w:bCs/>
          <w:sz w:val="22"/>
          <w:szCs w:val="22"/>
        </w:rPr>
        <w:t xml:space="preserve"> </w:t>
      </w:r>
      <w:r w:rsidR="0078552D" w:rsidRPr="0078552D">
        <w:rPr>
          <w:bCs/>
          <w:sz w:val="22"/>
          <w:szCs w:val="22"/>
        </w:rPr>
        <w:t>niesamodzielnych. Codzienna opieka nad osobą wymagającą stałej pomocy wiąże się z dużym</w:t>
      </w:r>
      <w:r w:rsidR="0078552D">
        <w:rPr>
          <w:bCs/>
          <w:sz w:val="22"/>
          <w:szCs w:val="22"/>
        </w:rPr>
        <w:t xml:space="preserve"> </w:t>
      </w:r>
      <w:r w:rsidR="0078552D" w:rsidRPr="0078552D">
        <w:rPr>
          <w:bCs/>
          <w:sz w:val="22"/>
          <w:szCs w:val="22"/>
        </w:rPr>
        <w:t>wysiłkiem fizycznym, psychicznym i emocjonalnym. W dłuższej perspektywie może prowadzić do</w:t>
      </w:r>
      <w:r w:rsidR="0078552D">
        <w:rPr>
          <w:bCs/>
          <w:sz w:val="22"/>
          <w:szCs w:val="22"/>
        </w:rPr>
        <w:t xml:space="preserve"> </w:t>
      </w:r>
      <w:r w:rsidR="0078552D" w:rsidRPr="0078552D">
        <w:rPr>
          <w:bCs/>
          <w:sz w:val="22"/>
          <w:szCs w:val="22"/>
        </w:rPr>
        <w:t>wypalenia opiekuna, pogorszenia jego stanu zdrowia oraz izolacji społecznej.</w:t>
      </w:r>
    </w:p>
    <w:p w14:paraId="1597235A" w14:textId="77777777" w:rsidR="0078552D" w:rsidRDefault="0078552D" w:rsidP="0078552D">
      <w:pPr>
        <w:pStyle w:val="Default"/>
        <w:ind w:left="360"/>
        <w:rPr>
          <w:bCs/>
          <w:sz w:val="22"/>
          <w:szCs w:val="22"/>
        </w:rPr>
      </w:pPr>
    </w:p>
    <w:p w14:paraId="5D015DE5" w14:textId="2A4B2437" w:rsidR="0078552D" w:rsidRDefault="0078552D" w:rsidP="00E93007">
      <w:pPr>
        <w:pStyle w:val="Default"/>
        <w:numPr>
          <w:ilvl w:val="0"/>
          <w:numId w:val="7"/>
        </w:numPr>
        <w:jc w:val="both"/>
        <w:rPr>
          <w:bCs/>
          <w:sz w:val="22"/>
          <w:szCs w:val="22"/>
        </w:rPr>
      </w:pPr>
      <w:r>
        <w:rPr>
          <w:b/>
          <w:sz w:val="22"/>
          <w:szCs w:val="22"/>
        </w:rPr>
        <w:t xml:space="preserve">Zadanie 4 </w:t>
      </w:r>
      <w:r w:rsidRPr="0078552D">
        <w:rPr>
          <w:b/>
          <w:sz w:val="22"/>
          <w:szCs w:val="22"/>
        </w:rPr>
        <w:t>Usługi opiekuńcze w społeczności lokalnej</w:t>
      </w:r>
      <w:r>
        <w:rPr>
          <w:b/>
          <w:sz w:val="22"/>
          <w:szCs w:val="22"/>
        </w:rPr>
        <w:t xml:space="preserve"> (35 UP – osoby </w:t>
      </w:r>
      <w:r w:rsidRPr="0078552D">
        <w:rPr>
          <w:b/>
          <w:sz w:val="22"/>
          <w:szCs w:val="22"/>
        </w:rPr>
        <w:t>potrzebujące wsparcia w codziennym funkcjonowaniu,</w:t>
      </w:r>
      <w:r>
        <w:rPr>
          <w:b/>
          <w:sz w:val="22"/>
          <w:szCs w:val="22"/>
        </w:rPr>
        <w:t xml:space="preserve"> </w:t>
      </w:r>
      <w:r w:rsidRPr="0078552D">
        <w:rPr>
          <w:b/>
          <w:sz w:val="22"/>
          <w:szCs w:val="22"/>
        </w:rPr>
        <w:t>w tym ON</w:t>
      </w:r>
      <w:r>
        <w:rPr>
          <w:b/>
          <w:sz w:val="22"/>
          <w:szCs w:val="22"/>
        </w:rPr>
        <w:t xml:space="preserve"> )</w:t>
      </w:r>
      <w:r w:rsidRPr="0078552D">
        <w:t xml:space="preserve"> </w:t>
      </w:r>
      <w:r w:rsidRPr="00D81C35">
        <w:rPr>
          <w:bCs/>
          <w:sz w:val="22"/>
          <w:szCs w:val="22"/>
        </w:rPr>
        <w:t>śr. 288h/osobę, tj. śr. 8m-cy x śr.36h/m-c/os</w:t>
      </w:r>
      <w:r w:rsidR="00D81C35" w:rsidRPr="00D81C35">
        <w:rPr>
          <w:bCs/>
          <w:sz w:val="22"/>
          <w:szCs w:val="22"/>
        </w:rPr>
        <w:t>. Celem wsparcia jest pomoc w zaspokajaniu codziennych potrzeb życiowych,</w:t>
      </w:r>
      <w:r w:rsidR="00D81C35">
        <w:rPr>
          <w:bCs/>
          <w:sz w:val="22"/>
          <w:szCs w:val="22"/>
        </w:rPr>
        <w:t xml:space="preserve"> </w:t>
      </w:r>
      <w:r w:rsidR="00D81C35" w:rsidRPr="00D81C35">
        <w:rPr>
          <w:bCs/>
          <w:sz w:val="22"/>
          <w:szCs w:val="22"/>
        </w:rPr>
        <w:t>opiekę higieniczną,</w:t>
      </w:r>
      <w:r w:rsidR="00D81C35" w:rsidRPr="00D81C35">
        <w:t xml:space="preserve"> </w:t>
      </w:r>
      <w:r w:rsidR="00D81C35" w:rsidRPr="00D81C35">
        <w:rPr>
          <w:bCs/>
          <w:sz w:val="22"/>
          <w:szCs w:val="22"/>
        </w:rPr>
        <w:t>zaleconą przez lekarza pielęgnację,</w:t>
      </w:r>
      <w:r w:rsidR="00D81C35">
        <w:rPr>
          <w:bCs/>
          <w:sz w:val="22"/>
          <w:szCs w:val="22"/>
        </w:rPr>
        <w:t xml:space="preserve"> </w:t>
      </w:r>
      <w:r w:rsidR="00D81C35" w:rsidRPr="00D81C35">
        <w:rPr>
          <w:bCs/>
          <w:sz w:val="22"/>
          <w:szCs w:val="22"/>
        </w:rPr>
        <w:t>która obejmuje czynności pielęgnacyjne wynikające z</w:t>
      </w:r>
      <w:r w:rsidR="00D81C35">
        <w:rPr>
          <w:bCs/>
          <w:sz w:val="22"/>
          <w:szCs w:val="22"/>
        </w:rPr>
        <w:t xml:space="preserve"> </w:t>
      </w:r>
      <w:r w:rsidR="00D81C35" w:rsidRPr="00D81C35">
        <w:rPr>
          <w:bCs/>
          <w:sz w:val="22"/>
          <w:szCs w:val="22"/>
        </w:rPr>
        <w:t>przedłożonego zaśw</w:t>
      </w:r>
      <w:r w:rsidR="00D81C35">
        <w:rPr>
          <w:bCs/>
          <w:sz w:val="22"/>
          <w:szCs w:val="22"/>
        </w:rPr>
        <w:t xml:space="preserve">iadczenia </w:t>
      </w:r>
      <w:r w:rsidR="00D81C35" w:rsidRPr="00D81C35">
        <w:rPr>
          <w:bCs/>
          <w:sz w:val="22"/>
          <w:szCs w:val="22"/>
        </w:rPr>
        <w:t>lekarskiego lub dok</w:t>
      </w:r>
      <w:r w:rsidR="00D81C35">
        <w:rPr>
          <w:bCs/>
          <w:sz w:val="22"/>
          <w:szCs w:val="22"/>
        </w:rPr>
        <w:t xml:space="preserve">umentacji </w:t>
      </w:r>
      <w:r w:rsidR="00D81C35" w:rsidRPr="00D81C35">
        <w:rPr>
          <w:bCs/>
          <w:sz w:val="22"/>
          <w:szCs w:val="22"/>
        </w:rPr>
        <w:t>medycznej, uzupełniające w stos</w:t>
      </w:r>
      <w:r w:rsidR="00D81C35">
        <w:rPr>
          <w:bCs/>
          <w:sz w:val="22"/>
          <w:szCs w:val="22"/>
        </w:rPr>
        <w:t xml:space="preserve">unku </w:t>
      </w:r>
      <w:r w:rsidR="00D81C35" w:rsidRPr="00D81C35">
        <w:rPr>
          <w:bCs/>
          <w:sz w:val="22"/>
          <w:szCs w:val="22"/>
        </w:rPr>
        <w:t>do pielęgniarskiej opieki</w:t>
      </w:r>
      <w:r w:rsidR="00D81C35">
        <w:rPr>
          <w:bCs/>
          <w:sz w:val="22"/>
          <w:szCs w:val="22"/>
        </w:rPr>
        <w:t xml:space="preserve"> </w:t>
      </w:r>
      <w:r w:rsidR="00D81C35" w:rsidRPr="00D81C35">
        <w:rPr>
          <w:bCs/>
          <w:sz w:val="22"/>
          <w:szCs w:val="22"/>
        </w:rPr>
        <w:t>środow</w:t>
      </w:r>
      <w:r w:rsidR="00D81C35">
        <w:rPr>
          <w:bCs/>
          <w:sz w:val="22"/>
          <w:szCs w:val="22"/>
        </w:rPr>
        <w:t xml:space="preserve">iskowej, </w:t>
      </w:r>
      <w:r w:rsidR="00D81C35" w:rsidRPr="00D81C35">
        <w:rPr>
          <w:bCs/>
          <w:sz w:val="22"/>
          <w:szCs w:val="22"/>
        </w:rPr>
        <w:t>zapewnienie kontaktów z otoczeniem</w:t>
      </w:r>
      <w:r w:rsidR="00D81C35">
        <w:rPr>
          <w:bCs/>
          <w:sz w:val="22"/>
          <w:szCs w:val="22"/>
        </w:rPr>
        <w:t xml:space="preserve">. </w:t>
      </w:r>
    </w:p>
    <w:p w14:paraId="1504B5A2" w14:textId="77777777" w:rsidR="00F16880" w:rsidRDefault="00F16880" w:rsidP="00F16880">
      <w:pPr>
        <w:pStyle w:val="Akapitzlist"/>
        <w:rPr>
          <w:bCs/>
        </w:rPr>
      </w:pPr>
    </w:p>
    <w:p w14:paraId="4A463A16" w14:textId="380E19F3" w:rsidR="009713CC" w:rsidRPr="00F566DA" w:rsidRDefault="00F16880" w:rsidP="00F566DA">
      <w:pPr>
        <w:pStyle w:val="Default"/>
        <w:numPr>
          <w:ilvl w:val="0"/>
          <w:numId w:val="7"/>
        </w:numPr>
        <w:jc w:val="both"/>
        <w:rPr>
          <w:bCs/>
          <w:sz w:val="22"/>
          <w:szCs w:val="22"/>
        </w:rPr>
      </w:pPr>
      <w:r w:rsidRPr="00F566DA">
        <w:rPr>
          <w:b/>
          <w:sz w:val="22"/>
          <w:szCs w:val="22"/>
        </w:rPr>
        <w:t xml:space="preserve">Zadanie 5 </w:t>
      </w:r>
      <w:r w:rsidR="00525850" w:rsidRPr="00F566DA">
        <w:rPr>
          <w:b/>
          <w:sz w:val="22"/>
          <w:szCs w:val="22"/>
        </w:rPr>
        <w:t>Usługi opiekuńcze specjalistyczne w społeczności lokalnej (10 UP – osoby potrzebujące wsparcia w codziennym funkcjonowaniu, w tym ON)</w:t>
      </w:r>
      <w:r w:rsidR="00525850">
        <w:rPr>
          <w:bCs/>
          <w:sz w:val="22"/>
          <w:szCs w:val="22"/>
        </w:rPr>
        <w:t xml:space="preserve"> </w:t>
      </w:r>
      <w:r w:rsidR="009713CC" w:rsidRPr="009713CC">
        <w:rPr>
          <w:bCs/>
          <w:sz w:val="22"/>
          <w:szCs w:val="22"/>
        </w:rPr>
        <w:t>śr. 128h/os</w:t>
      </w:r>
      <w:r w:rsidR="009713CC">
        <w:rPr>
          <w:bCs/>
          <w:sz w:val="22"/>
          <w:szCs w:val="22"/>
        </w:rPr>
        <w:t>obę</w:t>
      </w:r>
      <w:r w:rsidR="009713CC" w:rsidRPr="009713CC">
        <w:rPr>
          <w:bCs/>
          <w:sz w:val="22"/>
          <w:szCs w:val="22"/>
        </w:rPr>
        <w:t>,</w:t>
      </w:r>
      <w:r w:rsidR="009713CC">
        <w:rPr>
          <w:bCs/>
          <w:sz w:val="22"/>
          <w:szCs w:val="22"/>
        </w:rPr>
        <w:t xml:space="preserve"> </w:t>
      </w:r>
      <w:r w:rsidR="009713CC" w:rsidRPr="009713CC">
        <w:rPr>
          <w:bCs/>
          <w:sz w:val="22"/>
          <w:szCs w:val="22"/>
        </w:rPr>
        <w:t>tj. śr. 8m-cy x śr. 16h/m-c/os</w:t>
      </w:r>
      <w:r w:rsidR="009713CC">
        <w:rPr>
          <w:bCs/>
          <w:sz w:val="22"/>
          <w:szCs w:val="22"/>
        </w:rPr>
        <w:t>obę.</w:t>
      </w:r>
    </w:p>
    <w:p w14:paraId="1C60D7DF" w14:textId="15457881" w:rsidR="009713CC" w:rsidRDefault="009713CC" w:rsidP="009713CC">
      <w:pPr>
        <w:pStyle w:val="Default"/>
        <w:ind w:left="360"/>
        <w:jc w:val="both"/>
        <w:rPr>
          <w:bCs/>
          <w:sz w:val="22"/>
          <w:szCs w:val="22"/>
        </w:rPr>
      </w:pPr>
      <w:r>
        <w:rPr>
          <w:bCs/>
          <w:sz w:val="22"/>
          <w:szCs w:val="22"/>
        </w:rPr>
        <w:t>U</w:t>
      </w:r>
      <w:r w:rsidRPr="009713CC">
        <w:rPr>
          <w:bCs/>
          <w:sz w:val="22"/>
          <w:szCs w:val="22"/>
        </w:rPr>
        <w:t xml:space="preserve">sługi pielęgniarskie </w:t>
      </w:r>
      <w:r>
        <w:rPr>
          <w:bCs/>
          <w:sz w:val="22"/>
          <w:szCs w:val="22"/>
        </w:rPr>
        <w:t>–</w:t>
      </w:r>
      <w:r w:rsidRPr="009713CC">
        <w:rPr>
          <w:bCs/>
          <w:sz w:val="22"/>
          <w:szCs w:val="22"/>
        </w:rPr>
        <w:t xml:space="preserve"> śr. 8h/m-c/os</w:t>
      </w:r>
      <w:r>
        <w:rPr>
          <w:bCs/>
          <w:sz w:val="22"/>
          <w:szCs w:val="22"/>
        </w:rPr>
        <w:t xml:space="preserve">obę celem wsparcia jest </w:t>
      </w:r>
      <w:r w:rsidRPr="009713CC">
        <w:rPr>
          <w:bCs/>
          <w:sz w:val="22"/>
          <w:szCs w:val="22"/>
        </w:rPr>
        <w:t>np. podawanie leków zgodnie z zaleceniami lekarza, wykonywanie iniekcji</w:t>
      </w:r>
      <w:r>
        <w:rPr>
          <w:bCs/>
          <w:sz w:val="22"/>
          <w:szCs w:val="22"/>
        </w:rPr>
        <w:t xml:space="preserve"> </w:t>
      </w:r>
      <w:r w:rsidRPr="009713CC">
        <w:rPr>
          <w:bCs/>
          <w:sz w:val="22"/>
          <w:szCs w:val="22"/>
        </w:rPr>
        <w:t>(zastrzyków), opatrywanie ran, zmiana opatrunków, kontrola parametrów życiowych (ciśnienie,</w:t>
      </w:r>
      <w:r>
        <w:rPr>
          <w:bCs/>
          <w:sz w:val="22"/>
          <w:szCs w:val="22"/>
        </w:rPr>
        <w:t xml:space="preserve"> </w:t>
      </w:r>
      <w:r w:rsidRPr="009713CC">
        <w:rPr>
          <w:bCs/>
          <w:sz w:val="22"/>
          <w:szCs w:val="22"/>
        </w:rPr>
        <w:t>tętno, poziom cukru), pielęgnacja chorego (np. zapobieganie odleżynom), edukacja opiekunów w</w:t>
      </w:r>
      <w:r>
        <w:rPr>
          <w:bCs/>
          <w:sz w:val="22"/>
          <w:szCs w:val="22"/>
        </w:rPr>
        <w:t xml:space="preserve"> </w:t>
      </w:r>
      <w:r w:rsidRPr="009713CC">
        <w:rPr>
          <w:bCs/>
          <w:sz w:val="22"/>
          <w:szCs w:val="22"/>
        </w:rPr>
        <w:t>zakresie dalszej pielęgnacji chorego</w:t>
      </w:r>
      <w:r>
        <w:rPr>
          <w:bCs/>
          <w:sz w:val="22"/>
          <w:szCs w:val="22"/>
        </w:rPr>
        <w:t>.</w:t>
      </w:r>
    </w:p>
    <w:p w14:paraId="3C15BB05" w14:textId="75E9A18B" w:rsidR="009713CC" w:rsidRDefault="009713CC" w:rsidP="009713CC">
      <w:pPr>
        <w:pStyle w:val="Default"/>
        <w:ind w:left="360"/>
        <w:jc w:val="both"/>
        <w:rPr>
          <w:bCs/>
          <w:sz w:val="22"/>
          <w:szCs w:val="22"/>
        </w:rPr>
      </w:pPr>
      <w:r>
        <w:rPr>
          <w:bCs/>
          <w:sz w:val="22"/>
          <w:szCs w:val="22"/>
        </w:rPr>
        <w:lastRenderedPageBreak/>
        <w:t>U</w:t>
      </w:r>
      <w:r w:rsidRPr="009713CC">
        <w:rPr>
          <w:bCs/>
          <w:sz w:val="22"/>
          <w:szCs w:val="22"/>
        </w:rPr>
        <w:t xml:space="preserve">sługi rehabilitacyjne - śr. </w:t>
      </w:r>
      <w:r>
        <w:rPr>
          <w:bCs/>
          <w:sz w:val="22"/>
          <w:szCs w:val="22"/>
        </w:rPr>
        <w:t>4</w:t>
      </w:r>
      <w:r w:rsidRPr="009713CC">
        <w:rPr>
          <w:bCs/>
          <w:sz w:val="22"/>
          <w:szCs w:val="22"/>
        </w:rPr>
        <w:t>h/m-c/osobę celem wsparcia jest np. prowadzenie ćwiczeń ruchowych dostos</w:t>
      </w:r>
      <w:r>
        <w:rPr>
          <w:bCs/>
          <w:sz w:val="22"/>
          <w:szCs w:val="22"/>
        </w:rPr>
        <w:t>owanych</w:t>
      </w:r>
      <w:r w:rsidRPr="009713CC">
        <w:rPr>
          <w:bCs/>
          <w:sz w:val="22"/>
          <w:szCs w:val="22"/>
        </w:rPr>
        <w:t xml:space="preserve"> do stanu zdrowia</w:t>
      </w:r>
      <w:r>
        <w:rPr>
          <w:bCs/>
          <w:sz w:val="22"/>
          <w:szCs w:val="22"/>
        </w:rPr>
        <w:t xml:space="preserve"> </w:t>
      </w:r>
      <w:r w:rsidRPr="009713CC">
        <w:rPr>
          <w:bCs/>
          <w:sz w:val="22"/>
          <w:szCs w:val="22"/>
        </w:rPr>
        <w:t>podopiecznego, wspieranie w odzyskiwaniu sprawności fizycznej i samodzielności, przeciwdziałanie</w:t>
      </w:r>
      <w:r>
        <w:rPr>
          <w:bCs/>
          <w:sz w:val="22"/>
          <w:szCs w:val="22"/>
        </w:rPr>
        <w:t xml:space="preserve"> </w:t>
      </w:r>
      <w:r w:rsidRPr="009713CC">
        <w:rPr>
          <w:bCs/>
          <w:sz w:val="22"/>
          <w:szCs w:val="22"/>
        </w:rPr>
        <w:t>przykurczom i zanikom mięśni, naukę poruszania się przy użyciu sprzętu pomocniczego (balkonik,</w:t>
      </w:r>
      <w:r>
        <w:rPr>
          <w:bCs/>
          <w:sz w:val="22"/>
          <w:szCs w:val="22"/>
        </w:rPr>
        <w:t xml:space="preserve"> </w:t>
      </w:r>
      <w:r w:rsidRPr="009713CC">
        <w:rPr>
          <w:bCs/>
          <w:sz w:val="22"/>
          <w:szCs w:val="22"/>
        </w:rPr>
        <w:t>kule, wózek), instruktaż dla opiekunów w zakresie codziennej rehabilitacji domowej</w:t>
      </w:r>
      <w:r>
        <w:rPr>
          <w:bCs/>
          <w:sz w:val="22"/>
          <w:szCs w:val="22"/>
        </w:rPr>
        <w:t xml:space="preserve">. </w:t>
      </w:r>
    </w:p>
    <w:p w14:paraId="280E5631" w14:textId="3906F63D" w:rsidR="009713CC" w:rsidRDefault="009713CC" w:rsidP="009713CC">
      <w:pPr>
        <w:pStyle w:val="Default"/>
        <w:ind w:left="360"/>
        <w:jc w:val="both"/>
        <w:rPr>
          <w:bCs/>
          <w:sz w:val="22"/>
          <w:szCs w:val="22"/>
        </w:rPr>
      </w:pPr>
      <w:r>
        <w:rPr>
          <w:bCs/>
          <w:sz w:val="22"/>
          <w:szCs w:val="22"/>
        </w:rPr>
        <w:t>U</w:t>
      </w:r>
      <w:r w:rsidRPr="009713CC">
        <w:rPr>
          <w:bCs/>
          <w:sz w:val="22"/>
          <w:szCs w:val="22"/>
        </w:rPr>
        <w:t xml:space="preserve">sługi psychologiczne/terapeutyczne - śr. </w:t>
      </w:r>
      <w:r>
        <w:rPr>
          <w:bCs/>
          <w:sz w:val="22"/>
          <w:szCs w:val="22"/>
        </w:rPr>
        <w:t>4</w:t>
      </w:r>
      <w:r w:rsidRPr="009713CC">
        <w:rPr>
          <w:bCs/>
          <w:sz w:val="22"/>
          <w:szCs w:val="22"/>
        </w:rPr>
        <w:t xml:space="preserve">h/m-c/osobę celem wsparcia </w:t>
      </w:r>
      <w:r>
        <w:rPr>
          <w:bCs/>
          <w:sz w:val="22"/>
          <w:szCs w:val="22"/>
        </w:rPr>
        <w:t xml:space="preserve">jest </w:t>
      </w:r>
      <w:r w:rsidRPr="009713CC">
        <w:rPr>
          <w:bCs/>
          <w:sz w:val="22"/>
          <w:szCs w:val="22"/>
        </w:rPr>
        <w:t>np. indywidualne rozmowy wspierające i interwencję</w:t>
      </w:r>
      <w:r>
        <w:rPr>
          <w:bCs/>
          <w:sz w:val="22"/>
          <w:szCs w:val="22"/>
        </w:rPr>
        <w:t xml:space="preserve"> </w:t>
      </w:r>
      <w:r w:rsidRPr="009713CC">
        <w:rPr>
          <w:bCs/>
          <w:sz w:val="22"/>
          <w:szCs w:val="22"/>
        </w:rPr>
        <w:t>kryzysową, terapia psychologiczną ukierunkowaną na poprawę funkcjonowania emocjonalnego i</w:t>
      </w:r>
      <w:r>
        <w:rPr>
          <w:bCs/>
          <w:sz w:val="22"/>
          <w:szCs w:val="22"/>
        </w:rPr>
        <w:t xml:space="preserve"> </w:t>
      </w:r>
      <w:r w:rsidRPr="009713CC">
        <w:rPr>
          <w:bCs/>
          <w:sz w:val="22"/>
          <w:szCs w:val="22"/>
        </w:rPr>
        <w:t>społ</w:t>
      </w:r>
      <w:r>
        <w:rPr>
          <w:bCs/>
          <w:sz w:val="22"/>
          <w:szCs w:val="22"/>
        </w:rPr>
        <w:t>ecznego</w:t>
      </w:r>
      <w:r w:rsidRPr="009713CC">
        <w:rPr>
          <w:bCs/>
          <w:sz w:val="22"/>
          <w:szCs w:val="22"/>
        </w:rPr>
        <w:t>, pomoc w radzeniu sobie z chorobą</w:t>
      </w:r>
      <w:r>
        <w:rPr>
          <w:bCs/>
          <w:sz w:val="22"/>
          <w:szCs w:val="22"/>
        </w:rPr>
        <w:t xml:space="preserve"> </w:t>
      </w:r>
      <w:r w:rsidRPr="009713CC">
        <w:rPr>
          <w:bCs/>
          <w:sz w:val="22"/>
          <w:szCs w:val="22"/>
        </w:rPr>
        <w:t>niepełnospr</w:t>
      </w:r>
      <w:r>
        <w:rPr>
          <w:bCs/>
          <w:sz w:val="22"/>
          <w:szCs w:val="22"/>
        </w:rPr>
        <w:t>awności</w:t>
      </w:r>
      <w:r w:rsidRPr="009713CC">
        <w:rPr>
          <w:bCs/>
          <w:sz w:val="22"/>
          <w:szCs w:val="22"/>
        </w:rPr>
        <w:t>,</w:t>
      </w:r>
      <w:r>
        <w:rPr>
          <w:bCs/>
          <w:sz w:val="22"/>
          <w:szCs w:val="22"/>
        </w:rPr>
        <w:t xml:space="preserve"> </w:t>
      </w:r>
      <w:r w:rsidRPr="009713CC">
        <w:rPr>
          <w:bCs/>
          <w:sz w:val="22"/>
          <w:szCs w:val="22"/>
        </w:rPr>
        <w:t>stymulację funkcji poznawczych</w:t>
      </w:r>
      <w:r>
        <w:rPr>
          <w:bCs/>
          <w:sz w:val="22"/>
          <w:szCs w:val="22"/>
        </w:rPr>
        <w:t>.</w:t>
      </w:r>
    </w:p>
    <w:p w14:paraId="63862336" w14:textId="77777777" w:rsidR="0078552D" w:rsidRDefault="0078552D" w:rsidP="00E93007">
      <w:pPr>
        <w:pStyle w:val="Default"/>
        <w:jc w:val="both"/>
        <w:rPr>
          <w:b/>
          <w:sz w:val="22"/>
          <w:szCs w:val="22"/>
        </w:rPr>
      </w:pPr>
    </w:p>
    <w:p w14:paraId="15F81E48" w14:textId="606D9B74" w:rsidR="009713CC" w:rsidRDefault="000A6005" w:rsidP="00EA518C">
      <w:pPr>
        <w:pStyle w:val="Default"/>
        <w:numPr>
          <w:ilvl w:val="0"/>
          <w:numId w:val="7"/>
        </w:numPr>
        <w:jc w:val="both"/>
        <w:rPr>
          <w:bCs/>
          <w:sz w:val="22"/>
          <w:szCs w:val="22"/>
        </w:rPr>
      </w:pPr>
      <w:r>
        <w:rPr>
          <w:b/>
          <w:sz w:val="22"/>
          <w:szCs w:val="22"/>
        </w:rPr>
        <w:t xml:space="preserve">Zadanie </w:t>
      </w:r>
      <w:r w:rsidR="009713CC">
        <w:rPr>
          <w:b/>
          <w:sz w:val="22"/>
          <w:szCs w:val="22"/>
        </w:rPr>
        <w:t>6</w:t>
      </w:r>
      <w:r>
        <w:rPr>
          <w:b/>
          <w:sz w:val="22"/>
          <w:szCs w:val="22"/>
        </w:rPr>
        <w:t xml:space="preserve">. </w:t>
      </w:r>
      <w:r w:rsidR="009713CC" w:rsidRPr="009713CC">
        <w:rPr>
          <w:b/>
          <w:sz w:val="22"/>
          <w:szCs w:val="22"/>
        </w:rPr>
        <w:t xml:space="preserve">Usługi asystenckie w społeczności lokalnej </w:t>
      </w:r>
      <w:r w:rsidR="009713CC">
        <w:rPr>
          <w:b/>
          <w:sz w:val="22"/>
          <w:szCs w:val="22"/>
        </w:rPr>
        <w:t xml:space="preserve">(25 </w:t>
      </w:r>
      <w:r w:rsidR="00F63E0A">
        <w:rPr>
          <w:b/>
          <w:sz w:val="22"/>
          <w:szCs w:val="22"/>
        </w:rPr>
        <w:t>UP</w:t>
      </w:r>
      <w:r w:rsidR="009713CC">
        <w:rPr>
          <w:b/>
          <w:sz w:val="22"/>
          <w:szCs w:val="22"/>
        </w:rPr>
        <w:t>- osoby z niepełnosprawnością)</w:t>
      </w:r>
      <w:r w:rsidR="00DC7CE6" w:rsidRPr="00C760D2">
        <w:rPr>
          <w:bCs/>
          <w:sz w:val="22"/>
          <w:szCs w:val="22"/>
        </w:rPr>
        <w:t xml:space="preserve">– </w:t>
      </w:r>
      <w:r w:rsidR="009713CC" w:rsidRPr="009713CC">
        <w:rPr>
          <w:bCs/>
          <w:sz w:val="22"/>
          <w:szCs w:val="22"/>
        </w:rPr>
        <w:t>śr. 288h/os</w:t>
      </w:r>
      <w:r w:rsidR="009713CC">
        <w:rPr>
          <w:bCs/>
          <w:sz w:val="22"/>
          <w:szCs w:val="22"/>
        </w:rPr>
        <w:t>obę</w:t>
      </w:r>
      <w:r w:rsidR="009713CC" w:rsidRPr="009713CC">
        <w:rPr>
          <w:bCs/>
          <w:sz w:val="22"/>
          <w:szCs w:val="22"/>
        </w:rPr>
        <w:t>,</w:t>
      </w:r>
      <w:r w:rsidR="009713CC">
        <w:rPr>
          <w:bCs/>
          <w:sz w:val="22"/>
          <w:szCs w:val="22"/>
        </w:rPr>
        <w:t xml:space="preserve"> </w:t>
      </w:r>
      <w:r w:rsidR="009713CC" w:rsidRPr="009713CC">
        <w:rPr>
          <w:bCs/>
          <w:sz w:val="22"/>
          <w:szCs w:val="22"/>
        </w:rPr>
        <w:t>tj. śr. 8m-cy x śr. 36h/m-c/os</w:t>
      </w:r>
      <w:r w:rsidR="009713CC">
        <w:rPr>
          <w:bCs/>
          <w:sz w:val="22"/>
          <w:szCs w:val="22"/>
        </w:rPr>
        <w:t>obę.</w:t>
      </w:r>
    </w:p>
    <w:p w14:paraId="65B2FC67" w14:textId="15E2C9ED" w:rsidR="009713CC" w:rsidRPr="00E93007" w:rsidRDefault="009713CC" w:rsidP="00E93007">
      <w:pPr>
        <w:pStyle w:val="Default"/>
        <w:ind w:left="360"/>
        <w:jc w:val="both"/>
        <w:rPr>
          <w:bCs/>
          <w:sz w:val="22"/>
          <w:szCs w:val="22"/>
        </w:rPr>
      </w:pPr>
      <w:r w:rsidRPr="00E93007">
        <w:rPr>
          <w:bCs/>
          <w:sz w:val="22"/>
          <w:szCs w:val="22"/>
        </w:rPr>
        <w:t>Celem wsparcia jest Usługa asystencka obejmująca wspieranie ON, w wykonywaniu podstawowych czynności dnia codziennego, niezbędnych do aktywnego funkcjonowania społecznego ,zawodowego ,edukacyjnego.</w:t>
      </w:r>
      <w:r w:rsidRPr="00E93007">
        <w:rPr>
          <w:bCs/>
        </w:rPr>
        <w:t xml:space="preserve"> </w:t>
      </w:r>
      <w:r w:rsidRPr="00E93007">
        <w:rPr>
          <w:bCs/>
          <w:sz w:val="22"/>
          <w:szCs w:val="22"/>
        </w:rPr>
        <w:t>Ramowy zakres-pomoc w: wyjściu, powrocie, dojazdach (w tym środkami komunikacji publicznej) w wybrane przez UP miejsce; zakupach (jednocześnie warunkiem usługi jest czynne uczestnictwo UP); korzystaniu z punktów usługowych, placówek kultury, rehabilitacji, sportu i rekreacji, przy czynnym uczestnictwie ON; procesie uczenia się, świad</w:t>
      </w:r>
      <w:r w:rsidR="00352FCB" w:rsidRPr="00E93007">
        <w:rPr>
          <w:bCs/>
          <w:sz w:val="22"/>
          <w:szCs w:val="22"/>
        </w:rPr>
        <w:t xml:space="preserve">czeniu </w:t>
      </w:r>
      <w:r w:rsidRPr="00E93007">
        <w:rPr>
          <w:bCs/>
          <w:sz w:val="22"/>
          <w:szCs w:val="22"/>
        </w:rPr>
        <w:t xml:space="preserve"> pracy, załatwianiu spraw urzędowych, kontaktach ze służbą zdrowia</w:t>
      </w:r>
      <w:r w:rsidR="00352FCB" w:rsidRPr="00E93007">
        <w:rPr>
          <w:bCs/>
          <w:sz w:val="22"/>
          <w:szCs w:val="22"/>
        </w:rPr>
        <w:t xml:space="preserve">’ </w:t>
      </w:r>
      <w:r w:rsidRPr="00E93007">
        <w:rPr>
          <w:bCs/>
          <w:sz w:val="22"/>
          <w:szCs w:val="22"/>
        </w:rPr>
        <w:t xml:space="preserve">czytanie ON niezdolnym do </w:t>
      </w:r>
      <w:r w:rsidR="00352FCB" w:rsidRPr="00E93007">
        <w:rPr>
          <w:bCs/>
          <w:sz w:val="22"/>
          <w:szCs w:val="22"/>
        </w:rPr>
        <w:t>samodzielnego</w:t>
      </w:r>
      <w:r w:rsidRPr="00E93007">
        <w:rPr>
          <w:bCs/>
          <w:sz w:val="22"/>
          <w:szCs w:val="22"/>
        </w:rPr>
        <w:t xml:space="preserve"> czytania</w:t>
      </w:r>
      <w:r w:rsidR="00352FCB" w:rsidRPr="00E93007">
        <w:rPr>
          <w:bCs/>
          <w:sz w:val="22"/>
          <w:szCs w:val="22"/>
        </w:rPr>
        <w:t xml:space="preserve">; </w:t>
      </w:r>
      <w:r w:rsidRPr="00E93007">
        <w:rPr>
          <w:bCs/>
          <w:sz w:val="22"/>
          <w:szCs w:val="22"/>
        </w:rPr>
        <w:t>wsparcie w przygotowaniu się do wyjścia z domu, w praktycznej nauce codziennych czynności</w:t>
      </w:r>
      <w:r w:rsidR="00352FCB" w:rsidRPr="00E93007">
        <w:rPr>
          <w:bCs/>
          <w:sz w:val="22"/>
          <w:szCs w:val="22"/>
        </w:rPr>
        <w:t xml:space="preserve">; </w:t>
      </w:r>
      <w:r w:rsidRPr="00E93007">
        <w:rPr>
          <w:bCs/>
          <w:sz w:val="22"/>
          <w:szCs w:val="22"/>
        </w:rPr>
        <w:t>pomoc w czynnościach samoobsługowych, w tym utrzymaniu higieny osobistej</w:t>
      </w:r>
      <w:r w:rsidR="00352FCB" w:rsidRPr="00E93007">
        <w:rPr>
          <w:bCs/>
          <w:sz w:val="22"/>
          <w:szCs w:val="22"/>
        </w:rPr>
        <w:t xml:space="preserve">; </w:t>
      </w:r>
      <w:r w:rsidRPr="00E93007">
        <w:rPr>
          <w:bCs/>
          <w:sz w:val="22"/>
          <w:szCs w:val="22"/>
        </w:rPr>
        <w:t>wsparcie w prowadzeniu gospodarstwa domowego i wypełnianiu ról społ</w:t>
      </w:r>
      <w:r w:rsidR="00352FCB" w:rsidRPr="00E93007">
        <w:rPr>
          <w:bCs/>
          <w:sz w:val="22"/>
          <w:szCs w:val="22"/>
        </w:rPr>
        <w:t xml:space="preserve">ecznych. </w:t>
      </w:r>
    </w:p>
    <w:p w14:paraId="4030E404" w14:textId="77777777" w:rsidR="009713CC" w:rsidRDefault="009713CC" w:rsidP="009713CC">
      <w:pPr>
        <w:pStyle w:val="Default"/>
        <w:ind w:left="360"/>
        <w:jc w:val="both"/>
        <w:rPr>
          <w:b/>
          <w:sz w:val="22"/>
          <w:szCs w:val="22"/>
        </w:rPr>
      </w:pPr>
    </w:p>
    <w:p w14:paraId="05799FD0" w14:textId="77777777" w:rsidR="009713CC" w:rsidRDefault="009713CC" w:rsidP="009713CC">
      <w:pPr>
        <w:pStyle w:val="Default"/>
        <w:ind w:left="360"/>
        <w:jc w:val="both"/>
        <w:rPr>
          <w:b/>
          <w:sz w:val="22"/>
          <w:szCs w:val="22"/>
        </w:rPr>
      </w:pPr>
    </w:p>
    <w:bookmarkEnd w:id="2"/>
    <w:p w14:paraId="33AF6A42" w14:textId="77777777" w:rsidR="0009073C" w:rsidRPr="00C760D2" w:rsidRDefault="0009073C" w:rsidP="0009073C">
      <w:pPr>
        <w:pStyle w:val="Default"/>
        <w:jc w:val="both"/>
        <w:rPr>
          <w:color w:val="auto"/>
          <w:sz w:val="22"/>
          <w:szCs w:val="22"/>
        </w:rPr>
      </w:pPr>
    </w:p>
    <w:p w14:paraId="6B8C2729" w14:textId="77777777" w:rsidR="00FF627B" w:rsidRPr="00C760D2" w:rsidRDefault="00834FE3" w:rsidP="00337F39">
      <w:pPr>
        <w:pStyle w:val="Default"/>
        <w:ind w:left="709"/>
        <w:jc w:val="center"/>
        <w:rPr>
          <w:b/>
          <w:color w:val="auto"/>
          <w:sz w:val="22"/>
          <w:szCs w:val="22"/>
        </w:rPr>
      </w:pPr>
      <w:r w:rsidRPr="00C760D2">
        <w:rPr>
          <w:b/>
          <w:color w:val="auto"/>
          <w:sz w:val="22"/>
          <w:szCs w:val="22"/>
        </w:rPr>
        <w:t>§ 10</w:t>
      </w:r>
    </w:p>
    <w:p w14:paraId="7AC75124" w14:textId="77777777" w:rsidR="00147C78" w:rsidRPr="00C760D2" w:rsidRDefault="00FF627B" w:rsidP="00C760D2">
      <w:pPr>
        <w:pStyle w:val="Default"/>
        <w:ind w:left="360"/>
        <w:jc w:val="center"/>
        <w:rPr>
          <w:b/>
          <w:color w:val="auto"/>
          <w:sz w:val="22"/>
          <w:szCs w:val="22"/>
        </w:rPr>
      </w:pPr>
      <w:r w:rsidRPr="00C760D2">
        <w:rPr>
          <w:b/>
          <w:color w:val="auto"/>
          <w:sz w:val="22"/>
          <w:szCs w:val="22"/>
        </w:rPr>
        <w:t>Postanowienia końcowe</w:t>
      </w:r>
    </w:p>
    <w:p w14:paraId="4B80DF05" w14:textId="77777777" w:rsidR="00FF627B" w:rsidRPr="00C760D2" w:rsidRDefault="00FF627B" w:rsidP="0006586F">
      <w:pPr>
        <w:pStyle w:val="Default"/>
        <w:numPr>
          <w:ilvl w:val="0"/>
          <w:numId w:val="8"/>
        </w:numPr>
        <w:ind w:left="567" w:hanging="567"/>
        <w:jc w:val="both"/>
        <w:rPr>
          <w:color w:val="auto"/>
          <w:sz w:val="22"/>
          <w:szCs w:val="22"/>
        </w:rPr>
      </w:pPr>
      <w:r w:rsidRPr="00C760D2">
        <w:rPr>
          <w:color w:val="auto"/>
          <w:sz w:val="22"/>
          <w:szCs w:val="22"/>
        </w:rPr>
        <w:t>Niniejszy Regulamin może ulec zmianie.</w:t>
      </w:r>
    </w:p>
    <w:p w14:paraId="29F88FEB" w14:textId="77777777" w:rsidR="00FF627B" w:rsidRPr="00C760D2" w:rsidRDefault="00FF627B" w:rsidP="0006586F">
      <w:pPr>
        <w:pStyle w:val="Default"/>
        <w:numPr>
          <w:ilvl w:val="0"/>
          <w:numId w:val="8"/>
        </w:numPr>
        <w:ind w:left="567" w:hanging="567"/>
        <w:jc w:val="both"/>
        <w:rPr>
          <w:color w:val="auto"/>
          <w:sz w:val="22"/>
          <w:szCs w:val="22"/>
        </w:rPr>
      </w:pPr>
      <w:r w:rsidRPr="00C760D2">
        <w:rPr>
          <w:color w:val="auto"/>
          <w:sz w:val="22"/>
          <w:szCs w:val="22"/>
        </w:rPr>
        <w:t xml:space="preserve">Wszelkie zmiany niniejszego Regulaminu stają się obowiązujące z dniem publikacji ich na stronie internetowej </w:t>
      </w:r>
      <w:r w:rsidR="00E7207C" w:rsidRPr="00C760D2">
        <w:rPr>
          <w:color w:val="auto"/>
          <w:sz w:val="22"/>
          <w:szCs w:val="22"/>
        </w:rPr>
        <w:t>P</w:t>
      </w:r>
      <w:r w:rsidRPr="00C760D2">
        <w:rPr>
          <w:color w:val="auto"/>
          <w:sz w:val="22"/>
          <w:szCs w:val="22"/>
        </w:rPr>
        <w:t xml:space="preserve">rojektu. </w:t>
      </w:r>
    </w:p>
    <w:p w14:paraId="3FB600B0" w14:textId="39D812F8" w:rsidR="001C584F" w:rsidRPr="00C760D2" w:rsidRDefault="00FF627B" w:rsidP="00941231">
      <w:pPr>
        <w:pStyle w:val="Default"/>
        <w:numPr>
          <w:ilvl w:val="0"/>
          <w:numId w:val="8"/>
        </w:numPr>
        <w:ind w:left="567" w:hanging="567"/>
        <w:jc w:val="both"/>
        <w:rPr>
          <w:color w:val="auto"/>
          <w:sz w:val="22"/>
          <w:szCs w:val="22"/>
        </w:rPr>
      </w:pPr>
      <w:r w:rsidRPr="00C760D2">
        <w:rPr>
          <w:color w:val="auto"/>
          <w:sz w:val="22"/>
          <w:szCs w:val="22"/>
        </w:rPr>
        <w:t>Niniejszy Regulamin wchodzi w życie z d</w:t>
      </w:r>
      <w:r w:rsidRPr="00C760D2">
        <w:rPr>
          <w:sz w:val="22"/>
          <w:szCs w:val="22"/>
        </w:rPr>
        <w:t xml:space="preserve">niem </w:t>
      </w:r>
      <w:r w:rsidR="00EA6455" w:rsidRPr="006A5A04">
        <w:rPr>
          <w:b/>
          <w:sz w:val="22"/>
          <w:szCs w:val="22"/>
        </w:rPr>
        <w:t>0</w:t>
      </w:r>
      <w:r w:rsidR="00B95D50" w:rsidRPr="006A5A04">
        <w:rPr>
          <w:b/>
          <w:sz w:val="22"/>
          <w:szCs w:val="22"/>
        </w:rPr>
        <w:t>1</w:t>
      </w:r>
      <w:r w:rsidR="000A4D5C" w:rsidRPr="006A5A04">
        <w:rPr>
          <w:b/>
          <w:sz w:val="22"/>
          <w:szCs w:val="22"/>
        </w:rPr>
        <w:t>.0</w:t>
      </w:r>
      <w:r w:rsidR="00352FCB">
        <w:rPr>
          <w:b/>
          <w:sz w:val="22"/>
          <w:szCs w:val="22"/>
        </w:rPr>
        <w:t>5</w:t>
      </w:r>
      <w:r w:rsidR="00147C78" w:rsidRPr="006A5A04">
        <w:rPr>
          <w:b/>
          <w:sz w:val="22"/>
          <w:szCs w:val="22"/>
        </w:rPr>
        <w:t>.202</w:t>
      </w:r>
      <w:r w:rsidR="00EA518C" w:rsidRPr="006A5A04">
        <w:rPr>
          <w:b/>
          <w:sz w:val="22"/>
          <w:szCs w:val="22"/>
        </w:rPr>
        <w:t>6</w:t>
      </w:r>
      <w:r w:rsidR="00147C78" w:rsidRPr="006A5A04">
        <w:rPr>
          <w:b/>
          <w:sz w:val="22"/>
          <w:szCs w:val="22"/>
        </w:rPr>
        <w:t>r</w:t>
      </w:r>
      <w:r w:rsidR="006A4CFC" w:rsidRPr="006A5A04">
        <w:rPr>
          <w:b/>
          <w:sz w:val="22"/>
          <w:szCs w:val="22"/>
        </w:rPr>
        <w:t>.</w:t>
      </w:r>
    </w:p>
    <w:sectPr w:rsidR="001C584F" w:rsidRPr="00C760D2" w:rsidSect="006B193D">
      <w:headerReference w:type="even" r:id="rId8"/>
      <w:headerReference w:type="default" r:id="rId9"/>
      <w:footerReference w:type="even" r:id="rId10"/>
      <w:headerReference w:type="first" r:id="rId11"/>
      <w:footerReference w:type="first" r:id="rId12"/>
      <w:pgSz w:w="11906" w:h="16838"/>
      <w:pgMar w:top="1559" w:right="964" w:bottom="964" w:left="1276" w:header="0" w:footer="112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733C1" w14:textId="77777777" w:rsidR="005D19F6" w:rsidRDefault="005D19F6">
      <w:pPr>
        <w:spacing w:after="0" w:line="240" w:lineRule="auto"/>
      </w:pPr>
      <w:r>
        <w:separator/>
      </w:r>
    </w:p>
  </w:endnote>
  <w:endnote w:type="continuationSeparator" w:id="0">
    <w:p w14:paraId="27B01513" w14:textId="77777777" w:rsidR="005D19F6" w:rsidRDefault="005D1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37D7A" w14:textId="77777777" w:rsidR="00DA0F48" w:rsidRDefault="002D382F">
    <w:pPr>
      <w:spacing w:after="158" w:line="259" w:lineRule="auto"/>
      <w:ind w:left="0" w:right="-4" w:firstLine="0"/>
      <w:jc w:val="right"/>
    </w:pPr>
    <w:r>
      <w:fldChar w:fldCharType="begin"/>
    </w:r>
    <w:r w:rsidR="00DA0F48">
      <w:instrText xml:space="preserve"> PAGE   \* MERGEFORMAT </w:instrText>
    </w:r>
    <w:r>
      <w:fldChar w:fldCharType="separate"/>
    </w:r>
    <w:r w:rsidR="00DA0F48">
      <w:rPr>
        <w:rFonts w:ascii="Calibri" w:eastAsia="Calibri" w:hAnsi="Calibri" w:cs="Calibri"/>
      </w:rPr>
      <w:t>1</w:t>
    </w:r>
    <w:r>
      <w:rPr>
        <w:rFonts w:ascii="Calibri" w:eastAsia="Calibri" w:hAnsi="Calibri" w:cs="Calibri"/>
      </w:rPr>
      <w:fldChar w:fldCharType="end"/>
    </w:r>
    <w:r w:rsidR="00DA0F48">
      <w:rPr>
        <w:rFonts w:ascii="Calibri" w:eastAsia="Calibri" w:hAnsi="Calibri" w:cs="Calibri"/>
      </w:rPr>
      <w:t xml:space="preserve"> </w:t>
    </w:r>
  </w:p>
  <w:p w14:paraId="54E1A5FC" w14:textId="77777777" w:rsidR="00DA0F48" w:rsidRDefault="00DA0F48">
    <w:pPr>
      <w:spacing w:after="0" w:line="259" w:lineRule="auto"/>
      <w:ind w:left="0"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47824" w14:textId="77777777" w:rsidR="00DA0F48" w:rsidRDefault="002D382F">
    <w:pPr>
      <w:spacing w:after="158" w:line="259" w:lineRule="auto"/>
      <w:ind w:left="0" w:right="-4" w:firstLine="0"/>
      <w:jc w:val="right"/>
    </w:pPr>
    <w:r>
      <w:fldChar w:fldCharType="begin"/>
    </w:r>
    <w:r w:rsidR="00DA0F48">
      <w:instrText xml:space="preserve"> PAGE   \* MERGEFORMAT </w:instrText>
    </w:r>
    <w:r>
      <w:fldChar w:fldCharType="separate"/>
    </w:r>
    <w:r w:rsidR="00DA0F48">
      <w:rPr>
        <w:rFonts w:ascii="Calibri" w:eastAsia="Calibri" w:hAnsi="Calibri" w:cs="Calibri"/>
      </w:rPr>
      <w:t>1</w:t>
    </w:r>
    <w:r>
      <w:rPr>
        <w:rFonts w:ascii="Calibri" w:eastAsia="Calibri" w:hAnsi="Calibri" w:cs="Calibri"/>
      </w:rPr>
      <w:fldChar w:fldCharType="end"/>
    </w:r>
    <w:r w:rsidR="00DA0F48">
      <w:rPr>
        <w:rFonts w:ascii="Calibri" w:eastAsia="Calibri" w:hAnsi="Calibri" w:cs="Calibri"/>
      </w:rPr>
      <w:t xml:space="preserve"> </w:t>
    </w:r>
  </w:p>
  <w:p w14:paraId="4081E082" w14:textId="77777777" w:rsidR="00DA0F48" w:rsidRDefault="00DA0F48">
    <w:pPr>
      <w:spacing w:after="0" w:line="259" w:lineRule="auto"/>
      <w:ind w:left="0"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5D49C" w14:textId="77777777" w:rsidR="005D19F6" w:rsidRDefault="005D19F6">
      <w:pPr>
        <w:spacing w:after="0" w:line="271" w:lineRule="auto"/>
        <w:ind w:left="0" w:right="6" w:firstLine="0"/>
      </w:pPr>
      <w:r>
        <w:separator/>
      </w:r>
    </w:p>
  </w:footnote>
  <w:footnote w:type="continuationSeparator" w:id="0">
    <w:p w14:paraId="2B37B1A6" w14:textId="77777777" w:rsidR="005D19F6" w:rsidRDefault="005D19F6">
      <w:pPr>
        <w:spacing w:after="0" w:line="271" w:lineRule="auto"/>
        <w:ind w:left="0" w:right="6"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CEFB3" w14:textId="77777777" w:rsidR="00DA0F48" w:rsidRDefault="00DA0F48">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02ABA" w14:textId="31D398AA" w:rsidR="004808E8" w:rsidRPr="00A8133A" w:rsidRDefault="00240A1D" w:rsidP="003156EC">
    <w:pPr>
      <w:pStyle w:val="Nagwek"/>
      <w:spacing w:line="264" w:lineRule="auto"/>
      <w:ind w:left="85" w:right="6" w:hanging="369"/>
    </w:pPr>
    <w:r w:rsidRPr="00D42475">
      <w:rPr>
        <w:noProof/>
        <w:lang w:eastAsia="pl-PL"/>
      </w:rPr>
      <w:drawing>
        <wp:inline distT="0" distB="0" distL="0" distR="0" wp14:anchorId="56772025" wp14:editId="1CF30355">
          <wp:extent cx="6462395" cy="1023620"/>
          <wp:effectExtent l="0" t="0" r="0" b="0"/>
          <wp:docPr id="1" name="Obraz 1" descr="Obraz zawierający tekst, Czcionka, biał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tekst, Czcionka, biały,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2395" cy="10236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729EC" w14:textId="77777777" w:rsidR="00DA0F48" w:rsidRDefault="00DA0F48">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visibility:visible" o:bullet="t">
        <v:imagedata r:id="rId1" o:title=""/>
      </v:shape>
    </w:pict>
  </w:numPicBullet>
  <w:abstractNum w:abstractNumId="0" w15:restartNumberingAfterBreak="0">
    <w:nsid w:val="00000008"/>
    <w:multiLevelType w:val="singleLevel"/>
    <w:tmpl w:val="00000008"/>
    <w:name w:val="WW8Num8"/>
    <w:lvl w:ilvl="0">
      <w:start w:val="1"/>
      <w:numFmt w:val="decimal"/>
      <w:lvlText w:val="%1."/>
      <w:lvlJc w:val="left"/>
      <w:pPr>
        <w:tabs>
          <w:tab w:val="num" w:pos="774"/>
        </w:tabs>
        <w:ind w:left="1494" w:hanging="360"/>
      </w:pPr>
      <w:rPr>
        <w:rFonts w:cs="Arial Narrow"/>
        <w:color w:val="auto"/>
      </w:rPr>
    </w:lvl>
  </w:abstractNum>
  <w:abstractNum w:abstractNumId="1" w15:restartNumberingAfterBreak="0">
    <w:nsid w:val="02BE5FBC"/>
    <w:multiLevelType w:val="multilevel"/>
    <w:tmpl w:val="1B168E3E"/>
    <w:lvl w:ilvl="0">
      <w:start w:val="1"/>
      <w:numFmt w:val="decimal"/>
      <w:lvlText w:val="%1."/>
      <w:lvlJc w:val="left"/>
      <w:pPr>
        <w:ind w:left="360" w:hanging="360"/>
      </w:pPr>
      <w:rPr>
        <w:b w:val="0"/>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D37E7F"/>
    <w:multiLevelType w:val="hybridMultilevel"/>
    <w:tmpl w:val="F70668E0"/>
    <w:lvl w:ilvl="0" w:tplc="E5DA60A6">
      <w:start w:val="3"/>
      <w:numFmt w:val="decimal"/>
      <w:lvlText w:val="%1."/>
      <w:lvlJc w:val="left"/>
      <w:pPr>
        <w:ind w:left="180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5A369C"/>
    <w:multiLevelType w:val="multilevel"/>
    <w:tmpl w:val="35CA089E"/>
    <w:lvl w:ilvl="0">
      <w:start w:val="1"/>
      <w:numFmt w:val="decimal"/>
      <w:lvlText w:val="%1."/>
      <w:lvlJc w:val="left"/>
      <w:pPr>
        <w:ind w:left="360" w:hanging="360"/>
      </w:pPr>
      <w:rPr>
        <w:b w:val="0"/>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5D45123"/>
    <w:multiLevelType w:val="hybridMultilevel"/>
    <w:tmpl w:val="D9D41AE8"/>
    <w:lvl w:ilvl="0" w:tplc="04150001">
      <w:start w:val="1"/>
      <w:numFmt w:val="bullet"/>
      <w:lvlText w:val=""/>
      <w:lvlJc w:val="left"/>
      <w:pPr>
        <w:ind w:left="1352" w:hanging="360"/>
      </w:pPr>
      <w:rPr>
        <w:rFonts w:ascii="Symbol" w:hAnsi="Symbol" w:hint="default"/>
      </w:rPr>
    </w:lvl>
    <w:lvl w:ilvl="1" w:tplc="04150003" w:tentative="1">
      <w:start w:val="1"/>
      <w:numFmt w:val="bullet"/>
      <w:lvlText w:val="o"/>
      <w:lvlJc w:val="left"/>
      <w:pPr>
        <w:ind w:left="2072" w:hanging="360"/>
      </w:pPr>
      <w:rPr>
        <w:rFonts w:ascii="Courier New" w:hAnsi="Courier New" w:cs="Courier New" w:hint="default"/>
      </w:rPr>
    </w:lvl>
    <w:lvl w:ilvl="2" w:tplc="04150005" w:tentative="1">
      <w:start w:val="1"/>
      <w:numFmt w:val="bullet"/>
      <w:lvlText w:val=""/>
      <w:lvlJc w:val="left"/>
      <w:pPr>
        <w:ind w:left="2792" w:hanging="360"/>
      </w:pPr>
      <w:rPr>
        <w:rFonts w:ascii="Wingdings" w:hAnsi="Wingdings" w:hint="default"/>
      </w:rPr>
    </w:lvl>
    <w:lvl w:ilvl="3" w:tplc="04150001" w:tentative="1">
      <w:start w:val="1"/>
      <w:numFmt w:val="bullet"/>
      <w:lvlText w:val=""/>
      <w:lvlJc w:val="left"/>
      <w:pPr>
        <w:ind w:left="3512" w:hanging="360"/>
      </w:pPr>
      <w:rPr>
        <w:rFonts w:ascii="Symbol" w:hAnsi="Symbol" w:hint="default"/>
      </w:rPr>
    </w:lvl>
    <w:lvl w:ilvl="4" w:tplc="04150003" w:tentative="1">
      <w:start w:val="1"/>
      <w:numFmt w:val="bullet"/>
      <w:lvlText w:val="o"/>
      <w:lvlJc w:val="left"/>
      <w:pPr>
        <w:ind w:left="4232" w:hanging="360"/>
      </w:pPr>
      <w:rPr>
        <w:rFonts w:ascii="Courier New" w:hAnsi="Courier New" w:cs="Courier New" w:hint="default"/>
      </w:rPr>
    </w:lvl>
    <w:lvl w:ilvl="5" w:tplc="04150005" w:tentative="1">
      <w:start w:val="1"/>
      <w:numFmt w:val="bullet"/>
      <w:lvlText w:val=""/>
      <w:lvlJc w:val="left"/>
      <w:pPr>
        <w:ind w:left="4952" w:hanging="360"/>
      </w:pPr>
      <w:rPr>
        <w:rFonts w:ascii="Wingdings" w:hAnsi="Wingdings" w:hint="default"/>
      </w:rPr>
    </w:lvl>
    <w:lvl w:ilvl="6" w:tplc="04150001" w:tentative="1">
      <w:start w:val="1"/>
      <w:numFmt w:val="bullet"/>
      <w:lvlText w:val=""/>
      <w:lvlJc w:val="left"/>
      <w:pPr>
        <w:ind w:left="5672" w:hanging="360"/>
      </w:pPr>
      <w:rPr>
        <w:rFonts w:ascii="Symbol" w:hAnsi="Symbol" w:hint="default"/>
      </w:rPr>
    </w:lvl>
    <w:lvl w:ilvl="7" w:tplc="04150003" w:tentative="1">
      <w:start w:val="1"/>
      <w:numFmt w:val="bullet"/>
      <w:lvlText w:val="o"/>
      <w:lvlJc w:val="left"/>
      <w:pPr>
        <w:ind w:left="6392" w:hanging="360"/>
      </w:pPr>
      <w:rPr>
        <w:rFonts w:ascii="Courier New" w:hAnsi="Courier New" w:cs="Courier New" w:hint="default"/>
      </w:rPr>
    </w:lvl>
    <w:lvl w:ilvl="8" w:tplc="04150005" w:tentative="1">
      <w:start w:val="1"/>
      <w:numFmt w:val="bullet"/>
      <w:lvlText w:val=""/>
      <w:lvlJc w:val="left"/>
      <w:pPr>
        <w:ind w:left="7112" w:hanging="360"/>
      </w:pPr>
      <w:rPr>
        <w:rFonts w:ascii="Wingdings" w:hAnsi="Wingdings" w:hint="default"/>
      </w:rPr>
    </w:lvl>
  </w:abstractNum>
  <w:abstractNum w:abstractNumId="5" w15:restartNumberingAfterBreak="0">
    <w:nsid w:val="0CA1298B"/>
    <w:multiLevelType w:val="hybridMultilevel"/>
    <w:tmpl w:val="063C80F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0FE86027"/>
    <w:multiLevelType w:val="hybridMultilevel"/>
    <w:tmpl w:val="1562C3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1FC2362"/>
    <w:multiLevelType w:val="multilevel"/>
    <w:tmpl w:val="51B882C6"/>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35B2CCA"/>
    <w:multiLevelType w:val="hybridMultilevel"/>
    <w:tmpl w:val="01A8D6A6"/>
    <w:lvl w:ilvl="0" w:tplc="04150001">
      <w:start w:val="1"/>
      <w:numFmt w:val="bullet"/>
      <w:lvlText w:val=""/>
      <w:lvlJc w:val="left"/>
      <w:pPr>
        <w:ind w:left="1080" w:hanging="360"/>
      </w:pPr>
      <w:rPr>
        <w:rFonts w:ascii="Symbol" w:hAnsi="Symbol" w:hint="default"/>
      </w:rPr>
    </w:lvl>
    <w:lvl w:ilvl="1" w:tplc="04150001">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3FD038C"/>
    <w:multiLevelType w:val="multilevel"/>
    <w:tmpl w:val="7A56BCEE"/>
    <w:lvl w:ilvl="0">
      <w:start w:val="1"/>
      <w:numFmt w:val="decimal"/>
      <w:lvlText w:val="%1."/>
      <w:lvlJc w:val="left"/>
      <w:pPr>
        <w:ind w:left="360" w:hanging="360"/>
      </w:pPr>
      <w:rPr>
        <w:b w:val="0"/>
        <w:bCs/>
      </w:rPr>
    </w:lvl>
    <w:lvl w:ilvl="1">
      <w:start w:val="1"/>
      <w:numFmt w:val="lowerLetter"/>
      <w:lvlText w:val="%2)"/>
      <w:lvlJc w:val="left"/>
      <w:pPr>
        <w:ind w:left="720" w:hanging="360"/>
      </w:pPr>
    </w:lvl>
    <w:lvl w:ilvl="2">
      <w:start w:val="1"/>
      <w:numFmt w:val="lowerRoman"/>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085102"/>
    <w:multiLevelType w:val="multilevel"/>
    <w:tmpl w:val="DA4665E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9132747"/>
    <w:multiLevelType w:val="hybridMultilevel"/>
    <w:tmpl w:val="1EC84FFA"/>
    <w:lvl w:ilvl="0" w:tplc="04150001">
      <w:start w:val="1"/>
      <w:numFmt w:val="bullet"/>
      <w:lvlText w:val=""/>
      <w:lvlJc w:val="left"/>
      <w:pPr>
        <w:ind w:left="1331" w:hanging="360"/>
      </w:pPr>
      <w:rPr>
        <w:rFonts w:ascii="Symbol" w:hAnsi="Symbol" w:hint="default"/>
      </w:rPr>
    </w:lvl>
    <w:lvl w:ilvl="1" w:tplc="04150003" w:tentative="1">
      <w:start w:val="1"/>
      <w:numFmt w:val="bullet"/>
      <w:lvlText w:val="o"/>
      <w:lvlJc w:val="left"/>
      <w:pPr>
        <w:ind w:left="2051" w:hanging="360"/>
      </w:pPr>
      <w:rPr>
        <w:rFonts w:ascii="Courier New" w:hAnsi="Courier New" w:cs="Courier New" w:hint="default"/>
      </w:rPr>
    </w:lvl>
    <w:lvl w:ilvl="2" w:tplc="04150005" w:tentative="1">
      <w:start w:val="1"/>
      <w:numFmt w:val="bullet"/>
      <w:lvlText w:val=""/>
      <w:lvlJc w:val="left"/>
      <w:pPr>
        <w:ind w:left="2771" w:hanging="360"/>
      </w:pPr>
      <w:rPr>
        <w:rFonts w:ascii="Wingdings" w:hAnsi="Wingdings" w:hint="default"/>
      </w:rPr>
    </w:lvl>
    <w:lvl w:ilvl="3" w:tplc="04150001" w:tentative="1">
      <w:start w:val="1"/>
      <w:numFmt w:val="bullet"/>
      <w:lvlText w:val=""/>
      <w:lvlJc w:val="left"/>
      <w:pPr>
        <w:ind w:left="3491" w:hanging="360"/>
      </w:pPr>
      <w:rPr>
        <w:rFonts w:ascii="Symbol" w:hAnsi="Symbol" w:hint="default"/>
      </w:rPr>
    </w:lvl>
    <w:lvl w:ilvl="4" w:tplc="04150003" w:tentative="1">
      <w:start w:val="1"/>
      <w:numFmt w:val="bullet"/>
      <w:lvlText w:val="o"/>
      <w:lvlJc w:val="left"/>
      <w:pPr>
        <w:ind w:left="4211" w:hanging="360"/>
      </w:pPr>
      <w:rPr>
        <w:rFonts w:ascii="Courier New" w:hAnsi="Courier New" w:cs="Courier New" w:hint="default"/>
      </w:rPr>
    </w:lvl>
    <w:lvl w:ilvl="5" w:tplc="04150005" w:tentative="1">
      <w:start w:val="1"/>
      <w:numFmt w:val="bullet"/>
      <w:lvlText w:val=""/>
      <w:lvlJc w:val="left"/>
      <w:pPr>
        <w:ind w:left="4931" w:hanging="360"/>
      </w:pPr>
      <w:rPr>
        <w:rFonts w:ascii="Wingdings" w:hAnsi="Wingdings" w:hint="default"/>
      </w:rPr>
    </w:lvl>
    <w:lvl w:ilvl="6" w:tplc="04150001" w:tentative="1">
      <w:start w:val="1"/>
      <w:numFmt w:val="bullet"/>
      <w:lvlText w:val=""/>
      <w:lvlJc w:val="left"/>
      <w:pPr>
        <w:ind w:left="5651" w:hanging="360"/>
      </w:pPr>
      <w:rPr>
        <w:rFonts w:ascii="Symbol" w:hAnsi="Symbol" w:hint="default"/>
      </w:rPr>
    </w:lvl>
    <w:lvl w:ilvl="7" w:tplc="04150003" w:tentative="1">
      <w:start w:val="1"/>
      <w:numFmt w:val="bullet"/>
      <w:lvlText w:val="o"/>
      <w:lvlJc w:val="left"/>
      <w:pPr>
        <w:ind w:left="6371" w:hanging="360"/>
      </w:pPr>
      <w:rPr>
        <w:rFonts w:ascii="Courier New" w:hAnsi="Courier New" w:cs="Courier New" w:hint="default"/>
      </w:rPr>
    </w:lvl>
    <w:lvl w:ilvl="8" w:tplc="04150005" w:tentative="1">
      <w:start w:val="1"/>
      <w:numFmt w:val="bullet"/>
      <w:lvlText w:val=""/>
      <w:lvlJc w:val="left"/>
      <w:pPr>
        <w:ind w:left="7091" w:hanging="360"/>
      </w:pPr>
      <w:rPr>
        <w:rFonts w:ascii="Wingdings" w:hAnsi="Wingdings" w:hint="default"/>
      </w:rPr>
    </w:lvl>
  </w:abstractNum>
  <w:abstractNum w:abstractNumId="12" w15:restartNumberingAfterBreak="0">
    <w:nsid w:val="1C7B492E"/>
    <w:multiLevelType w:val="hybridMultilevel"/>
    <w:tmpl w:val="8182D8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CB34463"/>
    <w:multiLevelType w:val="hybridMultilevel"/>
    <w:tmpl w:val="3B6030E2"/>
    <w:lvl w:ilvl="0" w:tplc="04150001">
      <w:start w:val="1"/>
      <w:numFmt w:val="bullet"/>
      <w:lvlText w:val=""/>
      <w:lvlJc w:val="left"/>
      <w:pPr>
        <w:ind w:left="810" w:hanging="360"/>
      </w:pPr>
      <w:rPr>
        <w:rFonts w:ascii="Symbol" w:hAnsi="Symbol" w:hint="default"/>
      </w:rPr>
    </w:lvl>
    <w:lvl w:ilvl="1" w:tplc="04150001">
      <w:start w:val="1"/>
      <w:numFmt w:val="bullet"/>
      <w:lvlText w:val=""/>
      <w:lvlJc w:val="left"/>
      <w:pPr>
        <w:ind w:left="1530" w:hanging="360"/>
      </w:pPr>
      <w:rPr>
        <w:rFonts w:ascii="Symbol" w:hAnsi="Symbol" w:hint="default"/>
        <w:b w:val="0"/>
        <w:bCs/>
      </w:rPr>
    </w:lvl>
    <w:lvl w:ilvl="2" w:tplc="04150005" w:tentative="1">
      <w:start w:val="1"/>
      <w:numFmt w:val="bullet"/>
      <w:lvlText w:val=""/>
      <w:lvlJc w:val="left"/>
      <w:pPr>
        <w:ind w:left="2250" w:hanging="360"/>
      </w:pPr>
      <w:rPr>
        <w:rFonts w:ascii="Wingdings" w:hAnsi="Wingdings" w:hint="default"/>
      </w:rPr>
    </w:lvl>
    <w:lvl w:ilvl="3" w:tplc="04150001" w:tentative="1">
      <w:start w:val="1"/>
      <w:numFmt w:val="bullet"/>
      <w:lvlText w:val=""/>
      <w:lvlJc w:val="left"/>
      <w:pPr>
        <w:ind w:left="2970" w:hanging="360"/>
      </w:pPr>
      <w:rPr>
        <w:rFonts w:ascii="Symbol" w:hAnsi="Symbol" w:hint="default"/>
      </w:rPr>
    </w:lvl>
    <w:lvl w:ilvl="4" w:tplc="04150003" w:tentative="1">
      <w:start w:val="1"/>
      <w:numFmt w:val="bullet"/>
      <w:lvlText w:val="o"/>
      <w:lvlJc w:val="left"/>
      <w:pPr>
        <w:ind w:left="3690" w:hanging="360"/>
      </w:pPr>
      <w:rPr>
        <w:rFonts w:ascii="Courier New" w:hAnsi="Courier New" w:cs="Courier New" w:hint="default"/>
      </w:rPr>
    </w:lvl>
    <w:lvl w:ilvl="5" w:tplc="04150005" w:tentative="1">
      <w:start w:val="1"/>
      <w:numFmt w:val="bullet"/>
      <w:lvlText w:val=""/>
      <w:lvlJc w:val="left"/>
      <w:pPr>
        <w:ind w:left="4410" w:hanging="360"/>
      </w:pPr>
      <w:rPr>
        <w:rFonts w:ascii="Wingdings" w:hAnsi="Wingdings" w:hint="default"/>
      </w:rPr>
    </w:lvl>
    <w:lvl w:ilvl="6" w:tplc="04150001" w:tentative="1">
      <w:start w:val="1"/>
      <w:numFmt w:val="bullet"/>
      <w:lvlText w:val=""/>
      <w:lvlJc w:val="left"/>
      <w:pPr>
        <w:ind w:left="5130" w:hanging="360"/>
      </w:pPr>
      <w:rPr>
        <w:rFonts w:ascii="Symbol" w:hAnsi="Symbol" w:hint="default"/>
      </w:rPr>
    </w:lvl>
    <w:lvl w:ilvl="7" w:tplc="04150003" w:tentative="1">
      <w:start w:val="1"/>
      <w:numFmt w:val="bullet"/>
      <w:lvlText w:val="o"/>
      <w:lvlJc w:val="left"/>
      <w:pPr>
        <w:ind w:left="5850" w:hanging="360"/>
      </w:pPr>
      <w:rPr>
        <w:rFonts w:ascii="Courier New" w:hAnsi="Courier New" w:cs="Courier New" w:hint="default"/>
      </w:rPr>
    </w:lvl>
    <w:lvl w:ilvl="8" w:tplc="04150005" w:tentative="1">
      <w:start w:val="1"/>
      <w:numFmt w:val="bullet"/>
      <w:lvlText w:val=""/>
      <w:lvlJc w:val="left"/>
      <w:pPr>
        <w:ind w:left="6570" w:hanging="360"/>
      </w:pPr>
      <w:rPr>
        <w:rFonts w:ascii="Wingdings" w:hAnsi="Wingdings" w:hint="default"/>
      </w:rPr>
    </w:lvl>
  </w:abstractNum>
  <w:abstractNum w:abstractNumId="14" w15:restartNumberingAfterBreak="0">
    <w:nsid w:val="24102D4B"/>
    <w:multiLevelType w:val="hybridMultilevel"/>
    <w:tmpl w:val="C52CC08C"/>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15" w15:restartNumberingAfterBreak="0">
    <w:nsid w:val="2C545BCA"/>
    <w:multiLevelType w:val="hybridMultilevel"/>
    <w:tmpl w:val="5B788276"/>
    <w:lvl w:ilvl="0" w:tplc="04150001">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16" w15:restartNumberingAfterBreak="0">
    <w:nsid w:val="2C5D2465"/>
    <w:multiLevelType w:val="hybridMultilevel"/>
    <w:tmpl w:val="3E941508"/>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7" w15:restartNumberingAfterBreak="0">
    <w:nsid w:val="2E104F36"/>
    <w:multiLevelType w:val="hybridMultilevel"/>
    <w:tmpl w:val="0BD8BC7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2E6A59C3"/>
    <w:multiLevelType w:val="multilevel"/>
    <w:tmpl w:val="5900D790"/>
    <w:lvl w:ilvl="0">
      <w:start w:val="1"/>
      <w:numFmt w:val="decimal"/>
      <w:lvlText w:val="%1."/>
      <w:lvlJc w:val="left"/>
      <w:pPr>
        <w:ind w:left="360" w:hanging="360"/>
      </w:pPr>
      <w:rPr>
        <w:b w:val="0"/>
        <w:bCs w:val="0"/>
      </w:rPr>
    </w:lvl>
    <w:lvl w:ilvl="1">
      <w:start w:val="1"/>
      <w:numFmt w:val="lowerLetter"/>
      <w:lvlText w:val="%2)"/>
      <w:lvlJc w:val="left"/>
      <w:pPr>
        <w:ind w:left="928"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0EC1107"/>
    <w:multiLevelType w:val="multilevel"/>
    <w:tmpl w:val="7EC012EE"/>
    <w:lvl w:ilvl="0">
      <w:start w:val="1"/>
      <w:numFmt w:val="decimal"/>
      <w:lvlText w:val="%1."/>
      <w:lvlJc w:val="left"/>
      <w:pPr>
        <w:ind w:left="360" w:hanging="360"/>
      </w:pPr>
      <w:rPr>
        <w:b w:val="0"/>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629"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4D80E9B"/>
    <w:multiLevelType w:val="hybridMultilevel"/>
    <w:tmpl w:val="424E2500"/>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1" w15:restartNumberingAfterBreak="0">
    <w:nsid w:val="39930E31"/>
    <w:multiLevelType w:val="hybridMultilevel"/>
    <w:tmpl w:val="5614B2D4"/>
    <w:lvl w:ilvl="0" w:tplc="1A0CA24A">
      <w:start w:val="1"/>
      <w:numFmt w:val="bullet"/>
      <w:lvlText w:val="·"/>
      <w:lvlJc w:val="left"/>
      <w:pPr>
        <w:tabs>
          <w:tab w:val="num" w:pos="916"/>
        </w:tabs>
        <w:ind w:left="9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7E2D04">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3D09B6C">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C2E193E">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14B6B0">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04676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F0732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E90A8D4">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4ACB294">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3DDB2D7E"/>
    <w:multiLevelType w:val="multilevel"/>
    <w:tmpl w:val="047ED6A4"/>
    <w:lvl w:ilvl="0">
      <w:start w:val="1"/>
      <w:numFmt w:val="decimal"/>
      <w:lvlText w:val="%1."/>
      <w:lvlJc w:val="left"/>
      <w:pPr>
        <w:ind w:left="360" w:hanging="360"/>
      </w:pPr>
      <w:rPr>
        <w:b w:val="0"/>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E3A7BD1"/>
    <w:multiLevelType w:val="hybridMultilevel"/>
    <w:tmpl w:val="7604142A"/>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4" w15:restartNumberingAfterBreak="0">
    <w:nsid w:val="3FAD1309"/>
    <w:multiLevelType w:val="hybridMultilevel"/>
    <w:tmpl w:val="4ECE8B12"/>
    <w:lvl w:ilvl="0" w:tplc="AD0E8A94">
      <w:start w:val="1"/>
      <w:numFmt w:val="decimal"/>
      <w:lvlText w:val="%1."/>
      <w:lvlJc w:val="left"/>
      <w:pPr>
        <w:ind w:left="644" w:hanging="360"/>
      </w:pPr>
      <w:rPr>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419E0328"/>
    <w:multiLevelType w:val="hybridMultilevel"/>
    <w:tmpl w:val="F14A610C"/>
    <w:lvl w:ilvl="0" w:tplc="04150001">
      <w:start w:val="1"/>
      <w:numFmt w:val="bullet"/>
      <w:lvlText w:val=""/>
      <w:lvlJc w:val="left"/>
      <w:pPr>
        <w:ind w:left="720"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8681306"/>
    <w:multiLevelType w:val="multilevel"/>
    <w:tmpl w:val="020E3200"/>
    <w:lvl w:ilvl="0">
      <w:start w:val="1"/>
      <w:numFmt w:val="decimal"/>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8C16872"/>
    <w:multiLevelType w:val="multilevel"/>
    <w:tmpl w:val="CD9EB1DA"/>
    <w:lvl w:ilvl="0">
      <w:start w:val="1"/>
      <w:numFmt w:val="decimal"/>
      <w:lvlText w:val="%1)"/>
      <w:lvlJc w:val="left"/>
      <w:pPr>
        <w:tabs>
          <w:tab w:val="num" w:pos="360"/>
        </w:tabs>
        <w:ind w:left="360" w:hanging="360"/>
      </w:pPr>
      <w:rPr>
        <w:rFonts w:ascii="Cambria" w:hAnsi="Cambria" w:hint="default"/>
        <w:b w:val="0"/>
        <w:i w:val="0"/>
        <w:strike w:val="0"/>
        <w:dstrike w:val="0"/>
        <w:color w:val="000000"/>
        <w:sz w:val="20"/>
        <w:szCs w:val="22"/>
        <w:u w:val="none" w:color="000000"/>
        <w:vertAlign w:val="baseline"/>
      </w:rPr>
    </w:lvl>
    <w:lvl w:ilvl="1">
      <w:start w:val="1"/>
      <w:numFmt w:val="lowerLetter"/>
      <w:lvlText w:val="%2)"/>
      <w:lvlJc w:val="left"/>
      <w:pPr>
        <w:tabs>
          <w:tab w:val="num" w:pos="578"/>
        </w:tabs>
        <w:ind w:left="578" w:hanging="360"/>
      </w:pPr>
    </w:lvl>
    <w:lvl w:ilvl="2">
      <w:start w:val="1"/>
      <w:numFmt w:val="lowerRoman"/>
      <w:lvlText w:val="%3)"/>
      <w:lvlJc w:val="left"/>
      <w:pPr>
        <w:tabs>
          <w:tab w:val="num" w:pos="938"/>
        </w:tabs>
        <w:ind w:left="938" w:hanging="360"/>
      </w:pPr>
    </w:lvl>
    <w:lvl w:ilvl="3">
      <w:start w:val="1"/>
      <w:numFmt w:val="decimal"/>
      <w:lvlText w:val="(%4)"/>
      <w:lvlJc w:val="left"/>
      <w:pPr>
        <w:tabs>
          <w:tab w:val="num" w:pos="1298"/>
        </w:tabs>
        <w:ind w:left="1298" w:hanging="360"/>
      </w:pPr>
    </w:lvl>
    <w:lvl w:ilvl="4">
      <w:start w:val="1"/>
      <w:numFmt w:val="lowerLetter"/>
      <w:lvlText w:val="(%5)"/>
      <w:lvlJc w:val="left"/>
      <w:pPr>
        <w:tabs>
          <w:tab w:val="num" w:pos="1658"/>
        </w:tabs>
        <w:ind w:left="1658" w:hanging="360"/>
      </w:pPr>
    </w:lvl>
    <w:lvl w:ilvl="5">
      <w:start w:val="1"/>
      <w:numFmt w:val="lowerRoman"/>
      <w:lvlText w:val="(%6)"/>
      <w:lvlJc w:val="left"/>
      <w:pPr>
        <w:tabs>
          <w:tab w:val="num" w:pos="2018"/>
        </w:tabs>
        <w:ind w:left="2018" w:hanging="360"/>
      </w:pPr>
    </w:lvl>
    <w:lvl w:ilvl="6">
      <w:start w:val="1"/>
      <w:numFmt w:val="decimal"/>
      <w:lvlText w:val="%7."/>
      <w:lvlJc w:val="left"/>
      <w:pPr>
        <w:tabs>
          <w:tab w:val="num" w:pos="2378"/>
        </w:tabs>
        <w:ind w:left="2378" w:hanging="360"/>
      </w:pPr>
    </w:lvl>
    <w:lvl w:ilvl="7">
      <w:start w:val="1"/>
      <w:numFmt w:val="lowerLetter"/>
      <w:lvlText w:val="%8."/>
      <w:lvlJc w:val="left"/>
      <w:pPr>
        <w:tabs>
          <w:tab w:val="num" w:pos="2738"/>
        </w:tabs>
        <w:ind w:left="2738" w:hanging="360"/>
      </w:pPr>
    </w:lvl>
    <w:lvl w:ilvl="8">
      <w:start w:val="1"/>
      <w:numFmt w:val="lowerRoman"/>
      <w:lvlText w:val="%9."/>
      <w:lvlJc w:val="left"/>
      <w:pPr>
        <w:tabs>
          <w:tab w:val="num" w:pos="3098"/>
        </w:tabs>
        <w:ind w:left="3098" w:hanging="360"/>
      </w:pPr>
    </w:lvl>
  </w:abstractNum>
  <w:abstractNum w:abstractNumId="28" w15:restartNumberingAfterBreak="0">
    <w:nsid w:val="4AA3195F"/>
    <w:multiLevelType w:val="hybridMultilevel"/>
    <w:tmpl w:val="001C81D8"/>
    <w:lvl w:ilvl="0" w:tplc="BEB4AC18">
      <w:start w:val="2"/>
      <w:numFmt w:val="lowerLetter"/>
      <w:lvlText w:val="%1)"/>
      <w:lvlJc w:val="left"/>
      <w:pPr>
        <w:ind w:left="1068"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762721"/>
    <w:multiLevelType w:val="multilevel"/>
    <w:tmpl w:val="EAC6640C"/>
    <w:lvl w:ilvl="0">
      <w:start w:val="2"/>
      <w:numFmt w:val="decimal"/>
      <w:lvlText w:val="%1."/>
      <w:lvlJc w:val="left"/>
      <w:pPr>
        <w:ind w:left="360" w:hanging="360"/>
      </w:pPr>
      <w:rPr>
        <w:rFonts w:hint="default"/>
        <w:b w:val="0"/>
        <w:bCs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1597B34"/>
    <w:multiLevelType w:val="multilevel"/>
    <w:tmpl w:val="CFFCA428"/>
    <w:lvl w:ilvl="0">
      <w:start w:val="1"/>
      <w:numFmt w:val="decimal"/>
      <w:lvlText w:val="%1."/>
      <w:lvlJc w:val="left"/>
      <w:pPr>
        <w:ind w:left="360" w:hanging="360"/>
      </w:pPr>
      <w:rPr>
        <w:b/>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3BD4D39"/>
    <w:multiLevelType w:val="hybridMultilevel"/>
    <w:tmpl w:val="2DBE5300"/>
    <w:lvl w:ilvl="0" w:tplc="D03AD472">
      <w:start w:val="1"/>
      <w:numFmt w:val="lowerLetter"/>
      <w:lvlText w:val="%1)"/>
      <w:lvlJc w:val="left"/>
      <w:pPr>
        <w:ind w:left="1070" w:hanging="360"/>
      </w:pPr>
      <w:rPr>
        <w:b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2" w15:restartNumberingAfterBreak="0">
    <w:nsid w:val="55957697"/>
    <w:multiLevelType w:val="hybridMultilevel"/>
    <w:tmpl w:val="E1F0334A"/>
    <w:lvl w:ilvl="0" w:tplc="F1EED5E2">
      <w:start w:val="1"/>
      <w:numFmt w:val="lowerLetter"/>
      <w:lvlText w:val="%1)"/>
      <w:lvlJc w:val="left"/>
      <w:pPr>
        <w:ind w:left="2172" w:hanging="360"/>
      </w:pPr>
      <w:rPr>
        <w:rFonts w:ascii="Calibri" w:hAnsi="Calibri" w:cs="Arial Narrow" w:hint="default"/>
        <w:b w:val="0"/>
        <w:bCs/>
        <w:i w:val="0"/>
        <w:sz w:val="20"/>
        <w:szCs w:val="22"/>
      </w:rPr>
    </w:lvl>
    <w:lvl w:ilvl="1" w:tplc="04150019" w:tentative="1">
      <w:start w:val="1"/>
      <w:numFmt w:val="lowerLetter"/>
      <w:lvlText w:val="%2."/>
      <w:lvlJc w:val="left"/>
      <w:pPr>
        <w:ind w:left="2892" w:hanging="360"/>
      </w:pPr>
    </w:lvl>
    <w:lvl w:ilvl="2" w:tplc="0415001B" w:tentative="1">
      <w:start w:val="1"/>
      <w:numFmt w:val="lowerRoman"/>
      <w:lvlText w:val="%3."/>
      <w:lvlJc w:val="right"/>
      <w:pPr>
        <w:ind w:left="3612" w:hanging="180"/>
      </w:pPr>
    </w:lvl>
    <w:lvl w:ilvl="3" w:tplc="0415000F" w:tentative="1">
      <w:start w:val="1"/>
      <w:numFmt w:val="decimal"/>
      <w:lvlText w:val="%4."/>
      <w:lvlJc w:val="left"/>
      <w:pPr>
        <w:ind w:left="4332" w:hanging="360"/>
      </w:pPr>
    </w:lvl>
    <w:lvl w:ilvl="4" w:tplc="04150019" w:tentative="1">
      <w:start w:val="1"/>
      <w:numFmt w:val="lowerLetter"/>
      <w:lvlText w:val="%5."/>
      <w:lvlJc w:val="left"/>
      <w:pPr>
        <w:ind w:left="5052" w:hanging="360"/>
      </w:pPr>
    </w:lvl>
    <w:lvl w:ilvl="5" w:tplc="0415001B" w:tentative="1">
      <w:start w:val="1"/>
      <w:numFmt w:val="lowerRoman"/>
      <w:lvlText w:val="%6."/>
      <w:lvlJc w:val="right"/>
      <w:pPr>
        <w:ind w:left="5772" w:hanging="180"/>
      </w:pPr>
    </w:lvl>
    <w:lvl w:ilvl="6" w:tplc="0415000F" w:tentative="1">
      <w:start w:val="1"/>
      <w:numFmt w:val="decimal"/>
      <w:lvlText w:val="%7."/>
      <w:lvlJc w:val="left"/>
      <w:pPr>
        <w:ind w:left="6492" w:hanging="360"/>
      </w:pPr>
    </w:lvl>
    <w:lvl w:ilvl="7" w:tplc="04150019" w:tentative="1">
      <w:start w:val="1"/>
      <w:numFmt w:val="lowerLetter"/>
      <w:lvlText w:val="%8."/>
      <w:lvlJc w:val="left"/>
      <w:pPr>
        <w:ind w:left="7212" w:hanging="360"/>
      </w:pPr>
    </w:lvl>
    <w:lvl w:ilvl="8" w:tplc="0415001B" w:tentative="1">
      <w:start w:val="1"/>
      <w:numFmt w:val="lowerRoman"/>
      <w:lvlText w:val="%9."/>
      <w:lvlJc w:val="right"/>
      <w:pPr>
        <w:ind w:left="7932" w:hanging="180"/>
      </w:pPr>
    </w:lvl>
  </w:abstractNum>
  <w:abstractNum w:abstractNumId="33" w15:restartNumberingAfterBreak="0">
    <w:nsid w:val="571337C5"/>
    <w:multiLevelType w:val="hybridMultilevel"/>
    <w:tmpl w:val="6F5CACAC"/>
    <w:lvl w:ilvl="0" w:tplc="04150017">
      <w:start w:val="1"/>
      <w:numFmt w:val="lowerLetter"/>
      <w:lvlText w:val="%1)"/>
      <w:lvlJc w:val="left"/>
      <w:pPr>
        <w:ind w:left="1080" w:hanging="360"/>
      </w:pPr>
    </w:lvl>
    <w:lvl w:ilvl="1" w:tplc="04150001">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59D342DE"/>
    <w:multiLevelType w:val="hybridMultilevel"/>
    <w:tmpl w:val="E50807B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59EC0059"/>
    <w:multiLevelType w:val="hybridMultilevel"/>
    <w:tmpl w:val="306AACC2"/>
    <w:lvl w:ilvl="0" w:tplc="FE860DC0">
      <w:start w:val="1"/>
      <w:numFmt w:val="decimal"/>
      <w:lvlText w:val="%1."/>
      <w:lvlJc w:val="left"/>
      <w:pPr>
        <w:ind w:left="720" w:hanging="360"/>
      </w:pPr>
      <w:rPr>
        <w:rFonts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A91303D"/>
    <w:multiLevelType w:val="hybridMultilevel"/>
    <w:tmpl w:val="92CC0318"/>
    <w:lvl w:ilvl="0" w:tplc="04150001">
      <w:start w:val="1"/>
      <w:numFmt w:val="bullet"/>
      <w:lvlText w:val=""/>
      <w:lvlJc w:val="left"/>
      <w:pPr>
        <w:ind w:left="1429" w:hanging="360"/>
      </w:pPr>
      <w:rPr>
        <w:rFonts w:ascii="Symbol" w:hAnsi="Symbol" w:hint="default"/>
      </w:rPr>
    </w:lvl>
    <w:lvl w:ilvl="1" w:tplc="04150003">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7" w15:restartNumberingAfterBreak="0">
    <w:nsid w:val="5F700CA5"/>
    <w:multiLevelType w:val="hybridMultilevel"/>
    <w:tmpl w:val="B0EE3C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1F670B6"/>
    <w:multiLevelType w:val="hybridMultilevel"/>
    <w:tmpl w:val="A0903D36"/>
    <w:lvl w:ilvl="0" w:tplc="CA301728">
      <w:start w:val="1"/>
      <w:numFmt w:val="lowerLetter"/>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3017446"/>
    <w:multiLevelType w:val="hybridMultilevel"/>
    <w:tmpl w:val="02EED2B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0" w15:restartNumberingAfterBreak="0">
    <w:nsid w:val="634E01A6"/>
    <w:multiLevelType w:val="hybridMultilevel"/>
    <w:tmpl w:val="F696854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1" w15:restartNumberingAfterBreak="0">
    <w:nsid w:val="67213111"/>
    <w:multiLevelType w:val="hybridMultilevel"/>
    <w:tmpl w:val="13B456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2" w15:restartNumberingAfterBreak="0">
    <w:nsid w:val="6C13745D"/>
    <w:multiLevelType w:val="hybridMultilevel"/>
    <w:tmpl w:val="059A52B2"/>
    <w:lvl w:ilvl="0" w:tplc="F8DE19DC">
      <w:start w:val="1"/>
      <w:numFmt w:val="decimal"/>
      <w:lvlText w:val="%1."/>
      <w:lvlJc w:val="left"/>
      <w:pPr>
        <w:ind w:left="360" w:hanging="360"/>
      </w:pPr>
      <w:rPr>
        <w:b w:val="0"/>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6E186D91"/>
    <w:multiLevelType w:val="hybridMultilevel"/>
    <w:tmpl w:val="2D94D4B2"/>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4" w15:restartNumberingAfterBreak="0">
    <w:nsid w:val="6F8807B2"/>
    <w:multiLevelType w:val="hybridMultilevel"/>
    <w:tmpl w:val="D6949C1A"/>
    <w:lvl w:ilvl="0" w:tplc="0D665E08">
      <w:start w:val="1"/>
      <w:numFmt w:val="lowerLetter"/>
      <w:lvlText w:val="%1)"/>
      <w:lvlJc w:val="left"/>
      <w:pPr>
        <w:ind w:left="360" w:hanging="360"/>
      </w:pPr>
      <w:rPr>
        <w:b w:val="0"/>
        <w:bCs/>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18D7A9E"/>
    <w:multiLevelType w:val="hybridMultilevel"/>
    <w:tmpl w:val="92ECD5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4275F0D"/>
    <w:multiLevelType w:val="hybridMultilevel"/>
    <w:tmpl w:val="59FEF2F2"/>
    <w:lvl w:ilvl="0" w:tplc="AF2EF9CA">
      <w:start w:val="1"/>
      <w:numFmt w:val="lowerLetter"/>
      <w:lvlText w:val="%1)"/>
      <w:lvlJc w:val="left"/>
      <w:pPr>
        <w:ind w:left="1080" w:hanging="360"/>
      </w:pPr>
      <w:rPr>
        <w:strike w:val="0"/>
      </w:rPr>
    </w:lvl>
    <w:lvl w:ilvl="1" w:tplc="04150001">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7BE71C65"/>
    <w:multiLevelType w:val="hybridMultilevel"/>
    <w:tmpl w:val="15687A14"/>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48" w15:restartNumberingAfterBreak="0">
    <w:nsid w:val="7E9D1638"/>
    <w:multiLevelType w:val="hybridMultilevel"/>
    <w:tmpl w:val="216C9B0E"/>
    <w:lvl w:ilvl="0" w:tplc="AF2EF9CA">
      <w:start w:val="1"/>
      <w:numFmt w:val="lowerLetter"/>
      <w:lvlText w:val="%1)"/>
      <w:lvlJc w:val="left"/>
      <w:pPr>
        <w:ind w:left="1068" w:hanging="360"/>
      </w:pPr>
      <w:rPr>
        <w:strike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622073763">
    <w:abstractNumId w:val="30"/>
  </w:num>
  <w:num w:numId="2" w16cid:durableId="1973779512">
    <w:abstractNumId w:val="9"/>
  </w:num>
  <w:num w:numId="3" w16cid:durableId="1291590177">
    <w:abstractNumId w:val="26"/>
  </w:num>
  <w:num w:numId="4" w16cid:durableId="149371709">
    <w:abstractNumId w:val="7"/>
  </w:num>
  <w:num w:numId="5" w16cid:durableId="1205017940">
    <w:abstractNumId w:val="22"/>
  </w:num>
  <w:num w:numId="6" w16cid:durableId="1161888973">
    <w:abstractNumId w:val="1"/>
  </w:num>
  <w:num w:numId="7" w16cid:durableId="1807238716">
    <w:abstractNumId w:val="18"/>
  </w:num>
  <w:num w:numId="8" w16cid:durableId="491677265">
    <w:abstractNumId w:val="19"/>
  </w:num>
  <w:num w:numId="9" w16cid:durableId="2125423591">
    <w:abstractNumId w:val="10"/>
  </w:num>
  <w:num w:numId="10" w16cid:durableId="1511486719">
    <w:abstractNumId w:val="46"/>
  </w:num>
  <w:num w:numId="11" w16cid:durableId="659888376">
    <w:abstractNumId w:val="23"/>
  </w:num>
  <w:num w:numId="12" w16cid:durableId="78916904">
    <w:abstractNumId w:val="31"/>
  </w:num>
  <w:num w:numId="13" w16cid:durableId="119228241">
    <w:abstractNumId w:val="2"/>
  </w:num>
  <w:num w:numId="14" w16cid:durableId="1055465837">
    <w:abstractNumId w:val="13"/>
  </w:num>
  <w:num w:numId="15" w16cid:durableId="91247768">
    <w:abstractNumId w:val="32"/>
  </w:num>
  <w:num w:numId="16" w16cid:durableId="529219029">
    <w:abstractNumId w:val="12"/>
  </w:num>
  <w:num w:numId="17" w16cid:durableId="1398551937">
    <w:abstractNumId w:val="24"/>
  </w:num>
  <w:num w:numId="18" w16cid:durableId="1555462792">
    <w:abstractNumId w:val="40"/>
  </w:num>
  <w:num w:numId="19" w16cid:durableId="190344230">
    <w:abstractNumId w:val="29"/>
  </w:num>
  <w:num w:numId="20" w16cid:durableId="1187138982">
    <w:abstractNumId w:val="15"/>
  </w:num>
  <w:num w:numId="21" w16cid:durableId="213734416">
    <w:abstractNumId w:val="25"/>
  </w:num>
  <w:num w:numId="22" w16cid:durableId="795485714">
    <w:abstractNumId w:val="33"/>
  </w:num>
  <w:num w:numId="23" w16cid:durableId="947466765">
    <w:abstractNumId w:val="27"/>
  </w:num>
  <w:num w:numId="24" w16cid:durableId="1207108733">
    <w:abstractNumId w:val="8"/>
  </w:num>
  <w:num w:numId="25" w16cid:durableId="1760516926">
    <w:abstractNumId w:val="21"/>
  </w:num>
  <w:num w:numId="26" w16cid:durableId="437145642">
    <w:abstractNumId w:val="3"/>
  </w:num>
  <w:num w:numId="27" w16cid:durableId="591552636">
    <w:abstractNumId w:val="42"/>
  </w:num>
  <w:num w:numId="28" w16cid:durableId="784615629">
    <w:abstractNumId w:val="44"/>
  </w:num>
  <w:num w:numId="29" w16cid:durableId="307321107">
    <w:abstractNumId w:val="35"/>
  </w:num>
  <w:num w:numId="30" w16cid:durableId="20659068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04278957">
    <w:abstractNumId w:val="16"/>
  </w:num>
  <w:num w:numId="32" w16cid:durableId="740448857">
    <w:abstractNumId w:val="11"/>
  </w:num>
  <w:num w:numId="33" w16cid:durableId="1684745084">
    <w:abstractNumId w:val="5"/>
  </w:num>
  <w:num w:numId="34" w16cid:durableId="2016807167">
    <w:abstractNumId w:val="43"/>
  </w:num>
  <w:num w:numId="35" w16cid:durableId="1182085253">
    <w:abstractNumId w:val="14"/>
  </w:num>
  <w:num w:numId="36" w16cid:durableId="655182517">
    <w:abstractNumId w:val="37"/>
  </w:num>
  <w:num w:numId="37" w16cid:durableId="1313870634">
    <w:abstractNumId w:val="48"/>
  </w:num>
  <w:num w:numId="38" w16cid:durableId="1574508051">
    <w:abstractNumId w:val="28"/>
  </w:num>
  <w:num w:numId="39" w16cid:durableId="2050448871">
    <w:abstractNumId w:val="36"/>
  </w:num>
  <w:num w:numId="40" w16cid:durableId="737020275">
    <w:abstractNumId w:val="4"/>
  </w:num>
  <w:num w:numId="41" w16cid:durableId="665937640">
    <w:abstractNumId w:val="47"/>
  </w:num>
  <w:num w:numId="42" w16cid:durableId="536503283">
    <w:abstractNumId w:val="20"/>
  </w:num>
  <w:num w:numId="43" w16cid:durableId="520899173">
    <w:abstractNumId w:val="41"/>
  </w:num>
  <w:num w:numId="44" w16cid:durableId="1032876820">
    <w:abstractNumId w:val="6"/>
  </w:num>
  <w:num w:numId="45" w16cid:durableId="233466569">
    <w:abstractNumId w:val="17"/>
  </w:num>
  <w:num w:numId="46" w16cid:durableId="1919629425">
    <w:abstractNumId w:val="34"/>
  </w:num>
  <w:num w:numId="47" w16cid:durableId="14505695">
    <w:abstractNumId w:val="45"/>
  </w:num>
  <w:num w:numId="48" w16cid:durableId="5332033">
    <w:abstractNumId w:val="38"/>
  </w:num>
  <w:num w:numId="49" w16cid:durableId="1373456804">
    <w:abstractNumId w:val="3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CC0"/>
    <w:rsid w:val="00003A75"/>
    <w:rsid w:val="0000455C"/>
    <w:rsid w:val="00004B9D"/>
    <w:rsid w:val="0001110C"/>
    <w:rsid w:val="00012614"/>
    <w:rsid w:val="00013B32"/>
    <w:rsid w:val="00016AF1"/>
    <w:rsid w:val="00021899"/>
    <w:rsid w:val="00021FBD"/>
    <w:rsid w:val="00022584"/>
    <w:rsid w:val="0002373B"/>
    <w:rsid w:val="00024831"/>
    <w:rsid w:val="00025F39"/>
    <w:rsid w:val="0003062C"/>
    <w:rsid w:val="00030E31"/>
    <w:rsid w:val="00031595"/>
    <w:rsid w:val="00031B29"/>
    <w:rsid w:val="00032FF6"/>
    <w:rsid w:val="000346DB"/>
    <w:rsid w:val="00036050"/>
    <w:rsid w:val="00043178"/>
    <w:rsid w:val="00044BD1"/>
    <w:rsid w:val="000459C0"/>
    <w:rsid w:val="00045E0C"/>
    <w:rsid w:val="00051D63"/>
    <w:rsid w:val="0005307C"/>
    <w:rsid w:val="00054396"/>
    <w:rsid w:val="000565DB"/>
    <w:rsid w:val="00056F2E"/>
    <w:rsid w:val="00064613"/>
    <w:rsid w:val="0006563E"/>
    <w:rsid w:val="0006586F"/>
    <w:rsid w:val="0006598F"/>
    <w:rsid w:val="000663F0"/>
    <w:rsid w:val="0007189F"/>
    <w:rsid w:val="000721A8"/>
    <w:rsid w:val="00073656"/>
    <w:rsid w:val="000743B3"/>
    <w:rsid w:val="0007519C"/>
    <w:rsid w:val="00075E90"/>
    <w:rsid w:val="000761F6"/>
    <w:rsid w:val="000762F9"/>
    <w:rsid w:val="0008027B"/>
    <w:rsid w:val="00080355"/>
    <w:rsid w:val="000805BD"/>
    <w:rsid w:val="00081676"/>
    <w:rsid w:val="000825AB"/>
    <w:rsid w:val="0009073C"/>
    <w:rsid w:val="0009139F"/>
    <w:rsid w:val="00092ABA"/>
    <w:rsid w:val="00093874"/>
    <w:rsid w:val="00094418"/>
    <w:rsid w:val="000961F6"/>
    <w:rsid w:val="00096539"/>
    <w:rsid w:val="00096D38"/>
    <w:rsid w:val="00096E77"/>
    <w:rsid w:val="000A04E7"/>
    <w:rsid w:val="000A254E"/>
    <w:rsid w:val="000A4402"/>
    <w:rsid w:val="000A4D5C"/>
    <w:rsid w:val="000A4DE2"/>
    <w:rsid w:val="000A6005"/>
    <w:rsid w:val="000B0524"/>
    <w:rsid w:val="000B3B0F"/>
    <w:rsid w:val="000B4413"/>
    <w:rsid w:val="000B7F1F"/>
    <w:rsid w:val="000C06CE"/>
    <w:rsid w:val="000C48A6"/>
    <w:rsid w:val="000C5373"/>
    <w:rsid w:val="000C684A"/>
    <w:rsid w:val="000C7416"/>
    <w:rsid w:val="000D1AAC"/>
    <w:rsid w:val="000D4FEC"/>
    <w:rsid w:val="000D5CE4"/>
    <w:rsid w:val="000D5D77"/>
    <w:rsid w:val="000E0C2F"/>
    <w:rsid w:val="000E0CA1"/>
    <w:rsid w:val="000E0E33"/>
    <w:rsid w:val="000E2B0B"/>
    <w:rsid w:val="000E71E3"/>
    <w:rsid w:val="000E7C95"/>
    <w:rsid w:val="000F0004"/>
    <w:rsid w:val="000F2EA7"/>
    <w:rsid w:val="000F3337"/>
    <w:rsid w:val="000F3B2E"/>
    <w:rsid w:val="000F4E41"/>
    <w:rsid w:val="001019B6"/>
    <w:rsid w:val="001031D3"/>
    <w:rsid w:val="001038A1"/>
    <w:rsid w:val="00104B78"/>
    <w:rsid w:val="00105849"/>
    <w:rsid w:val="00110773"/>
    <w:rsid w:val="001121B2"/>
    <w:rsid w:val="001121C9"/>
    <w:rsid w:val="001131C4"/>
    <w:rsid w:val="00113C8F"/>
    <w:rsid w:val="00117D1B"/>
    <w:rsid w:val="001206F8"/>
    <w:rsid w:val="00120708"/>
    <w:rsid w:val="001260D7"/>
    <w:rsid w:val="00127609"/>
    <w:rsid w:val="00127D3C"/>
    <w:rsid w:val="001308AE"/>
    <w:rsid w:val="00131323"/>
    <w:rsid w:val="00131D09"/>
    <w:rsid w:val="00136E1C"/>
    <w:rsid w:val="001406AA"/>
    <w:rsid w:val="001415ED"/>
    <w:rsid w:val="00141E7E"/>
    <w:rsid w:val="001429BF"/>
    <w:rsid w:val="001468CC"/>
    <w:rsid w:val="00147483"/>
    <w:rsid w:val="00147C78"/>
    <w:rsid w:val="00154099"/>
    <w:rsid w:val="00156800"/>
    <w:rsid w:val="00160193"/>
    <w:rsid w:val="00162EF1"/>
    <w:rsid w:val="001654ED"/>
    <w:rsid w:val="001656DD"/>
    <w:rsid w:val="00165831"/>
    <w:rsid w:val="00166C53"/>
    <w:rsid w:val="00167EAF"/>
    <w:rsid w:val="00170348"/>
    <w:rsid w:val="0017133F"/>
    <w:rsid w:val="00173E20"/>
    <w:rsid w:val="00182CC1"/>
    <w:rsid w:val="00184655"/>
    <w:rsid w:val="00184A0E"/>
    <w:rsid w:val="001863A7"/>
    <w:rsid w:val="00191948"/>
    <w:rsid w:val="00193812"/>
    <w:rsid w:val="00193AD8"/>
    <w:rsid w:val="001944BF"/>
    <w:rsid w:val="001956C2"/>
    <w:rsid w:val="00195D11"/>
    <w:rsid w:val="00196A7B"/>
    <w:rsid w:val="0019765F"/>
    <w:rsid w:val="00197A16"/>
    <w:rsid w:val="001A0A37"/>
    <w:rsid w:val="001A0EA2"/>
    <w:rsid w:val="001A5787"/>
    <w:rsid w:val="001A6C87"/>
    <w:rsid w:val="001B1720"/>
    <w:rsid w:val="001B28EB"/>
    <w:rsid w:val="001B3247"/>
    <w:rsid w:val="001B3677"/>
    <w:rsid w:val="001B4BEC"/>
    <w:rsid w:val="001B67CF"/>
    <w:rsid w:val="001C2550"/>
    <w:rsid w:val="001C39C8"/>
    <w:rsid w:val="001C56F6"/>
    <w:rsid w:val="001C584F"/>
    <w:rsid w:val="001C6F0F"/>
    <w:rsid w:val="001C767F"/>
    <w:rsid w:val="001D015E"/>
    <w:rsid w:val="001D1122"/>
    <w:rsid w:val="001D1AEA"/>
    <w:rsid w:val="001D2465"/>
    <w:rsid w:val="001D2A10"/>
    <w:rsid w:val="001D6A0D"/>
    <w:rsid w:val="001D72A3"/>
    <w:rsid w:val="001E6A38"/>
    <w:rsid w:val="001F096E"/>
    <w:rsid w:val="001F0D41"/>
    <w:rsid w:val="001F0F98"/>
    <w:rsid w:val="001F10B7"/>
    <w:rsid w:val="001F11ED"/>
    <w:rsid w:val="001F1F6B"/>
    <w:rsid w:val="001F2DE3"/>
    <w:rsid w:val="001F5202"/>
    <w:rsid w:val="001F5899"/>
    <w:rsid w:val="001F61AF"/>
    <w:rsid w:val="001F78C5"/>
    <w:rsid w:val="002009E3"/>
    <w:rsid w:val="00202BBD"/>
    <w:rsid w:val="00202F20"/>
    <w:rsid w:val="0021054D"/>
    <w:rsid w:val="0021075A"/>
    <w:rsid w:val="00211ED2"/>
    <w:rsid w:val="00212BAD"/>
    <w:rsid w:val="002147DA"/>
    <w:rsid w:val="002156C4"/>
    <w:rsid w:val="0021638D"/>
    <w:rsid w:val="00216BE4"/>
    <w:rsid w:val="00217DA3"/>
    <w:rsid w:val="0022098E"/>
    <w:rsid w:val="00221458"/>
    <w:rsid w:val="00223055"/>
    <w:rsid w:val="002243ED"/>
    <w:rsid w:val="0022595E"/>
    <w:rsid w:val="00227254"/>
    <w:rsid w:val="00227519"/>
    <w:rsid w:val="00230108"/>
    <w:rsid w:val="0023189B"/>
    <w:rsid w:val="00240A1D"/>
    <w:rsid w:val="00245BCC"/>
    <w:rsid w:val="002466C9"/>
    <w:rsid w:val="00246D8E"/>
    <w:rsid w:val="00247FE3"/>
    <w:rsid w:val="00250BA2"/>
    <w:rsid w:val="00251B27"/>
    <w:rsid w:val="00253262"/>
    <w:rsid w:val="002541A4"/>
    <w:rsid w:val="002546B8"/>
    <w:rsid w:val="00255264"/>
    <w:rsid w:val="002560FA"/>
    <w:rsid w:val="00257877"/>
    <w:rsid w:val="00257E77"/>
    <w:rsid w:val="002601B6"/>
    <w:rsid w:val="00263248"/>
    <w:rsid w:val="0026351E"/>
    <w:rsid w:val="00263831"/>
    <w:rsid w:val="00266B27"/>
    <w:rsid w:val="0027081A"/>
    <w:rsid w:val="002713F4"/>
    <w:rsid w:val="002740E8"/>
    <w:rsid w:val="0027575A"/>
    <w:rsid w:val="00277D6E"/>
    <w:rsid w:val="0028090B"/>
    <w:rsid w:val="0028163F"/>
    <w:rsid w:val="00282198"/>
    <w:rsid w:val="00282813"/>
    <w:rsid w:val="00282B87"/>
    <w:rsid w:val="00283E48"/>
    <w:rsid w:val="0028436E"/>
    <w:rsid w:val="0028704D"/>
    <w:rsid w:val="00293E49"/>
    <w:rsid w:val="002940A2"/>
    <w:rsid w:val="00296523"/>
    <w:rsid w:val="00297E1D"/>
    <w:rsid w:val="002A0567"/>
    <w:rsid w:val="002A2392"/>
    <w:rsid w:val="002A2C86"/>
    <w:rsid w:val="002A3B23"/>
    <w:rsid w:val="002A3C66"/>
    <w:rsid w:val="002A4ED1"/>
    <w:rsid w:val="002A4F0F"/>
    <w:rsid w:val="002A6F4D"/>
    <w:rsid w:val="002B1226"/>
    <w:rsid w:val="002B2EB5"/>
    <w:rsid w:val="002B4E4B"/>
    <w:rsid w:val="002B504B"/>
    <w:rsid w:val="002B5388"/>
    <w:rsid w:val="002B5541"/>
    <w:rsid w:val="002B7630"/>
    <w:rsid w:val="002D10A3"/>
    <w:rsid w:val="002D1BFA"/>
    <w:rsid w:val="002D1FA2"/>
    <w:rsid w:val="002D2516"/>
    <w:rsid w:val="002D382F"/>
    <w:rsid w:val="002D39DB"/>
    <w:rsid w:val="002D3ED3"/>
    <w:rsid w:val="002D5030"/>
    <w:rsid w:val="002D5380"/>
    <w:rsid w:val="002D7B00"/>
    <w:rsid w:val="002D7C75"/>
    <w:rsid w:val="002E2326"/>
    <w:rsid w:val="002E3674"/>
    <w:rsid w:val="002E3FB1"/>
    <w:rsid w:val="002E4939"/>
    <w:rsid w:val="002F0260"/>
    <w:rsid w:val="002F256C"/>
    <w:rsid w:val="002F5FEF"/>
    <w:rsid w:val="002F6781"/>
    <w:rsid w:val="00300C36"/>
    <w:rsid w:val="0030350C"/>
    <w:rsid w:val="003037B0"/>
    <w:rsid w:val="00303D79"/>
    <w:rsid w:val="0030486A"/>
    <w:rsid w:val="00305165"/>
    <w:rsid w:val="0030574D"/>
    <w:rsid w:val="00307AB1"/>
    <w:rsid w:val="00307ADF"/>
    <w:rsid w:val="00307D9B"/>
    <w:rsid w:val="003110CB"/>
    <w:rsid w:val="0031182B"/>
    <w:rsid w:val="00313096"/>
    <w:rsid w:val="003149C6"/>
    <w:rsid w:val="00314DF6"/>
    <w:rsid w:val="003156EC"/>
    <w:rsid w:val="00315FA9"/>
    <w:rsid w:val="0031602B"/>
    <w:rsid w:val="003227FD"/>
    <w:rsid w:val="00322F1B"/>
    <w:rsid w:val="003242E8"/>
    <w:rsid w:val="003276FC"/>
    <w:rsid w:val="00334F41"/>
    <w:rsid w:val="003365AC"/>
    <w:rsid w:val="00337F39"/>
    <w:rsid w:val="00342EDE"/>
    <w:rsid w:val="00346183"/>
    <w:rsid w:val="003461B5"/>
    <w:rsid w:val="003477B6"/>
    <w:rsid w:val="00347CC3"/>
    <w:rsid w:val="00350E9E"/>
    <w:rsid w:val="00352FCB"/>
    <w:rsid w:val="003555BD"/>
    <w:rsid w:val="00355BF4"/>
    <w:rsid w:val="00356858"/>
    <w:rsid w:val="00356922"/>
    <w:rsid w:val="003647A7"/>
    <w:rsid w:val="0036494F"/>
    <w:rsid w:val="0036664D"/>
    <w:rsid w:val="003669D1"/>
    <w:rsid w:val="00366B4B"/>
    <w:rsid w:val="00367D8A"/>
    <w:rsid w:val="003706DE"/>
    <w:rsid w:val="00370EE8"/>
    <w:rsid w:val="00371889"/>
    <w:rsid w:val="0037213E"/>
    <w:rsid w:val="0037224B"/>
    <w:rsid w:val="003734A1"/>
    <w:rsid w:val="00373612"/>
    <w:rsid w:val="00376F3D"/>
    <w:rsid w:val="00376FC7"/>
    <w:rsid w:val="00387B6A"/>
    <w:rsid w:val="003908B1"/>
    <w:rsid w:val="00390998"/>
    <w:rsid w:val="00393AE7"/>
    <w:rsid w:val="00396BBD"/>
    <w:rsid w:val="00397271"/>
    <w:rsid w:val="003A3A58"/>
    <w:rsid w:val="003A46FA"/>
    <w:rsid w:val="003B03C7"/>
    <w:rsid w:val="003B1A05"/>
    <w:rsid w:val="003B23DE"/>
    <w:rsid w:val="003B40A9"/>
    <w:rsid w:val="003C1004"/>
    <w:rsid w:val="003C3466"/>
    <w:rsid w:val="003C74A3"/>
    <w:rsid w:val="003D0CE0"/>
    <w:rsid w:val="003D3673"/>
    <w:rsid w:val="003D52CF"/>
    <w:rsid w:val="003D7F29"/>
    <w:rsid w:val="003E0482"/>
    <w:rsid w:val="003E3D59"/>
    <w:rsid w:val="003E42E6"/>
    <w:rsid w:val="003E73E0"/>
    <w:rsid w:val="003E7BAB"/>
    <w:rsid w:val="003F47C5"/>
    <w:rsid w:val="00400EEB"/>
    <w:rsid w:val="00401793"/>
    <w:rsid w:val="004019D8"/>
    <w:rsid w:val="0040505A"/>
    <w:rsid w:val="00405D72"/>
    <w:rsid w:val="00411D80"/>
    <w:rsid w:val="00412761"/>
    <w:rsid w:val="0041511E"/>
    <w:rsid w:val="00416F00"/>
    <w:rsid w:val="00421A0A"/>
    <w:rsid w:val="0043057B"/>
    <w:rsid w:val="004355AA"/>
    <w:rsid w:val="00440C4B"/>
    <w:rsid w:val="0044100B"/>
    <w:rsid w:val="00442298"/>
    <w:rsid w:val="004435FC"/>
    <w:rsid w:val="004451A5"/>
    <w:rsid w:val="004465DF"/>
    <w:rsid w:val="00446F41"/>
    <w:rsid w:val="004470C5"/>
    <w:rsid w:val="004520B3"/>
    <w:rsid w:val="00452207"/>
    <w:rsid w:val="004528F2"/>
    <w:rsid w:val="00452C57"/>
    <w:rsid w:val="0045565F"/>
    <w:rsid w:val="00456B7D"/>
    <w:rsid w:val="00460478"/>
    <w:rsid w:val="00461192"/>
    <w:rsid w:val="0046189E"/>
    <w:rsid w:val="004629DE"/>
    <w:rsid w:val="00463520"/>
    <w:rsid w:val="00470885"/>
    <w:rsid w:val="004713EF"/>
    <w:rsid w:val="00471741"/>
    <w:rsid w:val="00473506"/>
    <w:rsid w:val="00473955"/>
    <w:rsid w:val="004742B2"/>
    <w:rsid w:val="004747D5"/>
    <w:rsid w:val="00475771"/>
    <w:rsid w:val="00477215"/>
    <w:rsid w:val="00477F0E"/>
    <w:rsid w:val="004802E5"/>
    <w:rsid w:val="004808E8"/>
    <w:rsid w:val="004831C4"/>
    <w:rsid w:val="0048506E"/>
    <w:rsid w:val="0048549A"/>
    <w:rsid w:val="00486F23"/>
    <w:rsid w:val="004905D6"/>
    <w:rsid w:val="00490B05"/>
    <w:rsid w:val="004919F8"/>
    <w:rsid w:val="00491A6D"/>
    <w:rsid w:val="004922ED"/>
    <w:rsid w:val="00494F9C"/>
    <w:rsid w:val="0049522F"/>
    <w:rsid w:val="004A6138"/>
    <w:rsid w:val="004A7F24"/>
    <w:rsid w:val="004B0FE5"/>
    <w:rsid w:val="004B2C21"/>
    <w:rsid w:val="004B4FF7"/>
    <w:rsid w:val="004B58CD"/>
    <w:rsid w:val="004B6188"/>
    <w:rsid w:val="004B64C1"/>
    <w:rsid w:val="004B7271"/>
    <w:rsid w:val="004B7AE6"/>
    <w:rsid w:val="004C264A"/>
    <w:rsid w:val="004C2F65"/>
    <w:rsid w:val="004C6910"/>
    <w:rsid w:val="004C6D79"/>
    <w:rsid w:val="004D1C27"/>
    <w:rsid w:val="004D26D1"/>
    <w:rsid w:val="004D6D0C"/>
    <w:rsid w:val="004E0A61"/>
    <w:rsid w:val="004E1BAB"/>
    <w:rsid w:val="004E738D"/>
    <w:rsid w:val="004F358E"/>
    <w:rsid w:val="004F4CC1"/>
    <w:rsid w:val="004F55CF"/>
    <w:rsid w:val="0050136B"/>
    <w:rsid w:val="005016DA"/>
    <w:rsid w:val="005033E0"/>
    <w:rsid w:val="00504A48"/>
    <w:rsid w:val="00506248"/>
    <w:rsid w:val="005065E4"/>
    <w:rsid w:val="00507F5E"/>
    <w:rsid w:val="005113F4"/>
    <w:rsid w:val="0051376F"/>
    <w:rsid w:val="005144F5"/>
    <w:rsid w:val="005151BF"/>
    <w:rsid w:val="00515BA1"/>
    <w:rsid w:val="00520933"/>
    <w:rsid w:val="00521EAE"/>
    <w:rsid w:val="00524E38"/>
    <w:rsid w:val="00525850"/>
    <w:rsid w:val="00526359"/>
    <w:rsid w:val="00527404"/>
    <w:rsid w:val="005340AD"/>
    <w:rsid w:val="00534420"/>
    <w:rsid w:val="005348BC"/>
    <w:rsid w:val="00534E04"/>
    <w:rsid w:val="0053547D"/>
    <w:rsid w:val="005356E6"/>
    <w:rsid w:val="00536346"/>
    <w:rsid w:val="005419A0"/>
    <w:rsid w:val="00542DC4"/>
    <w:rsid w:val="00542E47"/>
    <w:rsid w:val="00545A56"/>
    <w:rsid w:val="005472B9"/>
    <w:rsid w:val="00547D94"/>
    <w:rsid w:val="00550451"/>
    <w:rsid w:val="00554BB8"/>
    <w:rsid w:val="00557EB5"/>
    <w:rsid w:val="00561079"/>
    <w:rsid w:val="005614D2"/>
    <w:rsid w:val="0056440E"/>
    <w:rsid w:val="00566A21"/>
    <w:rsid w:val="005720EA"/>
    <w:rsid w:val="005751E6"/>
    <w:rsid w:val="00576B67"/>
    <w:rsid w:val="005816E0"/>
    <w:rsid w:val="005817D7"/>
    <w:rsid w:val="00581F44"/>
    <w:rsid w:val="00584E6A"/>
    <w:rsid w:val="00585449"/>
    <w:rsid w:val="005861C7"/>
    <w:rsid w:val="00587AB0"/>
    <w:rsid w:val="005902F4"/>
    <w:rsid w:val="005906B6"/>
    <w:rsid w:val="00592906"/>
    <w:rsid w:val="00593841"/>
    <w:rsid w:val="00593BB5"/>
    <w:rsid w:val="00593C4E"/>
    <w:rsid w:val="00593CAB"/>
    <w:rsid w:val="00594651"/>
    <w:rsid w:val="005955B6"/>
    <w:rsid w:val="0059717E"/>
    <w:rsid w:val="0059792B"/>
    <w:rsid w:val="005A1ECE"/>
    <w:rsid w:val="005A1F09"/>
    <w:rsid w:val="005A35AF"/>
    <w:rsid w:val="005A4FDC"/>
    <w:rsid w:val="005A79A9"/>
    <w:rsid w:val="005B04C3"/>
    <w:rsid w:val="005B377B"/>
    <w:rsid w:val="005B3D44"/>
    <w:rsid w:val="005B57E9"/>
    <w:rsid w:val="005B59B0"/>
    <w:rsid w:val="005B6049"/>
    <w:rsid w:val="005B710C"/>
    <w:rsid w:val="005C1587"/>
    <w:rsid w:val="005C1F9F"/>
    <w:rsid w:val="005C27A5"/>
    <w:rsid w:val="005C3B8F"/>
    <w:rsid w:val="005C4D49"/>
    <w:rsid w:val="005C4E8D"/>
    <w:rsid w:val="005C73FF"/>
    <w:rsid w:val="005D19F6"/>
    <w:rsid w:val="005D5DED"/>
    <w:rsid w:val="005E43A7"/>
    <w:rsid w:val="005E4431"/>
    <w:rsid w:val="005E55CD"/>
    <w:rsid w:val="005E7072"/>
    <w:rsid w:val="005E7151"/>
    <w:rsid w:val="005F02C5"/>
    <w:rsid w:val="005F23CB"/>
    <w:rsid w:val="005F291D"/>
    <w:rsid w:val="005F3FE2"/>
    <w:rsid w:val="006008CC"/>
    <w:rsid w:val="00600D95"/>
    <w:rsid w:val="00604061"/>
    <w:rsid w:val="00610204"/>
    <w:rsid w:val="00611A01"/>
    <w:rsid w:val="00615A3A"/>
    <w:rsid w:val="006206A5"/>
    <w:rsid w:val="006207E2"/>
    <w:rsid w:val="00621890"/>
    <w:rsid w:val="00623768"/>
    <w:rsid w:val="00624292"/>
    <w:rsid w:val="006246A7"/>
    <w:rsid w:val="0062504B"/>
    <w:rsid w:val="00625711"/>
    <w:rsid w:val="0062579B"/>
    <w:rsid w:val="00627062"/>
    <w:rsid w:val="00627A0F"/>
    <w:rsid w:val="00627A7C"/>
    <w:rsid w:val="00630181"/>
    <w:rsid w:val="00634EB8"/>
    <w:rsid w:val="006359FA"/>
    <w:rsid w:val="00635A40"/>
    <w:rsid w:val="00636BD8"/>
    <w:rsid w:val="00641781"/>
    <w:rsid w:val="0064272E"/>
    <w:rsid w:val="006429DC"/>
    <w:rsid w:val="00643BB0"/>
    <w:rsid w:val="00644B95"/>
    <w:rsid w:val="00645215"/>
    <w:rsid w:val="00645AFE"/>
    <w:rsid w:val="00645C5D"/>
    <w:rsid w:val="00650E94"/>
    <w:rsid w:val="006545BE"/>
    <w:rsid w:val="00654671"/>
    <w:rsid w:val="00654F58"/>
    <w:rsid w:val="00654FB0"/>
    <w:rsid w:val="00657019"/>
    <w:rsid w:val="00657F99"/>
    <w:rsid w:val="006619E5"/>
    <w:rsid w:val="006620DA"/>
    <w:rsid w:val="00662552"/>
    <w:rsid w:val="006629D4"/>
    <w:rsid w:val="00663F01"/>
    <w:rsid w:val="00664257"/>
    <w:rsid w:val="006648A5"/>
    <w:rsid w:val="00665543"/>
    <w:rsid w:val="00665E5D"/>
    <w:rsid w:val="00667645"/>
    <w:rsid w:val="00673BCE"/>
    <w:rsid w:val="0067481A"/>
    <w:rsid w:val="00682B48"/>
    <w:rsid w:val="00683660"/>
    <w:rsid w:val="0068549F"/>
    <w:rsid w:val="00685504"/>
    <w:rsid w:val="00685A76"/>
    <w:rsid w:val="00687E00"/>
    <w:rsid w:val="00692606"/>
    <w:rsid w:val="00693DD4"/>
    <w:rsid w:val="006A0222"/>
    <w:rsid w:val="006A344E"/>
    <w:rsid w:val="006A4CFC"/>
    <w:rsid w:val="006A4E20"/>
    <w:rsid w:val="006A5A04"/>
    <w:rsid w:val="006B193D"/>
    <w:rsid w:val="006B41A6"/>
    <w:rsid w:val="006C00FE"/>
    <w:rsid w:val="006C0EDE"/>
    <w:rsid w:val="006C14A3"/>
    <w:rsid w:val="006D0F09"/>
    <w:rsid w:val="006D0F8F"/>
    <w:rsid w:val="006D1646"/>
    <w:rsid w:val="006D49CD"/>
    <w:rsid w:val="006D57C0"/>
    <w:rsid w:val="006D64C3"/>
    <w:rsid w:val="006E0142"/>
    <w:rsid w:val="006E4106"/>
    <w:rsid w:val="006E598B"/>
    <w:rsid w:val="006E6056"/>
    <w:rsid w:val="006E7743"/>
    <w:rsid w:val="006E78C4"/>
    <w:rsid w:val="006F0E35"/>
    <w:rsid w:val="006F2F3A"/>
    <w:rsid w:val="006F32A3"/>
    <w:rsid w:val="006F361E"/>
    <w:rsid w:val="006F64B5"/>
    <w:rsid w:val="006F7685"/>
    <w:rsid w:val="007005B9"/>
    <w:rsid w:val="007016B3"/>
    <w:rsid w:val="007022BD"/>
    <w:rsid w:val="00704F35"/>
    <w:rsid w:val="00705B93"/>
    <w:rsid w:val="007062F5"/>
    <w:rsid w:val="00713506"/>
    <w:rsid w:val="00713F18"/>
    <w:rsid w:val="007211FC"/>
    <w:rsid w:val="00721D02"/>
    <w:rsid w:val="0072238F"/>
    <w:rsid w:val="0072404E"/>
    <w:rsid w:val="00724E87"/>
    <w:rsid w:val="007309E0"/>
    <w:rsid w:val="00731153"/>
    <w:rsid w:val="00732F38"/>
    <w:rsid w:val="00733B6A"/>
    <w:rsid w:val="00735363"/>
    <w:rsid w:val="00740DDE"/>
    <w:rsid w:val="007424B9"/>
    <w:rsid w:val="007433B9"/>
    <w:rsid w:val="00744B33"/>
    <w:rsid w:val="00746A0C"/>
    <w:rsid w:val="0075066E"/>
    <w:rsid w:val="00752441"/>
    <w:rsid w:val="00757B04"/>
    <w:rsid w:val="00757C7B"/>
    <w:rsid w:val="0076066D"/>
    <w:rsid w:val="0076267E"/>
    <w:rsid w:val="00762C45"/>
    <w:rsid w:val="0076314C"/>
    <w:rsid w:val="007634B0"/>
    <w:rsid w:val="00764DD9"/>
    <w:rsid w:val="00765ACB"/>
    <w:rsid w:val="00766ED2"/>
    <w:rsid w:val="00766EFA"/>
    <w:rsid w:val="00767336"/>
    <w:rsid w:val="00767883"/>
    <w:rsid w:val="0076794A"/>
    <w:rsid w:val="00770D36"/>
    <w:rsid w:val="0077221D"/>
    <w:rsid w:val="00772345"/>
    <w:rsid w:val="007748F6"/>
    <w:rsid w:val="00775776"/>
    <w:rsid w:val="00775FF1"/>
    <w:rsid w:val="00777201"/>
    <w:rsid w:val="00780E30"/>
    <w:rsid w:val="00783F72"/>
    <w:rsid w:val="00784AA7"/>
    <w:rsid w:val="00784FFB"/>
    <w:rsid w:val="0078552D"/>
    <w:rsid w:val="007906E4"/>
    <w:rsid w:val="00791745"/>
    <w:rsid w:val="00793560"/>
    <w:rsid w:val="007935F3"/>
    <w:rsid w:val="007945DB"/>
    <w:rsid w:val="00794E65"/>
    <w:rsid w:val="007955F3"/>
    <w:rsid w:val="007964BE"/>
    <w:rsid w:val="00796768"/>
    <w:rsid w:val="00797284"/>
    <w:rsid w:val="00797AC9"/>
    <w:rsid w:val="007A3E39"/>
    <w:rsid w:val="007A40E9"/>
    <w:rsid w:val="007A5581"/>
    <w:rsid w:val="007A5DBB"/>
    <w:rsid w:val="007B3384"/>
    <w:rsid w:val="007B34BA"/>
    <w:rsid w:val="007B3722"/>
    <w:rsid w:val="007B420B"/>
    <w:rsid w:val="007B4BDB"/>
    <w:rsid w:val="007B5D89"/>
    <w:rsid w:val="007C17B6"/>
    <w:rsid w:val="007C31DB"/>
    <w:rsid w:val="007C3BA6"/>
    <w:rsid w:val="007C41D3"/>
    <w:rsid w:val="007C6EAD"/>
    <w:rsid w:val="007D0AC4"/>
    <w:rsid w:val="007D0BB2"/>
    <w:rsid w:val="007D3D15"/>
    <w:rsid w:val="007D4886"/>
    <w:rsid w:val="007D7FB8"/>
    <w:rsid w:val="007E3ACE"/>
    <w:rsid w:val="007E54AC"/>
    <w:rsid w:val="007E634A"/>
    <w:rsid w:val="007F11E0"/>
    <w:rsid w:val="007F1BB5"/>
    <w:rsid w:val="007F5C5C"/>
    <w:rsid w:val="007F67CF"/>
    <w:rsid w:val="00800399"/>
    <w:rsid w:val="00801204"/>
    <w:rsid w:val="00805B41"/>
    <w:rsid w:val="00806F65"/>
    <w:rsid w:val="00807052"/>
    <w:rsid w:val="00807D1E"/>
    <w:rsid w:val="00810998"/>
    <w:rsid w:val="00812A42"/>
    <w:rsid w:val="00812D02"/>
    <w:rsid w:val="00814EDD"/>
    <w:rsid w:val="00816DB2"/>
    <w:rsid w:val="0082225A"/>
    <w:rsid w:val="008232FB"/>
    <w:rsid w:val="008256B7"/>
    <w:rsid w:val="00827782"/>
    <w:rsid w:val="008310F1"/>
    <w:rsid w:val="008314A6"/>
    <w:rsid w:val="008328F2"/>
    <w:rsid w:val="008332E1"/>
    <w:rsid w:val="00833468"/>
    <w:rsid w:val="00834B85"/>
    <w:rsid w:val="00834FE3"/>
    <w:rsid w:val="00835887"/>
    <w:rsid w:val="00835A39"/>
    <w:rsid w:val="00840FDB"/>
    <w:rsid w:val="00841DB4"/>
    <w:rsid w:val="00842915"/>
    <w:rsid w:val="00845F5E"/>
    <w:rsid w:val="0084649C"/>
    <w:rsid w:val="00847576"/>
    <w:rsid w:val="00847A17"/>
    <w:rsid w:val="00850409"/>
    <w:rsid w:val="0085086A"/>
    <w:rsid w:val="0085243A"/>
    <w:rsid w:val="0085268D"/>
    <w:rsid w:val="00853541"/>
    <w:rsid w:val="00853FEF"/>
    <w:rsid w:val="00860BCA"/>
    <w:rsid w:val="00860E4D"/>
    <w:rsid w:val="008617DE"/>
    <w:rsid w:val="008622B2"/>
    <w:rsid w:val="00862B4E"/>
    <w:rsid w:val="00863135"/>
    <w:rsid w:val="00863CDB"/>
    <w:rsid w:val="00864B0D"/>
    <w:rsid w:val="00867882"/>
    <w:rsid w:val="00872AD7"/>
    <w:rsid w:val="00872DC1"/>
    <w:rsid w:val="00873C8C"/>
    <w:rsid w:val="00880E08"/>
    <w:rsid w:val="0088168C"/>
    <w:rsid w:val="008825C5"/>
    <w:rsid w:val="00882BC2"/>
    <w:rsid w:val="00886874"/>
    <w:rsid w:val="0089142F"/>
    <w:rsid w:val="00891783"/>
    <w:rsid w:val="008935AD"/>
    <w:rsid w:val="00895674"/>
    <w:rsid w:val="00895BA7"/>
    <w:rsid w:val="00897A5B"/>
    <w:rsid w:val="008A0E3F"/>
    <w:rsid w:val="008A1CAE"/>
    <w:rsid w:val="008A2918"/>
    <w:rsid w:val="008A3280"/>
    <w:rsid w:val="008A3854"/>
    <w:rsid w:val="008A47B4"/>
    <w:rsid w:val="008A4C83"/>
    <w:rsid w:val="008A60A9"/>
    <w:rsid w:val="008A75BA"/>
    <w:rsid w:val="008B120B"/>
    <w:rsid w:val="008B2B50"/>
    <w:rsid w:val="008B2F0D"/>
    <w:rsid w:val="008B42AB"/>
    <w:rsid w:val="008B4720"/>
    <w:rsid w:val="008B5069"/>
    <w:rsid w:val="008B520F"/>
    <w:rsid w:val="008B6A4C"/>
    <w:rsid w:val="008C1DAD"/>
    <w:rsid w:val="008C21F7"/>
    <w:rsid w:val="008C2AD5"/>
    <w:rsid w:val="008C34DE"/>
    <w:rsid w:val="008C3BE3"/>
    <w:rsid w:val="008C3D0C"/>
    <w:rsid w:val="008C59DF"/>
    <w:rsid w:val="008D06AD"/>
    <w:rsid w:val="008D0B48"/>
    <w:rsid w:val="008D24F0"/>
    <w:rsid w:val="008D395C"/>
    <w:rsid w:val="008D3E19"/>
    <w:rsid w:val="008D4B50"/>
    <w:rsid w:val="008D5960"/>
    <w:rsid w:val="008D5C68"/>
    <w:rsid w:val="008D7D7D"/>
    <w:rsid w:val="008E060E"/>
    <w:rsid w:val="008E132B"/>
    <w:rsid w:val="008E21EA"/>
    <w:rsid w:val="008E221B"/>
    <w:rsid w:val="008E324F"/>
    <w:rsid w:val="008E524B"/>
    <w:rsid w:val="008E5881"/>
    <w:rsid w:val="008E6CE9"/>
    <w:rsid w:val="008E7427"/>
    <w:rsid w:val="008F071A"/>
    <w:rsid w:val="008F2999"/>
    <w:rsid w:val="008F2F23"/>
    <w:rsid w:val="008F3B2C"/>
    <w:rsid w:val="008F5B38"/>
    <w:rsid w:val="008F65A9"/>
    <w:rsid w:val="008F7A5A"/>
    <w:rsid w:val="0090114F"/>
    <w:rsid w:val="00902BE5"/>
    <w:rsid w:val="00907DE4"/>
    <w:rsid w:val="00911022"/>
    <w:rsid w:val="0091727B"/>
    <w:rsid w:val="0092133C"/>
    <w:rsid w:val="00923734"/>
    <w:rsid w:val="009249C2"/>
    <w:rsid w:val="00924E2F"/>
    <w:rsid w:val="0092556E"/>
    <w:rsid w:val="00934C27"/>
    <w:rsid w:val="00935C8E"/>
    <w:rsid w:val="00936668"/>
    <w:rsid w:val="00941231"/>
    <w:rsid w:val="0094227A"/>
    <w:rsid w:val="0094247B"/>
    <w:rsid w:val="00942F28"/>
    <w:rsid w:val="0094355D"/>
    <w:rsid w:val="00944138"/>
    <w:rsid w:val="009453F6"/>
    <w:rsid w:val="00947C3A"/>
    <w:rsid w:val="00951DDE"/>
    <w:rsid w:val="00952A90"/>
    <w:rsid w:val="00953CD1"/>
    <w:rsid w:val="00954943"/>
    <w:rsid w:val="00954F45"/>
    <w:rsid w:val="0095758C"/>
    <w:rsid w:val="00957B88"/>
    <w:rsid w:val="009616DD"/>
    <w:rsid w:val="009623CA"/>
    <w:rsid w:val="00963BB9"/>
    <w:rsid w:val="009713CC"/>
    <w:rsid w:val="009716DB"/>
    <w:rsid w:val="00972F63"/>
    <w:rsid w:val="00973C69"/>
    <w:rsid w:val="009750C1"/>
    <w:rsid w:val="00975AC1"/>
    <w:rsid w:val="00975BBE"/>
    <w:rsid w:val="009827D6"/>
    <w:rsid w:val="009854AB"/>
    <w:rsid w:val="0099179F"/>
    <w:rsid w:val="00993434"/>
    <w:rsid w:val="009A03FD"/>
    <w:rsid w:val="009A1D81"/>
    <w:rsid w:val="009A3AE0"/>
    <w:rsid w:val="009A49CD"/>
    <w:rsid w:val="009A65F4"/>
    <w:rsid w:val="009A6EFA"/>
    <w:rsid w:val="009B08F4"/>
    <w:rsid w:val="009B112F"/>
    <w:rsid w:val="009B2127"/>
    <w:rsid w:val="009B6B31"/>
    <w:rsid w:val="009B6C91"/>
    <w:rsid w:val="009C1E30"/>
    <w:rsid w:val="009C619A"/>
    <w:rsid w:val="009D0312"/>
    <w:rsid w:val="009D0E05"/>
    <w:rsid w:val="009D1F02"/>
    <w:rsid w:val="009D413D"/>
    <w:rsid w:val="009D4EA1"/>
    <w:rsid w:val="009D7B6D"/>
    <w:rsid w:val="009D7FDB"/>
    <w:rsid w:val="009E0C69"/>
    <w:rsid w:val="009E162A"/>
    <w:rsid w:val="009E5532"/>
    <w:rsid w:val="009E5749"/>
    <w:rsid w:val="009E58DF"/>
    <w:rsid w:val="009F0AA7"/>
    <w:rsid w:val="009F0CBD"/>
    <w:rsid w:val="009F2FCF"/>
    <w:rsid w:val="009F304A"/>
    <w:rsid w:val="00A010F3"/>
    <w:rsid w:val="00A01403"/>
    <w:rsid w:val="00A02550"/>
    <w:rsid w:val="00A025CE"/>
    <w:rsid w:val="00A02A79"/>
    <w:rsid w:val="00A0479E"/>
    <w:rsid w:val="00A07C42"/>
    <w:rsid w:val="00A10419"/>
    <w:rsid w:val="00A11D8C"/>
    <w:rsid w:val="00A127C4"/>
    <w:rsid w:val="00A1545E"/>
    <w:rsid w:val="00A207F8"/>
    <w:rsid w:val="00A21941"/>
    <w:rsid w:val="00A2572C"/>
    <w:rsid w:val="00A31A37"/>
    <w:rsid w:val="00A31C0B"/>
    <w:rsid w:val="00A341CF"/>
    <w:rsid w:val="00A3495A"/>
    <w:rsid w:val="00A3536C"/>
    <w:rsid w:val="00A37301"/>
    <w:rsid w:val="00A40058"/>
    <w:rsid w:val="00A40EEF"/>
    <w:rsid w:val="00A471FA"/>
    <w:rsid w:val="00A47328"/>
    <w:rsid w:val="00A51EEA"/>
    <w:rsid w:val="00A52965"/>
    <w:rsid w:val="00A57CF5"/>
    <w:rsid w:val="00A62586"/>
    <w:rsid w:val="00A63E86"/>
    <w:rsid w:val="00A64091"/>
    <w:rsid w:val="00A6471D"/>
    <w:rsid w:val="00A65647"/>
    <w:rsid w:val="00A66772"/>
    <w:rsid w:val="00A66B7B"/>
    <w:rsid w:val="00A80659"/>
    <w:rsid w:val="00A8133A"/>
    <w:rsid w:val="00A81533"/>
    <w:rsid w:val="00A81B3B"/>
    <w:rsid w:val="00A83E5E"/>
    <w:rsid w:val="00A8493C"/>
    <w:rsid w:val="00A84C1B"/>
    <w:rsid w:val="00A85809"/>
    <w:rsid w:val="00A866C5"/>
    <w:rsid w:val="00A86C1A"/>
    <w:rsid w:val="00A905C9"/>
    <w:rsid w:val="00A9068C"/>
    <w:rsid w:val="00A91169"/>
    <w:rsid w:val="00A9134C"/>
    <w:rsid w:val="00A91B8A"/>
    <w:rsid w:val="00A9246F"/>
    <w:rsid w:val="00A97EC2"/>
    <w:rsid w:val="00AA369A"/>
    <w:rsid w:val="00AA422B"/>
    <w:rsid w:val="00AA5022"/>
    <w:rsid w:val="00AA55BE"/>
    <w:rsid w:val="00AA5EC8"/>
    <w:rsid w:val="00AB1A9C"/>
    <w:rsid w:val="00AB2328"/>
    <w:rsid w:val="00AB49D4"/>
    <w:rsid w:val="00AB598A"/>
    <w:rsid w:val="00AC0031"/>
    <w:rsid w:val="00AC05B5"/>
    <w:rsid w:val="00AC0707"/>
    <w:rsid w:val="00AC390C"/>
    <w:rsid w:val="00AC50E8"/>
    <w:rsid w:val="00AC719E"/>
    <w:rsid w:val="00AC7E26"/>
    <w:rsid w:val="00AD2AF7"/>
    <w:rsid w:val="00AD3EB3"/>
    <w:rsid w:val="00AD7863"/>
    <w:rsid w:val="00AD7F38"/>
    <w:rsid w:val="00AE3EFA"/>
    <w:rsid w:val="00AE5A95"/>
    <w:rsid w:val="00AE6A7A"/>
    <w:rsid w:val="00AF0057"/>
    <w:rsid w:val="00AF024A"/>
    <w:rsid w:val="00AF0BB4"/>
    <w:rsid w:val="00AF20DA"/>
    <w:rsid w:val="00AF2BCF"/>
    <w:rsid w:val="00AF4703"/>
    <w:rsid w:val="00AF51B2"/>
    <w:rsid w:val="00AF521C"/>
    <w:rsid w:val="00AF5F51"/>
    <w:rsid w:val="00AF6359"/>
    <w:rsid w:val="00B00A30"/>
    <w:rsid w:val="00B018D4"/>
    <w:rsid w:val="00B0545C"/>
    <w:rsid w:val="00B060D5"/>
    <w:rsid w:val="00B06837"/>
    <w:rsid w:val="00B06BF8"/>
    <w:rsid w:val="00B10D83"/>
    <w:rsid w:val="00B12774"/>
    <w:rsid w:val="00B12FF8"/>
    <w:rsid w:val="00B13489"/>
    <w:rsid w:val="00B13705"/>
    <w:rsid w:val="00B165AA"/>
    <w:rsid w:val="00B16AF8"/>
    <w:rsid w:val="00B17BC5"/>
    <w:rsid w:val="00B20D39"/>
    <w:rsid w:val="00B21218"/>
    <w:rsid w:val="00B21CB6"/>
    <w:rsid w:val="00B245F8"/>
    <w:rsid w:val="00B24E43"/>
    <w:rsid w:val="00B31CDB"/>
    <w:rsid w:val="00B329E0"/>
    <w:rsid w:val="00B33137"/>
    <w:rsid w:val="00B34564"/>
    <w:rsid w:val="00B3534D"/>
    <w:rsid w:val="00B36BE1"/>
    <w:rsid w:val="00B3733F"/>
    <w:rsid w:val="00B37F84"/>
    <w:rsid w:val="00B41273"/>
    <w:rsid w:val="00B414A7"/>
    <w:rsid w:val="00B429FA"/>
    <w:rsid w:val="00B42CFC"/>
    <w:rsid w:val="00B46D2C"/>
    <w:rsid w:val="00B52533"/>
    <w:rsid w:val="00B55514"/>
    <w:rsid w:val="00B607EC"/>
    <w:rsid w:val="00B613EE"/>
    <w:rsid w:val="00B61FA2"/>
    <w:rsid w:val="00B668D3"/>
    <w:rsid w:val="00B67A69"/>
    <w:rsid w:val="00B705E1"/>
    <w:rsid w:val="00B73B70"/>
    <w:rsid w:val="00B743D2"/>
    <w:rsid w:val="00B75451"/>
    <w:rsid w:val="00B77E08"/>
    <w:rsid w:val="00B82136"/>
    <w:rsid w:val="00B82AE0"/>
    <w:rsid w:val="00B850D1"/>
    <w:rsid w:val="00B866BF"/>
    <w:rsid w:val="00B86DD8"/>
    <w:rsid w:val="00B878AD"/>
    <w:rsid w:val="00B9052D"/>
    <w:rsid w:val="00B91412"/>
    <w:rsid w:val="00B9421C"/>
    <w:rsid w:val="00B95107"/>
    <w:rsid w:val="00B95891"/>
    <w:rsid w:val="00B95D50"/>
    <w:rsid w:val="00B95F36"/>
    <w:rsid w:val="00B967AF"/>
    <w:rsid w:val="00BA036A"/>
    <w:rsid w:val="00BA171F"/>
    <w:rsid w:val="00BA28C1"/>
    <w:rsid w:val="00BA2F74"/>
    <w:rsid w:val="00BA3237"/>
    <w:rsid w:val="00BA4EC4"/>
    <w:rsid w:val="00BA4EE2"/>
    <w:rsid w:val="00BA59E9"/>
    <w:rsid w:val="00BA5DDD"/>
    <w:rsid w:val="00BB007D"/>
    <w:rsid w:val="00BB0E41"/>
    <w:rsid w:val="00BB6A3E"/>
    <w:rsid w:val="00BC0392"/>
    <w:rsid w:val="00BC32A6"/>
    <w:rsid w:val="00BC3308"/>
    <w:rsid w:val="00BC3F32"/>
    <w:rsid w:val="00BC5B4D"/>
    <w:rsid w:val="00BC671E"/>
    <w:rsid w:val="00BC693A"/>
    <w:rsid w:val="00BC6CF3"/>
    <w:rsid w:val="00BD1A4F"/>
    <w:rsid w:val="00BD2267"/>
    <w:rsid w:val="00BD24D9"/>
    <w:rsid w:val="00BD25F0"/>
    <w:rsid w:val="00BD5A7B"/>
    <w:rsid w:val="00BD64AC"/>
    <w:rsid w:val="00BD76A8"/>
    <w:rsid w:val="00BD7729"/>
    <w:rsid w:val="00BD7B56"/>
    <w:rsid w:val="00BD7BCD"/>
    <w:rsid w:val="00BD7E43"/>
    <w:rsid w:val="00BE0714"/>
    <w:rsid w:val="00BE4897"/>
    <w:rsid w:val="00BE787B"/>
    <w:rsid w:val="00BF4761"/>
    <w:rsid w:val="00BF5EF6"/>
    <w:rsid w:val="00BF6C3A"/>
    <w:rsid w:val="00C05079"/>
    <w:rsid w:val="00C07A92"/>
    <w:rsid w:val="00C07CC0"/>
    <w:rsid w:val="00C1004C"/>
    <w:rsid w:val="00C13585"/>
    <w:rsid w:val="00C1485A"/>
    <w:rsid w:val="00C15620"/>
    <w:rsid w:val="00C16645"/>
    <w:rsid w:val="00C23BBF"/>
    <w:rsid w:val="00C244F4"/>
    <w:rsid w:val="00C2554D"/>
    <w:rsid w:val="00C25B8C"/>
    <w:rsid w:val="00C261F9"/>
    <w:rsid w:val="00C3144C"/>
    <w:rsid w:val="00C31F34"/>
    <w:rsid w:val="00C405D0"/>
    <w:rsid w:val="00C409ED"/>
    <w:rsid w:val="00C41C61"/>
    <w:rsid w:val="00C445C4"/>
    <w:rsid w:val="00C44815"/>
    <w:rsid w:val="00C4513C"/>
    <w:rsid w:val="00C52875"/>
    <w:rsid w:val="00C53B7C"/>
    <w:rsid w:val="00C63B50"/>
    <w:rsid w:val="00C64EED"/>
    <w:rsid w:val="00C679E1"/>
    <w:rsid w:val="00C7024B"/>
    <w:rsid w:val="00C7036C"/>
    <w:rsid w:val="00C71E5B"/>
    <w:rsid w:val="00C760D2"/>
    <w:rsid w:val="00C777E3"/>
    <w:rsid w:val="00C809B7"/>
    <w:rsid w:val="00C824D2"/>
    <w:rsid w:val="00C836DD"/>
    <w:rsid w:val="00C84503"/>
    <w:rsid w:val="00C84687"/>
    <w:rsid w:val="00C84A18"/>
    <w:rsid w:val="00C8689E"/>
    <w:rsid w:val="00C877AB"/>
    <w:rsid w:val="00C87B65"/>
    <w:rsid w:val="00C92223"/>
    <w:rsid w:val="00C92315"/>
    <w:rsid w:val="00C9248A"/>
    <w:rsid w:val="00C93894"/>
    <w:rsid w:val="00C9453B"/>
    <w:rsid w:val="00C94E94"/>
    <w:rsid w:val="00C97163"/>
    <w:rsid w:val="00CA0324"/>
    <w:rsid w:val="00CA38EA"/>
    <w:rsid w:val="00CA3F39"/>
    <w:rsid w:val="00CA4031"/>
    <w:rsid w:val="00CA47E3"/>
    <w:rsid w:val="00CA667E"/>
    <w:rsid w:val="00CA7C1D"/>
    <w:rsid w:val="00CB2334"/>
    <w:rsid w:val="00CB3521"/>
    <w:rsid w:val="00CB4768"/>
    <w:rsid w:val="00CB70D0"/>
    <w:rsid w:val="00CC11EB"/>
    <w:rsid w:val="00CC1782"/>
    <w:rsid w:val="00CC3C3D"/>
    <w:rsid w:val="00CC54AC"/>
    <w:rsid w:val="00CC54ED"/>
    <w:rsid w:val="00CC75F0"/>
    <w:rsid w:val="00CC776A"/>
    <w:rsid w:val="00CD0400"/>
    <w:rsid w:val="00CD1129"/>
    <w:rsid w:val="00CD1ED1"/>
    <w:rsid w:val="00CD3BD3"/>
    <w:rsid w:val="00CD50B8"/>
    <w:rsid w:val="00CE14DF"/>
    <w:rsid w:val="00CE19C7"/>
    <w:rsid w:val="00CE2C99"/>
    <w:rsid w:val="00CF0DE1"/>
    <w:rsid w:val="00CF5D29"/>
    <w:rsid w:val="00CF613A"/>
    <w:rsid w:val="00CF7ACA"/>
    <w:rsid w:val="00D004D8"/>
    <w:rsid w:val="00D005F5"/>
    <w:rsid w:val="00D032EA"/>
    <w:rsid w:val="00D05003"/>
    <w:rsid w:val="00D06467"/>
    <w:rsid w:val="00D0650D"/>
    <w:rsid w:val="00D07436"/>
    <w:rsid w:val="00D12D3F"/>
    <w:rsid w:val="00D14FD0"/>
    <w:rsid w:val="00D15193"/>
    <w:rsid w:val="00D1703E"/>
    <w:rsid w:val="00D17771"/>
    <w:rsid w:val="00D1791E"/>
    <w:rsid w:val="00D200E8"/>
    <w:rsid w:val="00D2027E"/>
    <w:rsid w:val="00D206B4"/>
    <w:rsid w:val="00D25F64"/>
    <w:rsid w:val="00D27049"/>
    <w:rsid w:val="00D328CB"/>
    <w:rsid w:val="00D34377"/>
    <w:rsid w:val="00D369F6"/>
    <w:rsid w:val="00D42B28"/>
    <w:rsid w:val="00D432CA"/>
    <w:rsid w:val="00D434BA"/>
    <w:rsid w:val="00D45216"/>
    <w:rsid w:val="00D467C5"/>
    <w:rsid w:val="00D46F3A"/>
    <w:rsid w:val="00D5031D"/>
    <w:rsid w:val="00D50666"/>
    <w:rsid w:val="00D52D52"/>
    <w:rsid w:val="00D53A62"/>
    <w:rsid w:val="00D54FD5"/>
    <w:rsid w:val="00D56525"/>
    <w:rsid w:val="00D60E88"/>
    <w:rsid w:val="00D6193C"/>
    <w:rsid w:val="00D61A11"/>
    <w:rsid w:val="00D63C6D"/>
    <w:rsid w:val="00D64951"/>
    <w:rsid w:val="00D669BF"/>
    <w:rsid w:val="00D671ED"/>
    <w:rsid w:val="00D7031B"/>
    <w:rsid w:val="00D70E99"/>
    <w:rsid w:val="00D710CF"/>
    <w:rsid w:val="00D71462"/>
    <w:rsid w:val="00D744EB"/>
    <w:rsid w:val="00D76FCA"/>
    <w:rsid w:val="00D77620"/>
    <w:rsid w:val="00D7779B"/>
    <w:rsid w:val="00D77F1C"/>
    <w:rsid w:val="00D8054B"/>
    <w:rsid w:val="00D80E57"/>
    <w:rsid w:val="00D813AF"/>
    <w:rsid w:val="00D8156D"/>
    <w:rsid w:val="00D81807"/>
    <w:rsid w:val="00D81C35"/>
    <w:rsid w:val="00D82C7E"/>
    <w:rsid w:val="00D847BF"/>
    <w:rsid w:val="00D85143"/>
    <w:rsid w:val="00D85EE8"/>
    <w:rsid w:val="00D8617C"/>
    <w:rsid w:val="00D90292"/>
    <w:rsid w:val="00D91926"/>
    <w:rsid w:val="00D9332B"/>
    <w:rsid w:val="00D9383B"/>
    <w:rsid w:val="00D94715"/>
    <w:rsid w:val="00D948BF"/>
    <w:rsid w:val="00D94B14"/>
    <w:rsid w:val="00D94DE9"/>
    <w:rsid w:val="00D9520E"/>
    <w:rsid w:val="00D9600D"/>
    <w:rsid w:val="00D96FD8"/>
    <w:rsid w:val="00DA0D4C"/>
    <w:rsid w:val="00DA0D67"/>
    <w:rsid w:val="00DA0F48"/>
    <w:rsid w:val="00DA2A76"/>
    <w:rsid w:val="00DB1833"/>
    <w:rsid w:val="00DB2A40"/>
    <w:rsid w:val="00DB7EFD"/>
    <w:rsid w:val="00DB7F73"/>
    <w:rsid w:val="00DC1367"/>
    <w:rsid w:val="00DC17B8"/>
    <w:rsid w:val="00DC201E"/>
    <w:rsid w:val="00DC2CDD"/>
    <w:rsid w:val="00DC786F"/>
    <w:rsid w:val="00DC7CE6"/>
    <w:rsid w:val="00DD0EE3"/>
    <w:rsid w:val="00DD20AE"/>
    <w:rsid w:val="00DD2231"/>
    <w:rsid w:val="00DE0F8D"/>
    <w:rsid w:val="00DE14A1"/>
    <w:rsid w:val="00DE3E46"/>
    <w:rsid w:val="00DE4C3E"/>
    <w:rsid w:val="00DE6F81"/>
    <w:rsid w:val="00DE6F8D"/>
    <w:rsid w:val="00DF184C"/>
    <w:rsid w:val="00DF2247"/>
    <w:rsid w:val="00DF5E97"/>
    <w:rsid w:val="00DF6803"/>
    <w:rsid w:val="00DF6BCF"/>
    <w:rsid w:val="00E025BF"/>
    <w:rsid w:val="00E03DDC"/>
    <w:rsid w:val="00E04D99"/>
    <w:rsid w:val="00E075A4"/>
    <w:rsid w:val="00E12828"/>
    <w:rsid w:val="00E13042"/>
    <w:rsid w:val="00E136C7"/>
    <w:rsid w:val="00E146C5"/>
    <w:rsid w:val="00E15862"/>
    <w:rsid w:val="00E173A7"/>
    <w:rsid w:val="00E1745C"/>
    <w:rsid w:val="00E2208E"/>
    <w:rsid w:val="00E23415"/>
    <w:rsid w:val="00E27468"/>
    <w:rsid w:val="00E32042"/>
    <w:rsid w:val="00E32EB3"/>
    <w:rsid w:val="00E32F33"/>
    <w:rsid w:val="00E33BD5"/>
    <w:rsid w:val="00E33DC5"/>
    <w:rsid w:val="00E3415A"/>
    <w:rsid w:val="00E34D71"/>
    <w:rsid w:val="00E35BD4"/>
    <w:rsid w:val="00E37A83"/>
    <w:rsid w:val="00E403AB"/>
    <w:rsid w:val="00E447EA"/>
    <w:rsid w:val="00E45640"/>
    <w:rsid w:val="00E45928"/>
    <w:rsid w:val="00E4647F"/>
    <w:rsid w:val="00E51422"/>
    <w:rsid w:val="00E5378B"/>
    <w:rsid w:val="00E54267"/>
    <w:rsid w:val="00E54FC2"/>
    <w:rsid w:val="00E55317"/>
    <w:rsid w:val="00E55C02"/>
    <w:rsid w:val="00E569B2"/>
    <w:rsid w:val="00E5751B"/>
    <w:rsid w:val="00E5757B"/>
    <w:rsid w:val="00E61422"/>
    <w:rsid w:val="00E63D5C"/>
    <w:rsid w:val="00E645A5"/>
    <w:rsid w:val="00E67E7D"/>
    <w:rsid w:val="00E7207C"/>
    <w:rsid w:val="00E80478"/>
    <w:rsid w:val="00E83697"/>
    <w:rsid w:val="00E84899"/>
    <w:rsid w:val="00E85749"/>
    <w:rsid w:val="00E87FE3"/>
    <w:rsid w:val="00E90744"/>
    <w:rsid w:val="00E93007"/>
    <w:rsid w:val="00E9356F"/>
    <w:rsid w:val="00EA1191"/>
    <w:rsid w:val="00EA3D2A"/>
    <w:rsid w:val="00EA4250"/>
    <w:rsid w:val="00EA466E"/>
    <w:rsid w:val="00EA4D8B"/>
    <w:rsid w:val="00EA518C"/>
    <w:rsid w:val="00EA5422"/>
    <w:rsid w:val="00EA60F7"/>
    <w:rsid w:val="00EA6455"/>
    <w:rsid w:val="00EA7C79"/>
    <w:rsid w:val="00EB0D05"/>
    <w:rsid w:val="00EB32DC"/>
    <w:rsid w:val="00EC12FA"/>
    <w:rsid w:val="00EC2083"/>
    <w:rsid w:val="00EC3347"/>
    <w:rsid w:val="00ED0ABA"/>
    <w:rsid w:val="00ED1BAB"/>
    <w:rsid w:val="00ED2EB8"/>
    <w:rsid w:val="00ED308D"/>
    <w:rsid w:val="00ED3D5D"/>
    <w:rsid w:val="00ED5EF0"/>
    <w:rsid w:val="00ED5FC0"/>
    <w:rsid w:val="00ED6DD2"/>
    <w:rsid w:val="00ED76A9"/>
    <w:rsid w:val="00EE38B7"/>
    <w:rsid w:val="00EE5879"/>
    <w:rsid w:val="00EE638E"/>
    <w:rsid w:val="00EF6835"/>
    <w:rsid w:val="00EF7482"/>
    <w:rsid w:val="00EF78D1"/>
    <w:rsid w:val="00F009B7"/>
    <w:rsid w:val="00F0194D"/>
    <w:rsid w:val="00F0251D"/>
    <w:rsid w:val="00F035D6"/>
    <w:rsid w:val="00F0380A"/>
    <w:rsid w:val="00F04497"/>
    <w:rsid w:val="00F11B41"/>
    <w:rsid w:val="00F1320C"/>
    <w:rsid w:val="00F16880"/>
    <w:rsid w:val="00F17D62"/>
    <w:rsid w:val="00F2640B"/>
    <w:rsid w:val="00F30957"/>
    <w:rsid w:val="00F30D42"/>
    <w:rsid w:val="00F31026"/>
    <w:rsid w:val="00F34C4C"/>
    <w:rsid w:val="00F42D50"/>
    <w:rsid w:val="00F439A4"/>
    <w:rsid w:val="00F44F08"/>
    <w:rsid w:val="00F45477"/>
    <w:rsid w:val="00F47D00"/>
    <w:rsid w:val="00F50963"/>
    <w:rsid w:val="00F51BAA"/>
    <w:rsid w:val="00F522CD"/>
    <w:rsid w:val="00F5269B"/>
    <w:rsid w:val="00F5341F"/>
    <w:rsid w:val="00F534E4"/>
    <w:rsid w:val="00F5501E"/>
    <w:rsid w:val="00F55121"/>
    <w:rsid w:val="00F566DA"/>
    <w:rsid w:val="00F57D30"/>
    <w:rsid w:val="00F604AD"/>
    <w:rsid w:val="00F60D2D"/>
    <w:rsid w:val="00F61459"/>
    <w:rsid w:val="00F63E0A"/>
    <w:rsid w:val="00F652A3"/>
    <w:rsid w:val="00F66397"/>
    <w:rsid w:val="00F7138A"/>
    <w:rsid w:val="00F71768"/>
    <w:rsid w:val="00F72821"/>
    <w:rsid w:val="00F765AA"/>
    <w:rsid w:val="00F80C6C"/>
    <w:rsid w:val="00F8197D"/>
    <w:rsid w:val="00F84875"/>
    <w:rsid w:val="00F8608D"/>
    <w:rsid w:val="00F87AD4"/>
    <w:rsid w:val="00F9038E"/>
    <w:rsid w:val="00F916ED"/>
    <w:rsid w:val="00F9331A"/>
    <w:rsid w:val="00F93F80"/>
    <w:rsid w:val="00F94E86"/>
    <w:rsid w:val="00F96669"/>
    <w:rsid w:val="00F979AF"/>
    <w:rsid w:val="00F97AD8"/>
    <w:rsid w:val="00F97B11"/>
    <w:rsid w:val="00FA0861"/>
    <w:rsid w:val="00FA08D9"/>
    <w:rsid w:val="00FA1E3E"/>
    <w:rsid w:val="00FA2115"/>
    <w:rsid w:val="00FA4349"/>
    <w:rsid w:val="00FA457E"/>
    <w:rsid w:val="00FA4F65"/>
    <w:rsid w:val="00FA7EB3"/>
    <w:rsid w:val="00FB3C5F"/>
    <w:rsid w:val="00FB5163"/>
    <w:rsid w:val="00FB5844"/>
    <w:rsid w:val="00FB5B36"/>
    <w:rsid w:val="00FB70B2"/>
    <w:rsid w:val="00FC105F"/>
    <w:rsid w:val="00FC1DFE"/>
    <w:rsid w:val="00FC29BD"/>
    <w:rsid w:val="00FC399E"/>
    <w:rsid w:val="00FC5FE4"/>
    <w:rsid w:val="00FC69AC"/>
    <w:rsid w:val="00FC6E0C"/>
    <w:rsid w:val="00FD0F93"/>
    <w:rsid w:val="00FD3312"/>
    <w:rsid w:val="00FD3679"/>
    <w:rsid w:val="00FD5466"/>
    <w:rsid w:val="00FD5CA2"/>
    <w:rsid w:val="00FD5D4A"/>
    <w:rsid w:val="00FD6F52"/>
    <w:rsid w:val="00FD6F56"/>
    <w:rsid w:val="00FD7D54"/>
    <w:rsid w:val="00FE00F8"/>
    <w:rsid w:val="00FE16DA"/>
    <w:rsid w:val="00FE2D3D"/>
    <w:rsid w:val="00FE2F44"/>
    <w:rsid w:val="00FE3947"/>
    <w:rsid w:val="00FE5038"/>
    <w:rsid w:val="00FE521F"/>
    <w:rsid w:val="00FE55B6"/>
    <w:rsid w:val="00FE590F"/>
    <w:rsid w:val="00FE6C63"/>
    <w:rsid w:val="00FE78A0"/>
    <w:rsid w:val="00FE7ECD"/>
    <w:rsid w:val="00FF1EE6"/>
    <w:rsid w:val="00FF28FE"/>
    <w:rsid w:val="00FF53D1"/>
    <w:rsid w:val="00FF5A32"/>
    <w:rsid w:val="00FF5BAC"/>
    <w:rsid w:val="00FF627B"/>
    <w:rsid w:val="00FF656A"/>
    <w:rsid w:val="00FF7846"/>
    <w:rsid w:val="00FF7E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FF496"/>
  <w15:chartTrackingRefBased/>
  <w15:docId w15:val="{203A4A47-EB73-4CEB-BF9D-C496CC971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382F"/>
    <w:pPr>
      <w:spacing w:after="5" w:line="265" w:lineRule="auto"/>
      <w:ind w:left="368" w:right="5" w:hanging="368"/>
      <w:jc w:val="both"/>
    </w:pPr>
    <w:rPr>
      <w:rFonts w:ascii="Arial" w:eastAsia="Arial" w:hAnsi="Arial" w:cs="Arial"/>
      <w:color w:val="000000"/>
      <w:sz w:val="22"/>
      <w:szCs w:val="22"/>
    </w:rPr>
  </w:style>
  <w:style w:type="paragraph" w:styleId="Nagwek1">
    <w:name w:val="heading 1"/>
    <w:next w:val="Normalny"/>
    <w:link w:val="Nagwek1Znak"/>
    <w:unhideWhenUsed/>
    <w:qFormat/>
    <w:rsid w:val="002D382F"/>
    <w:pPr>
      <w:keepNext/>
      <w:keepLines/>
      <w:spacing w:after="136" w:line="259" w:lineRule="auto"/>
      <w:ind w:left="10" w:right="6" w:hanging="10"/>
      <w:jc w:val="center"/>
      <w:outlineLvl w:val="0"/>
    </w:pPr>
    <w:rPr>
      <w:rFonts w:ascii="Arial" w:eastAsia="Arial" w:hAnsi="Arial"/>
      <w:b/>
      <w:color w:val="000000"/>
      <w:sz w:val="22"/>
      <w:szCs w:val="22"/>
    </w:rPr>
  </w:style>
  <w:style w:type="paragraph" w:styleId="Nagwek2">
    <w:name w:val="heading 2"/>
    <w:basedOn w:val="Normalny"/>
    <w:next w:val="Normalny"/>
    <w:link w:val="Nagwek2Znak"/>
    <w:uiPriority w:val="9"/>
    <w:semiHidden/>
    <w:unhideWhenUsed/>
    <w:qFormat/>
    <w:rsid w:val="000459C0"/>
    <w:pPr>
      <w:keepNext/>
      <w:spacing w:before="240" w:after="60"/>
      <w:outlineLvl w:val="1"/>
    </w:pPr>
    <w:rPr>
      <w:rFonts w:ascii="Aptos Display" w:eastAsia="Times New Roman" w:hAnsi="Aptos Display"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D382F"/>
    <w:rPr>
      <w:rFonts w:ascii="Arial" w:eastAsia="Arial" w:hAnsi="Arial"/>
      <w:b/>
      <w:color w:val="000000"/>
      <w:sz w:val="22"/>
      <w:szCs w:val="22"/>
      <w:lang w:bidi="ar-SA"/>
    </w:rPr>
  </w:style>
  <w:style w:type="paragraph" w:customStyle="1" w:styleId="footnotedescription">
    <w:name w:val="footnote description"/>
    <w:next w:val="Normalny"/>
    <w:link w:val="footnotedescriptionChar"/>
    <w:hidden/>
    <w:rsid w:val="002D382F"/>
    <w:pPr>
      <w:spacing w:line="271" w:lineRule="auto"/>
    </w:pPr>
    <w:rPr>
      <w:rFonts w:ascii="Arial" w:eastAsia="Arial" w:hAnsi="Arial"/>
      <w:color w:val="000000"/>
      <w:sz w:val="16"/>
      <w:szCs w:val="22"/>
    </w:rPr>
  </w:style>
  <w:style w:type="character" w:customStyle="1" w:styleId="footnotedescriptionChar">
    <w:name w:val="footnote description Char"/>
    <w:link w:val="footnotedescription"/>
    <w:rsid w:val="002D382F"/>
    <w:rPr>
      <w:rFonts w:ascii="Arial" w:eastAsia="Arial" w:hAnsi="Arial"/>
      <w:color w:val="000000"/>
      <w:sz w:val="16"/>
      <w:szCs w:val="22"/>
      <w:lang w:bidi="ar-SA"/>
    </w:rPr>
  </w:style>
  <w:style w:type="character" w:customStyle="1" w:styleId="footnotemark">
    <w:name w:val="footnote mark"/>
    <w:hidden/>
    <w:rsid w:val="002D382F"/>
    <w:rPr>
      <w:rFonts w:ascii="Arial" w:eastAsia="Arial" w:hAnsi="Arial" w:cs="Arial"/>
      <w:color w:val="000000"/>
      <w:sz w:val="16"/>
      <w:vertAlign w:val="superscript"/>
    </w:rPr>
  </w:style>
  <w:style w:type="table" w:customStyle="1" w:styleId="TableGrid">
    <w:name w:val="TableGrid"/>
    <w:rsid w:val="002D382F"/>
    <w:rPr>
      <w:sz w:val="22"/>
      <w:szCs w:val="22"/>
    </w:rPr>
    <w:tblPr>
      <w:tblCellMar>
        <w:top w:w="0" w:type="dxa"/>
        <w:left w:w="0" w:type="dxa"/>
        <w:bottom w:w="0" w:type="dxa"/>
        <w:right w:w="0" w:type="dxa"/>
      </w:tblCellMar>
    </w:tblPr>
  </w:style>
  <w:style w:type="paragraph" w:styleId="Akapitzlist">
    <w:name w:val="List Paragraph"/>
    <w:basedOn w:val="Normalny"/>
    <w:uiPriority w:val="34"/>
    <w:qFormat/>
    <w:rsid w:val="006B41A6"/>
    <w:pPr>
      <w:ind w:left="720"/>
      <w:contextualSpacing/>
    </w:pPr>
  </w:style>
  <w:style w:type="paragraph" w:styleId="Tekstpodstawowy">
    <w:name w:val="Body Text"/>
    <w:aliases w:val="wypunktowanie"/>
    <w:basedOn w:val="Normalny"/>
    <w:link w:val="TekstpodstawowyZnak"/>
    <w:unhideWhenUsed/>
    <w:rsid w:val="006B41A6"/>
    <w:pPr>
      <w:spacing w:after="0" w:line="240" w:lineRule="auto"/>
      <w:ind w:left="0" w:right="0" w:firstLine="0"/>
    </w:pPr>
    <w:rPr>
      <w:rFonts w:ascii="Times New Roman" w:eastAsia="Times New Roman" w:hAnsi="Times New Roman" w:cs="Times New Roman"/>
      <w:color w:val="auto"/>
      <w:sz w:val="24"/>
      <w:szCs w:val="24"/>
      <w:lang w:val="x-none" w:eastAsia="zh-CN"/>
    </w:rPr>
  </w:style>
  <w:style w:type="character" w:customStyle="1" w:styleId="TekstpodstawowyZnak">
    <w:name w:val="Tekst podstawowy Znak"/>
    <w:aliases w:val="wypunktowanie Znak"/>
    <w:link w:val="Tekstpodstawowy"/>
    <w:rsid w:val="006B41A6"/>
    <w:rPr>
      <w:rFonts w:ascii="Times New Roman" w:eastAsia="Times New Roman" w:hAnsi="Times New Roman" w:cs="Times New Roman"/>
      <w:sz w:val="24"/>
      <w:szCs w:val="24"/>
      <w:lang w:eastAsia="zh-CN"/>
    </w:rPr>
  </w:style>
  <w:style w:type="paragraph" w:styleId="Tekstprzypisukocowego">
    <w:name w:val="endnote text"/>
    <w:basedOn w:val="Normalny"/>
    <w:link w:val="TekstprzypisukocowegoZnak"/>
    <w:uiPriority w:val="99"/>
    <w:semiHidden/>
    <w:unhideWhenUsed/>
    <w:rsid w:val="00105849"/>
    <w:pPr>
      <w:spacing w:after="0" w:line="240" w:lineRule="auto"/>
    </w:pPr>
    <w:rPr>
      <w:rFonts w:cs="Times New Roman"/>
      <w:sz w:val="20"/>
      <w:szCs w:val="20"/>
      <w:lang w:val="x-none" w:eastAsia="x-none"/>
    </w:rPr>
  </w:style>
  <w:style w:type="character" w:customStyle="1" w:styleId="TekstprzypisukocowegoZnak">
    <w:name w:val="Tekst przypisu końcowego Znak"/>
    <w:link w:val="Tekstprzypisukocowego"/>
    <w:uiPriority w:val="99"/>
    <w:semiHidden/>
    <w:rsid w:val="00105849"/>
    <w:rPr>
      <w:rFonts w:ascii="Arial" w:eastAsia="Arial" w:hAnsi="Arial" w:cs="Arial"/>
      <w:color w:val="000000"/>
      <w:sz w:val="20"/>
      <w:szCs w:val="20"/>
    </w:rPr>
  </w:style>
  <w:style w:type="character" w:styleId="Odwoanieprzypisukocowego">
    <w:name w:val="endnote reference"/>
    <w:uiPriority w:val="99"/>
    <w:semiHidden/>
    <w:unhideWhenUsed/>
    <w:rsid w:val="00105849"/>
    <w:rPr>
      <w:vertAlign w:val="superscript"/>
    </w:rPr>
  </w:style>
  <w:style w:type="paragraph" w:styleId="Tekstdymka">
    <w:name w:val="Balloon Text"/>
    <w:basedOn w:val="Normalny"/>
    <w:link w:val="TekstdymkaZnak"/>
    <w:uiPriority w:val="99"/>
    <w:semiHidden/>
    <w:unhideWhenUsed/>
    <w:rsid w:val="00C44815"/>
    <w:pPr>
      <w:spacing w:after="0" w:line="240" w:lineRule="auto"/>
    </w:pPr>
    <w:rPr>
      <w:rFonts w:ascii="Tahoma" w:hAnsi="Tahoma" w:cs="Times New Roman"/>
      <w:sz w:val="16"/>
      <w:szCs w:val="16"/>
      <w:lang w:val="x-none" w:eastAsia="x-none"/>
    </w:rPr>
  </w:style>
  <w:style w:type="character" w:customStyle="1" w:styleId="TekstdymkaZnak">
    <w:name w:val="Tekst dymka Znak"/>
    <w:link w:val="Tekstdymka"/>
    <w:uiPriority w:val="99"/>
    <w:semiHidden/>
    <w:rsid w:val="00C44815"/>
    <w:rPr>
      <w:rFonts w:ascii="Tahoma" w:eastAsia="Arial" w:hAnsi="Tahoma" w:cs="Tahoma"/>
      <w:color w:val="000000"/>
      <w:sz w:val="16"/>
      <w:szCs w:val="16"/>
    </w:rPr>
  </w:style>
  <w:style w:type="character" w:styleId="Hipercze">
    <w:name w:val="Hyperlink"/>
    <w:uiPriority w:val="99"/>
    <w:unhideWhenUsed/>
    <w:rsid w:val="002D39DB"/>
    <w:rPr>
      <w:color w:val="0563C1"/>
      <w:u w:val="single"/>
    </w:rPr>
  </w:style>
  <w:style w:type="paragraph" w:customStyle="1" w:styleId="Default">
    <w:name w:val="Default"/>
    <w:rsid w:val="00081676"/>
    <w:pPr>
      <w:autoSpaceDE w:val="0"/>
      <w:autoSpaceDN w:val="0"/>
      <w:adjustRightInd w:val="0"/>
    </w:pPr>
    <w:rPr>
      <w:rFonts w:cs="Calibri"/>
      <w:color w:val="000000"/>
      <w:sz w:val="24"/>
      <w:szCs w:val="24"/>
    </w:rPr>
  </w:style>
  <w:style w:type="table" w:customStyle="1" w:styleId="Siatkatabelijasna1">
    <w:name w:val="Siatka tabeli — jasna1"/>
    <w:basedOn w:val="Standardowy"/>
    <w:uiPriority w:val="40"/>
    <w:rsid w:val="00610204"/>
    <w:rPr>
      <w:rFonts w:eastAsia="Calibr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ekstprzypisudolnego">
    <w:name w:val="footnote text"/>
    <w:aliases w:val="Footnote,Podrozdzia3,Podrozdział"/>
    <w:basedOn w:val="Normalny"/>
    <w:link w:val="TekstprzypisudolnegoZnak"/>
    <w:uiPriority w:val="99"/>
    <w:unhideWhenUsed/>
    <w:rsid w:val="00610204"/>
    <w:pPr>
      <w:spacing w:after="0" w:line="240" w:lineRule="auto"/>
      <w:ind w:left="0" w:right="0" w:firstLine="0"/>
      <w:jc w:val="left"/>
    </w:pPr>
    <w:rPr>
      <w:rFonts w:ascii="Calibri" w:eastAsia="Calibri" w:hAnsi="Calibri" w:cs="Times New Roman"/>
      <w:color w:val="auto"/>
      <w:sz w:val="20"/>
      <w:szCs w:val="20"/>
      <w:lang w:val="x-none" w:eastAsia="en-US"/>
    </w:rPr>
  </w:style>
  <w:style w:type="character" w:customStyle="1" w:styleId="TekstprzypisudolnegoZnak">
    <w:name w:val="Tekst przypisu dolnego Znak"/>
    <w:aliases w:val="Footnote Znak,Podrozdzia3 Znak,Podrozdział Znak"/>
    <w:link w:val="Tekstprzypisudolnego"/>
    <w:uiPriority w:val="99"/>
    <w:rsid w:val="00610204"/>
    <w:rPr>
      <w:rFonts w:ascii="Calibri" w:eastAsia="Calibri" w:hAnsi="Calibri" w:cs="Times New Roman"/>
      <w:sz w:val="20"/>
      <w:szCs w:val="20"/>
      <w:lang w:eastAsia="en-US"/>
    </w:rPr>
  </w:style>
  <w:style w:type="character" w:styleId="Odwoanieprzypisudolnego">
    <w:name w:val="footnote reference"/>
    <w:aliases w:val="Footnote Reference Number"/>
    <w:uiPriority w:val="99"/>
    <w:unhideWhenUsed/>
    <w:rsid w:val="00610204"/>
    <w:rPr>
      <w:vertAlign w:val="superscript"/>
    </w:rPr>
  </w:style>
  <w:style w:type="table" w:customStyle="1" w:styleId="Siatkatabelijasna11">
    <w:name w:val="Siatka tabeli — jasna11"/>
    <w:basedOn w:val="Standardowy"/>
    <w:uiPriority w:val="40"/>
    <w:rsid w:val="00610204"/>
    <w:rPr>
      <w:rFonts w:eastAsia="Calibr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2">
    <w:name w:val="Siatka tabeli — jasna12"/>
    <w:basedOn w:val="Standardowy"/>
    <w:uiPriority w:val="40"/>
    <w:rsid w:val="00DC1367"/>
    <w:rPr>
      <w:rFonts w:eastAsia="Calibr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3">
    <w:name w:val="Siatka tabeli — jasna13"/>
    <w:basedOn w:val="Standardowy"/>
    <w:uiPriority w:val="40"/>
    <w:rsid w:val="00B060D5"/>
    <w:rPr>
      <w:rFonts w:eastAsia="Calibr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Tekstzastpczy">
    <w:name w:val="Placeholder Text"/>
    <w:uiPriority w:val="99"/>
    <w:semiHidden/>
    <w:rsid w:val="00FD6F56"/>
    <w:rPr>
      <w:color w:val="808080"/>
    </w:rPr>
  </w:style>
  <w:style w:type="paragraph" w:styleId="Stopka">
    <w:name w:val="footer"/>
    <w:basedOn w:val="Normalny"/>
    <w:link w:val="StopkaZnak"/>
    <w:uiPriority w:val="99"/>
    <w:unhideWhenUsed/>
    <w:rsid w:val="004808E8"/>
    <w:pPr>
      <w:tabs>
        <w:tab w:val="center" w:pos="4680"/>
        <w:tab w:val="right" w:pos="9360"/>
      </w:tabs>
      <w:spacing w:after="0" w:line="240" w:lineRule="auto"/>
      <w:ind w:left="0" w:right="0" w:firstLine="0"/>
      <w:jc w:val="left"/>
    </w:pPr>
    <w:rPr>
      <w:rFonts w:ascii="Calibri" w:eastAsia="Times New Roman" w:hAnsi="Calibri" w:cs="Times New Roman"/>
      <w:color w:val="auto"/>
      <w:sz w:val="20"/>
      <w:szCs w:val="20"/>
      <w:lang w:val="x-none" w:eastAsia="x-none"/>
    </w:rPr>
  </w:style>
  <w:style w:type="character" w:customStyle="1" w:styleId="StopkaZnak">
    <w:name w:val="Stopka Znak"/>
    <w:link w:val="Stopka"/>
    <w:uiPriority w:val="99"/>
    <w:rsid w:val="004808E8"/>
    <w:rPr>
      <w:rFonts w:cs="Times New Roman"/>
    </w:rPr>
  </w:style>
  <w:style w:type="paragraph" w:styleId="Bezodstpw">
    <w:name w:val="No Spacing"/>
    <w:uiPriority w:val="1"/>
    <w:qFormat/>
    <w:rsid w:val="007748F6"/>
    <w:rPr>
      <w:rFonts w:ascii="Times New Roman" w:hAnsi="Times New Roman"/>
      <w:sz w:val="24"/>
      <w:szCs w:val="24"/>
    </w:rPr>
  </w:style>
  <w:style w:type="character" w:styleId="Odwoaniedokomentarza">
    <w:name w:val="annotation reference"/>
    <w:uiPriority w:val="99"/>
    <w:semiHidden/>
    <w:unhideWhenUsed/>
    <w:rsid w:val="00B16AF8"/>
    <w:rPr>
      <w:sz w:val="16"/>
      <w:szCs w:val="16"/>
    </w:rPr>
  </w:style>
  <w:style w:type="paragraph" w:styleId="Tekstkomentarza">
    <w:name w:val="annotation text"/>
    <w:basedOn w:val="Normalny"/>
    <w:link w:val="TekstkomentarzaZnak"/>
    <w:uiPriority w:val="99"/>
    <w:semiHidden/>
    <w:unhideWhenUsed/>
    <w:rsid w:val="00B16AF8"/>
    <w:pPr>
      <w:spacing w:line="240" w:lineRule="auto"/>
    </w:pPr>
    <w:rPr>
      <w:rFonts w:cs="Times New Roman"/>
      <w:sz w:val="20"/>
      <w:szCs w:val="20"/>
      <w:lang w:val="x-none" w:eastAsia="x-none"/>
    </w:rPr>
  </w:style>
  <w:style w:type="character" w:customStyle="1" w:styleId="TekstkomentarzaZnak">
    <w:name w:val="Tekst komentarza Znak"/>
    <w:link w:val="Tekstkomentarza"/>
    <w:uiPriority w:val="99"/>
    <w:semiHidden/>
    <w:rsid w:val="00B16AF8"/>
    <w:rPr>
      <w:rFonts w:ascii="Arial" w:eastAsia="Arial" w:hAnsi="Arial" w:cs="Arial"/>
      <w:color w:val="000000"/>
      <w:sz w:val="20"/>
      <w:szCs w:val="20"/>
    </w:rPr>
  </w:style>
  <w:style w:type="paragraph" w:styleId="Tematkomentarza">
    <w:name w:val="annotation subject"/>
    <w:basedOn w:val="Tekstkomentarza"/>
    <w:next w:val="Tekstkomentarza"/>
    <w:link w:val="TematkomentarzaZnak"/>
    <w:uiPriority w:val="99"/>
    <w:semiHidden/>
    <w:unhideWhenUsed/>
    <w:rsid w:val="00B16AF8"/>
    <w:rPr>
      <w:b/>
      <w:bCs/>
    </w:rPr>
  </w:style>
  <w:style w:type="character" w:customStyle="1" w:styleId="TematkomentarzaZnak">
    <w:name w:val="Temat komentarza Znak"/>
    <w:link w:val="Tematkomentarza"/>
    <w:uiPriority w:val="99"/>
    <w:semiHidden/>
    <w:rsid w:val="00B16AF8"/>
    <w:rPr>
      <w:rFonts w:ascii="Arial" w:eastAsia="Arial" w:hAnsi="Arial" w:cs="Arial"/>
      <w:b/>
      <w:bCs/>
      <w:color w:val="000000"/>
      <w:sz w:val="20"/>
      <w:szCs w:val="20"/>
    </w:rPr>
  </w:style>
  <w:style w:type="paragraph" w:styleId="Nagwek">
    <w:name w:val="header"/>
    <w:basedOn w:val="Normalny"/>
    <w:link w:val="NagwekZnak"/>
    <w:uiPriority w:val="99"/>
    <w:semiHidden/>
    <w:unhideWhenUsed/>
    <w:rsid w:val="00A8133A"/>
    <w:pPr>
      <w:tabs>
        <w:tab w:val="center" w:pos="4536"/>
        <w:tab w:val="right" w:pos="9072"/>
      </w:tabs>
    </w:pPr>
    <w:rPr>
      <w:rFonts w:cs="Times New Roman"/>
      <w:lang w:val="x-none" w:eastAsia="x-none"/>
    </w:rPr>
  </w:style>
  <w:style w:type="character" w:customStyle="1" w:styleId="NagwekZnak">
    <w:name w:val="Nagłówek Znak"/>
    <w:link w:val="Nagwek"/>
    <w:uiPriority w:val="99"/>
    <w:semiHidden/>
    <w:rsid w:val="00A8133A"/>
    <w:rPr>
      <w:rFonts w:ascii="Arial" w:eastAsia="Arial" w:hAnsi="Arial" w:cs="Arial"/>
      <w:color w:val="000000"/>
      <w:sz w:val="22"/>
      <w:szCs w:val="22"/>
    </w:rPr>
  </w:style>
  <w:style w:type="paragraph" w:customStyle="1" w:styleId="TableParagraph">
    <w:name w:val="Table Paragraph"/>
    <w:basedOn w:val="Normalny"/>
    <w:uiPriority w:val="1"/>
    <w:qFormat/>
    <w:rsid w:val="00212BAD"/>
    <w:pPr>
      <w:widowControl w:val="0"/>
      <w:autoSpaceDE w:val="0"/>
      <w:autoSpaceDN w:val="0"/>
      <w:spacing w:after="0" w:line="240" w:lineRule="auto"/>
      <w:ind w:left="0" w:right="0" w:firstLine="0"/>
      <w:jc w:val="left"/>
    </w:pPr>
    <w:rPr>
      <w:rFonts w:ascii="Cambria" w:eastAsia="Cambria" w:hAnsi="Cambria" w:cs="Cambria"/>
      <w:color w:val="auto"/>
      <w:lang w:bidi="pl-PL"/>
    </w:rPr>
  </w:style>
  <w:style w:type="character" w:styleId="Pogrubienie">
    <w:name w:val="Strong"/>
    <w:uiPriority w:val="22"/>
    <w:qFormat/>
    <w:rsid w:val="002D10A3"/>
    <w:rPr>
      <w:b/>
      <w:bCs/>
    </w:rPr>
  </w:style>
  <w:style w:type="character" w:customStyle="1" w:styleId="Nagwek2Znak">
    <w:name w:val="Nagłówek 2 Znak"/>
    <w:link w:val="Nagwek2"/>
    <w:uiPriority w:val="9"/>
    <w:semiHidden/>
    <w:rsid w:val="000459C0"/>
    <w:rPr>
      <w:rFonts w:ascii="Aptos Display" w:eastAsia="Times New Roman" w:hAnsi="Aptos Display" w:cs="Times New Roman"/>
      <w:b/>
      <w:bCs/>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40180">
      <w:bodyDiv w:val="1"/>
      <w:marLeft w:val="0"/>
      <w:marRight w:val="0"/>
      <w:marTop w:val="0"/>
      <w:marBottom w:val="0"/>
      <w:divBdr>
        <w:top w:val="none" w:sz="0" w:space="0" w:color="auto"/>
        <w:left w:val="none" w:sz="0" w:space="0" w:color="auto"/>
        <w:bottom w:val="none" w:sz="0" w:space="0" w:color="auto"/>
        <w:right w:val="none" w:sz="0" w:space="0" w:color="auto"/>
      </w:divBdr>
      <w:divsChild>
        <w:div w:id="40986107">
          <w:marLeft w:val="0"/>
          <w:marRight w:val="0"/>
          <w:marTop w:val="0"/>
          <w:marBottom w:val="0"/>
          <w:divBdr>
            <w:top w:val="none" w:sz="0" w:space="0" w:color="auto"/>
            <w:left w:val="none" w:sz="0" w:space="0" w:color="auto"/>
            <w:bottom w:val="none" w:sz="0" w:space="0" w:color="auto"/>
            <w:right w:val="none" w:sz="0" w:space="0" w:color="auto"/>
          </w:divBdr>
        </w:div>
        <w:div w:id="100027265">
          <w:marLeft w:val="0"/>
          <w:marRight w:val="0"/>
          <w:marTop w:val="0"/>
          <w:marBottom w:val="0"/>
          <w:divBdr>
            <w:top w:val="none" w:sz="0" w:space="0" w:color="auto"/>
            <w:left w:val="none" w:sz="0" w:space="0" w:color="auto"/>
            <w:bottom w:val="none" w:sz="0" w:space="0" w:color="auto"/>
            <w:right w:val="none" w:sz="0" w:space="0" w:color="auto"/>
          </w:divBdr>
        </w:div>
        <w:div w:id="336273361">
          <w:marLeft w:val="0"/>
          <w:marRight w:val="0"/>
          <w:marTop w:val="0"/>
          <w:marBottom w:val="0"/>
          <w:divBdr>
            <w:top w:val="none" w:sz="0" w:space="0" w:color="auto"/>
            <w:left w:val="none" w:sz="0" w:space="0" w:color="auto"/>
            <w:bottom w:val="none" w:sz="0" w:space="0" w:color="auto"/>
            <w:right w:val="none" w:sz="0" w:space="0" w:color="auto"/>
          </w:divBdr>
        </w:div>
        <w:div w:id="435757981">
          <w:marLeft w:val="0"/>
          <w:marRight w:val="0"/>
          <w:marTop w:val="0"/>
          <w:marBottom w:val="0"/>
          <w:divBdr>
            <w:top w:val="none" w:sz="0" w:space="0" w:color="auto"/>
            <w:left w:val="none" w:sz="0" w:space="0" w:color="auto"/>
            <w:bottom w:val="none" w:sz="0" w:space="0" w:color="auto"/>
            <w:right w:val="none" w:sz="0" w:space="0" w:color="auto"/>
          </w:divBdr>
        </w:div>
        <w:div w:id="443115914">
          <w:marLeft w:val="0"/>
          <w:marRight w:val="0"/>
          <w:marTop w:val="0"/>
          <w:marBottom w:val="0"/>
          <w:divBdr>
            <w:top w:val="none" w:sz="0" w:space="0" w:color="auto"/>
            <w:left w:val="none" w:sz="0" w:space="0" w:color="auto"/>
            <w:bottom w:val="none" w:sz="0" w:space="0" w:color="auto"/>
            <w:right w:val="none" w:sz="0" w:space="0" w:color="auto"/>
          </w:divBdr>
        </w:div>
        <w:div w:id="443496616">
          <w:marLeft w:val="0"/>
          <w:marRight w:val="0"/>
          <w:marTop w:val="0"/>
          <w:marBottom w:val="0"/>
          <w:divBdr>
            <w:top w:val="none" w:sz="0" w:space="0" w:color="auto"/>
            <w:left w:val="none" w:sz="0" w:space="0" w:color="auto"/>
            <w:bottom w:val="none" w:sz="0" w:space="0" w:color="auto"/>
            <w:right w:val="none" w:sz="0" w:space="0" w:color="auto"/>
          </w:divBdr>
        </w:div>
        <w:div w:id="479493635">
          <w:marLeft w:val="0"/>
          <w:marRight w:val="0"/>
          <w:marTop w:val="0"/>
          <w:marBottom w:val="0"/>
          <w:divBdr>
            <w:top w:val="none" w:sz="0" w:space="0" w:color="auto"/>
            <w:left w:val="none" w:sz="0" w:space="0" w:color="auto"/>
            <w:bottom w:val="none" w:sz="0" w:space="0" w:color="auto"/>
            <w:right w:val="none" w:sz="0" w:space="0" w:color="auto"/>
          </w:divBdr>
        </w:div>
        <w:div w:id="576482143">
          <w:marLeft w:val="0"/>
          <w:marRight w:val="0"/>
          <w:marTop w:val="0"/>
          <w:marBottom w:val="0"/>
          <w:divBdr>
            <w:top w:val="none" w:sz="0" w:space="0" w:color="auto"/>
            <w:left w:val="none" w:sz="0" w:space="0" w:color="auto"/>
            <w:bottom w:val="none" w:sz="0" w:space="0" w:color="auto"/>
            <w:right w:val="none" w:sz="0" w:space="0" w:color="auto"/>
          </w:divBdr>
        </w:div>
        <w:div w:id="776750789">
          <w:marLeft w:val="0"/>
          <w:marRight w:val="0"/>
          <w:marTop w:val="0"/>
          <w:marBottom w:val="0"/>
          <w:divBdr>
            <w:top w:val="none" w:sz="0" w:space="0" w:color="auto"/>
            <w:left w:val="none" w:sz="0" w:space="0" w:color="auto"/>
            <w:bottom w:val="none" w:sz="0" w:space="0" w:color="auto"/>
            <w:right w:val="none" w:sz="0" w:space="0" w:color="auto"/>
          </w:divBdr>
        </w:div>
        <w:div w:id="803623224">
          <w:marLeft w:val="0"/>
          <w:marRight w:val="0"/>
          <w:marTop w:val="0"/>
          <w:marBottom w:val="0"/>
          <w:divBdr>
            <w:top w:val="none" w:sz="0" w:space="0" w:color="auto"/>
            <w:left w:val="none" w:sz="0" w:space="0" w:color="auto"/>
            <w:bottom w:val="none" w:sz="0" w:space="0" w:color="auto"/>
            <w:right w:val="none" w:sz="0" w:space="0" w:color="auto"/>
          </w:divBdr>
        </w:div>
        <w:div w:id="971716414">
          <w:marLeft w:val="0"/>
          <w:marRight w:val="0"/>
          <w:marTop w:val="0"/>
          <w:marBottom w:val="0"/>
          <w:divBdr>
            <w:top w:val="none" w:sz="0" w:space="0" w:color="auto"/>
            <w:left w:val="none" w:sz="0" w:space="0" w:color="auto"/>
            <w:bottom w:val="none" w:sz="0" w:space="0" w:color="auto"/>
            <w:right w:val="none" w:sz="0" w:space="0" w:color="auto"/>
          </w:divBdr>
        </w:div>
        <w:div w:id="1103844650">
          <w:marLeft w:val="0"/>
          <w:marRight w:val="0"/>
          <w:marTop w:val="0"/>
          <w:marBottom w:val="0"/>
          <w:divBdr>
            <w:top w:val="none" w:sz="0" w:space="0" w:color="auto"/>
            <w:left w:val="none" w:sz="0" w:space="0" w:color="auto"/>
            <w:bottom w:val="none" w:sz="0" w:space="0" w:color="auto"/>
            <w:right w:val="none" w:sz="0" w:space="0" w:color="auto"/>
          </w:divBdr>
        </w:div>
        <w:div w:id="1160583327">
          <w:marLeft w:val="0"/>
          <w:marRight w:val="0"/>
          <w:marTop w:val="0"/>
          <w:marBottom w:val="0"/>
          <w:divBdr>
            <w:top w:val="none" w:sz="0" w:space="0" w:color="auto"/>
            <w:left w:val="none" w:sz="0" w:space="0" w:color="auto"/>
            <w:bottom w:val="none" w:sz="0" w:space="0" w:color="auto"/>
            <w:right w:val="none" w:sz="0" w:space="0" w:color="auto"/>
          </w:divBdr>
        </w:div>
        <w:div w:id="1249731482">
          <w:marLeft w:val="0"/>
          <w:marRight w:val="0"/>
          <w:marTop w:val="0"/>
          <w:marBottom w:val="0"/>
          <w:divBdr>
            <w:top w:val="none" w:sz="0" w:space="0" w:color="auto"/>
            <w:left w:val="none" w:sz="0" w:space="0" w:color="auto"/>
            <w:bottom w:val="none" w:sz="0" w:space="0" w:color="auto"/>
            <w:right w:val="none" w:sz="0" w:space="0" w:color="auto"/>
          </w:divBdr>
        </w:div>
        <w:div w:id="1486820257">
          <w:marLeft w:val="0"/>
          <w:marRight w:val="0"/>
          <w:marTop w:val="0"/>
          <w:marBottom w:val="0"/>
          <w:divBdr>
            <w:top w:val="none" w:sz="0" w:space="0" w:color="auto"/>
            <w:left w:val="none" w:sz="0" w:space="0" w:color="auto"/>
            <w:bottom w:val="none" w:sz="0" w:space="0" w:color="auto"/>
            <w:right w:val="none" w:sz="0" w:space="0" w:color="auto"/>
          </w:divBdr>
        </w:div>
        <w:div w:id="1539314399">
          <w:marLeft w:val="0"/>
          <w:marRight w:val="0"/>
          <w:marTop w:val="0"/>
          <w:marBottom w:val="0"/>
          <w:divBdr>
            <w:top w:val="none" w:sz="0" w:space="0" w:color="auto"/>
            <w:left w:val="none" w:sz="0" w:space="0" w:color="auto"/>
            <w:bottom w:val="none" w:sz="0" w:space="0" w:color="auto"/>
            <w:right w:val="none" w:sz="0" w:space="0" w:color="auto"/>
          </w:divBdr>
        </w:div>
        <w:div w:id="1639145056">
          <w:marLeft w:val="0"/>
          <w:marRight w:val="0"/>
          <w:marTop w:val="0"/>
          <w:marBottom w:val="0"/>
          <w:divBdr>
            <w:top w:val="none" w:sz="0" w:space="0" w:color="auto"/>
            <w:left w:val="none" w:sz="0" w:space="0" w:color="auto"/>
            <w:bottom w:val="none" w:sz="0" w:space="0" w:color="auto"/>
            <w:right w:val="none" w:sz="0" w:space="0" w:color="auto"/>
          </w:divBdr>
        </w:div>
        <w:div w:id="1833641786">
          <w:marLeft w:val="0"/>
          <w:marRight w:val="0"/>
          <w:marTop w:val="0"/>
          <w:marBottom w:val="0"/>
          <w:divBdr>
            <w:top w:val="none" w:sz="0" w:space="0" w:color="auto"/>
            <w:left w:val="none" w:sz="0" w:space="0" w:color="auto"/>
            <w:bottom w:val="none" w:sz="0" w:space="0" w:color="auto"/>
            <w:right w:val="none" w:sz="0" w:space="0" w:color="auto"/>
          </w:divBdr>
        </w:div>
        <w:div w:id="1891649814">
          <w:marLeft w:val="0"/>
          <w:marRight w:val="0"/>
          <w:marTop w:val="0"/>
          <w:marBottom w:val="0"/>
          <w:divBdr>
            <w:top w:val="none" w:sz="0" w:space="0" w:color="auto"/>
            <w:left w:val="none" w:sz="0" w:space="0" w:color="auto"/>
            <w:bottom w:val="none" w:sz="0" w:space="0" w:color="auto"/>
            <w:right w:val="none" w:sz="0" w:space="0" w:color="auto"/>
          </w:divBdr>
        </w:div>
        <w:div w:id="1979647338">
          <w:marLeft w:val="0"/>
          <w:marRight w:val="0"/>
          <w:marTop w:val="0"/>
          <w:marBottom w:val="0"/>
          <w:divBdr>
            <w:top w:val="none" w:sz="0" w:space="0" w:color="auto"/>
            <w:left w:val="none" w:sz="0" w:space="0" w:color="auto"/>
            <w:bottom w:val="none" w:sz="0" w:space="0" w:color="auto"/>
            <w:right w:val="none" w:sz="0" w:space="0" w:color="auto"/>
          </w:divBdr>
        </w:div>
      </w:divsChild>
    </w:div>
    <w:div w:id="350038376">
      <w:bodyDiv w:val="1"/>
      <w:marLeft w:val="0"/>
      <w:marRight w:val="0"/>
      <w:marTop w:val="0"/>
      <w:marBottom w:val="0"/>
      <w:divBdr>
        <w:top w:val="none" w:sz="0" w:space="0" w:color="auto"/>
        <w:left w:val="none" w:sz="0" w:space="0" w:color="auto"/>
        <w:bottom w:val="none" w:sz="0" w:space="0" w:color="auto"/>
        <w:right w:val="none" w:sz="0" w:space="0" w:color="auto"/>
      </w:divBdr>
    </w:div>
    <w:div w:id="818108652">
      <w:bodyDiv w:val="1"/>
      <w:marLeft w:val="0"/>
      <w:marRight w:val="0"/>
      <w:marTop w:val="0"/>
      <w:marBottom w:val="0"/>
      <w:divBdr>
        <w:top w:val="none" w:sz="0" w:space="0" w:color="auto"/>
        <w:left w:val="none" w:sz="0" w:space="0" w:color="auto"/>
        <w:bottom w:val="none" w:sz="0" w:space="0" w:color="auto"/>
        <w:right w:val="none" w:sz="0" w:space="0" w:color="auto"/>
      </w:divBdr>
      <w:divsChild>
        <w:div w:id="63842927">
          <w:marLeft w:val="0"/>
          <w:marRight w:val="0"/>
          <w:marTop w:val="0"/>
          <w:marBottom w:val="0"/>
          <w:divBdr>
            <w:top w:val="none" w:sz="0" w:space="0" w:color="auto"/>
            <w:left w:val="none" w:sz="0" w:space="0" w:color="auto"/>
            <w:bottom w:val="none" w:sz="0" w:space="0" w:color="auto"/>
            <w:right w:val="none" w:sz="0" w:space="0" w:color="auto"/>
          </w:divBdr>
        </w:div>
        <w:div w:id="70742989">
          <w:marLeft w:val="0"/>
          <w:marRight w:val="0"/>
          <w:marTop w:val="0"/>
          <w:marBottom w:val="0"/>
          <w:divBdr>
            <w:top w:val="none" w:sz="0" w:space="0" w:color="auto"/>
            <w:left w:val="none" w:sz="0" w:space="0" w:color="auto"/>
            <w:bottom w:val="none" w:sz="0" w:space="0" w:color="auto"/>
            <w:right w:val="none" w:sz="0" w:space="0" w:color="auto"/>
          </w:divBdr>
        </w:div>
        <w:div w:id="153842895">
          <w:marLeft w:val="0"/>
          <w:marRight w:val="0"/>
          <w:marTop w:val="0"/>
          <w:marBottom w:val="0"/>
          <w:divBdr>
            <w:top w:val="none" w:sz="0" w:space="0" w:color="auto"/>
            <w:left w:val="none" w:sz="0" w:space="0" w:color="auto"/>
            <w:bottom w:val="none" w:sz="0" w:space="0" w:color="auto"/>
            <w:right w:val="none" w:sz="0" w:space="0" w:color="auto"/>
          </w:divBdr>
        </w:div>
        <w:div w:id="236404527">
          <w:marLeft w:val="0"/>
          <w:marRight w:val="0"/>
          <w:marTop w:val="0"/>
          <w:marBottom w:val="0"/>
          <w:divBdr>
            <w:top w:val="none" w:sz="0" w:space="0" w:color="auto"/>
            <w:left w:val="none" w:sz="0" w:space="0" w:color="auto"/>
            <w:bottom w:val="none" w:sz="0" w:space="0" w:color="auto"/>
            <w:right w:val="none" w:sz="0" w:space="0" w:color="auto"/>
          </w:divBdr>
        </w:div>
        <w:div w:id="276648207">
          <w:marLeft w:val="0"/>
          <w:marRight w:val="0"/>
          <w:marTop w:val="0"/>
          <w:marBottom w:val="0"/>
          <w:divBdr>
            <w:top w:val="none" w:sz="0" w:space="0" w:color="auto"/>
            <w:left w:val="none" w:sz="0" w:space="0" w:color="auto"/>
            <w:bottom w:val="none" w:sz="0" w:space="0" w:color="auto"/>
            <w:right w:val="none" w:sz="0" w:space="0" w:color="auto"/>
          </w:divBdr>
        </w:div>
        <w:div w:id="386418671">
          <w:marLeft w:val="0"/>
          <w:marRight w:val="0"/>
          <w:marTop w:val="0"/>
          <w:marBottom w:val="0"/>
          <w:divBdr>
            <w:top w:val="none" w:sz="0" w:space="0" w:color="auto"/>
            <w:left w:val="none" w:sz="0" w:space="0" w:color="auto"/>
            <w:bottom w:val="none" w:sz="0" w:space="0" w:color="auto"/>
            <w:right w:val="none" w:sz="0" w:space="0" w:color="auto"/>
          </w:divBdr>
        </w:div>
        <w:div w:id="431050220">
          <w:marLeft w:val="0"/>
          <w:marRight w:val="0"/>
          <w:marTop w:val="0"/>
          <w:marBottom w:val="0"/>
          <w:divBdr>
            <w:top w:val="none" w:sz="0" w:space="0" w:color="auto"/>
            <w:left w:val="none" w:sz="0" w:space="0" w:color="auto"/>
            <w:bottom w:val="none" w:sz="0" w:space="0" w:color="auto"/>
            <w:right w:val="none" w:sz="0" w:space="0" w:color="auto"/>
          </w:divBdr>
        </w:div>
        <w:div w:id="484468358">
          <w:marLeft w:val="0"/>
          <w:marRight w:val="0"/>
          <w:marTop w:val="0"/>
          <w:marBottom w:val="0"/>
          <w:divBdr>
            <w:top w:val="none" w:sz="0" w:space="0" w:color="auto"/>
            <w:left w:val="none" w:sz="0" w:space="0" w:color="auto"/>
            <w:bottom w:val="none" w:sz="0" w:space="0" w:color="auto"/>
            <w:right w:val="none" w:sz="0" w:space="0" w:color="auto"/>
          </w:divBdr>
        </w:div>
        <w:div w:id="516038349">
          <w:marLeft w:val="0"/>
          <w:marRight w:val="0"/>
          <w:marTop w:val="0"/>
          <w:marBottom w:val="0"/>
          <w:divBdr>
            <w:top w:val="none" w:sz="0" w:space="0" w:color="auto"/>
            <w:left w:val="none" w:sz="0" w:space="0" w:color="auto"/>
            <w:bottom w:val="none" w:sz="0" w:space="0" w:color="auto"/>
            <w:right w:val="none" w:sz="0" w:space="0" w:color="auto"/>
          </w:divBdr>
        </w:div>
        <w:div w:id="538857279">
          <w:marLeft w:val="0"/>
          <w:marRight w:val="0"/>
          <w:marTop w:val="0"/>
          <w:marBottom w:val="0"/>
          <w:divBdr>
            <w:top w:val="none" w:sz="0" w:space="0" w:color="auto"/>
            <w:left w:val="none" w:sz="0" w:space="0" w:color="auto"/>
            <w:bottom w:val="none" w:sz="0" w:space="0" w:color="auto"/>
            <w:right w:val="none" w:sz="0" w:space="0" w:color="auto"/>
          </w:divBdr>
        </w:div>
        <w:div w:id="607394211">
          <w:marLeft w:val="0"/>
          <w:marRight w:val="0"/>
          <w:marTop w:val="0"/>
          <w:marBottom w:val="0"/>
          <w:divBdr>
            <w:top w:val="none" w:sz="0" w:space="0" w:color="auto"/>
            <w:left w:val="none" w:sz="0" w:space="0" w:color="auto"/>
            <w:bottom w:val="none" w:sz="0" w:space="0" w:color="auto"/>
            <w:right w:val="none" w:sz="0" w:space="0" w:color="auto"/>
          </w:divBdr>
        </w:div>
        <w:div w:id="622271523">
          <w:marLeft w:val="0"/>
          <w:marRight w:val="0"/>
          <w:marTop w:val="0"/>
          <w:marBottom w:val="0"/>
          <w:divBdr>
            <w:top w:val="none" w:sz="0" w:space="0" w:color="auto"/>
            <w:left w:val="none" w:sz="0" w:space="0" w:color="auto"/>
            <w:bottom w:val="none" w:sz="0" w:space="0" w:color="auto"/>
            <w:right w:val="none" w:sz="0" w:space="0" w:color="auto"/>
          </w:divBdr>
        </w:div>
        <w:div w:id="645670451">
          <w:marLeft w:val="0"/>
          <w:marRight w:val="0"/>
          <w:marTop w:val="0"/>
          <w:marBottom w:val="0"/>
          <w:divBdr>
            <w:top w:val="none" w:sz="0" w:space="0" w:color="auto"/>
            <w:left w:val="none" w:sz="0" w:space="0" w:color="auto"/>
            <w:bottom w:val="none" w:sz="0" w:space="0" w:color="auto"/>
            <w:right w:val="none" w:sz="0" w:space="0" w:color="auto"/>
          </w:divBdr>
        </w:div>
        <w:div w:id="656421129">
          <w:marLeft w:val="0"/>
          <w:marRight w:val="0"/>
          <w:marTop w:val="0"/>
          <w:marBottom w:val="0"/>
          <w:divBdr>
            <w:top w:val="none" w:sz="0" w:space="0" w:color="auto"/>
            <w:left w:val="none" w:sz="0" w:space="0" w:color="auto"/>
            <w:bottom w:val="none" w:sz="0" w:space="0" w:color="auto"/>
            <w:right w:val="none" w:sz="0" w:space="0" w:color="auto"/>
          </w:divBdr>
        </w:div>
        <w:div w:id="677931409">
          <w:marLeft w:val="0"/>
          <w:marRight w:val="0"/>
          <w:marTop w:val="0"/>
          <w:marBottom w:val="0"/>
          <w:divBdr>
            <w:top w:val="none" w:sz="0" w:space="0" w:color="auto"/>
            <w:left w:val="none" w:sz="0" w:space="0" w:color="auto"/>
            <w:bottom w:val="none" w:sz="0" w:space="0" w:color="auto"/>
            <w:right w:val="none" w:sz="0" w:space="0" w:color="auto"/>
          </w:divBdr>
        </w:div>
        <w:div w:id="725032883">
          <w:marLeft w:val="0"/>
          <w:marRight w:val="0"/>
          <w:marTop w:val="0"/>
          <w:marBottom w:val="0"/>
          <w:divBdr>
            <w:top w:val="none" w:sz="0" w:space="0" w:color="auto"/>
            <w:left w:val="none" w:sz="0" w:space="0" w:color="auto"/>
            <w:bottom w:val="none" w:sz="0" w:space="0" w:color="auto"/>
            <w:right w:val="none" w:sz="0" w:space="0" w:color="auto"/>
          </w:divBdr>
        </w:div>
        <w:div w:id="803080030">
          <w:marLeft w:val="0"/>
          <w:marRight w:val="0"/>
          <w:marTop w:val="0"/>
          <w:marBottom w:val="0"/>
          <w:divBdr>
            <w:top w:val="none" w:sz="0" w:space="0" w:color="auto"/>
            <w:left w:val="none" w:sz="0" w:space="0" w:color="auto"/>
            <w:bottom w:val="none" w:sz="0" w:space="0" w:color="auto"/>
            <w:right w:val="none" w:sz="0" w:space="0" w:color="auto"/>
          </w:divBdr>
        </w:div>
        <w:div w:id="823159003">
          <w:marLeft w:val="0"/>
          <w:marRight w:val="0"/>
          <w:marTop w:val="0"/>
          <w:marBottom w:val="0"/>
          <w:divBdr>
            <w:top w:val="none" w:sz="0" w:space="0" w:color="auto"/>
            <w:left w:val="none" w:sz="0" w:space="0" w:color="auto"/>
            <w:bottom w:val="none" w:sz="0" w:space="0" w:color="auto"/>
            <w:right w:val="none" w:sz="0" w:space="0" w:color="auto"/>
          </w:divBdr>
        </w:div>
        <w:div w:id="850293168">
          <w:marLeft w:val="0"/>
          <w:marRight w:val="0"/>
          <w:marTop w:val="0"/>
          <w:marBottom w:val="0"/>
          <w:divBdr>
            <w:top w:val="none" w:sz="0" w:space="0" w:color="auto"/>
            <w:left w:val="none" w:sz="0" w:space="0" w:color="auto"/>
            <w:bottom w:val="none" w:sz="0" w:space="0" w:color="auto"/>
            <w:right w:val="none" w:sz="0" w:space="0" w:color="auto"/>
          </w:divBdr>
        </w:div>
        <w:div w:id="863709343">
          <w:marLeft w:val="0"/>
          <w:marRight w:val="0"/>
          <w:marTop w:val="0"/>
          <w:marBottom w:val="0"/>
          <w:divBdr>
            <w:top w:val="none" w:sz="0" w:space="0" w:color="auto"/>
            <w:left w:val="none" w:sz="0" w:space="0" w:color="auto"/>
            <w:bottom w:val="none" w:sz="0" w:space="0" w:color="auto"/>
            <w:right w:val="none" w:sz="0" w:space="0" w:color="auto"/>
          </w:divBdr>
        </w:div>
        <w:div w:id="865827448">
          <w:marLeft w:val="0"/>
          <w:marRight w:val="0"/>
          <w:marTop w:val="0"/>
          <w:marBottom w:val="0"/>
          <w:divBdr>
            <w:top w:val="none" w:sz="0" w:space="0" w:color="auto"/>
            <w:left w:val="none" w:sz="0" w:space="0" w:color="auto"/>
            <w:bottom w:val="none" w:sz="0" w:space="0" w:color="auto"/>
            <w:right w:val="none" w:sz="0" w:space="0" w:color="auto"/>
          </w:divBdr>
        </w:div>
        <w:div w:id="931625840">
          <w:marLeft w:val="0"/>
          <w:marRight w:val="0"/>
          <w:marTop w:val="0"/>
          <w:marBottom w:val="0"/>
          <w:divBdr>
            <w:top w:val="none" w:sz="0" w:space="0" w:color="auto"/>
            <w:left w:val="none" w:sz="0" w:space="0" w:color="auto"/>
            <w:bottom w:val="none" w:sz="0" w:space="0" w:color="auto"/>
            <w:right w:val="none" w:sz="0" w:space="0" w:color="auto"/>
          </w:divBdr>
        </w:div>
        <w:div w:id="1101532842">
          <w:marLeft w:val="0"/>
          <w:marRight w:val="0"/>
          <w:marTop w:val="0"/>
          <w:marBottom w:val="0"/>
          <w:divBdr>
            <w:top w:val="none" w:sz="0" w:space="0" w:color="auto"/>
            <w:left w:val="none" w:sz="0" w:space="0" w:color="auto"/>
            <w:bottom w:val="none" w:sz="0" w:space="0" w:color="auto"/>
            <w:right w:val="none" w:sz="0" w:space="0" w:color="auto"/>
          </w:divBdr>
        </w:div>
        <w:div w:id="1140533650">
          <w:marLeft w:val="0"/>
          <w:marRight w:val="0"/>
          <w:marTop w:val="0"/>
          <w:marBottom w:val="0"/>
          <w:divBdr>
            <w:top w:val="none" w:sz="0" w:space="0" w:color="auto"/>
            <w:left w:val="none" w:sz="0" w:space="0" w:color="auto"/>
            <w:bottom w:val="none" w:sz="0" w:space="0" w:color="auto"/>
            <w:right w:val="none" w:sz="0" w:space="0" w:color="auto"/>
          </w:divBdr>
        </w:div>
        <w:div w:id="1149201481">
          <w:marLeft w:val="0"/>
          <w:marRight w:val="0"/>
          <w:marTop w:val="0"/>
          <w:marBottom w:val="0"/>
          <w:divBdr>
            <w:top w:val="none" w:sz="0" w:space="0" w:color="auto"/>
            <w:left w:val="none" w:sz="0" w:space="0" w:color="auto"/>
            <w:bottom w:val="none" w:sz="0" w:space="0" w:color="auto"/>
            <w:right w:val="none" w:sz="0" w:space="0" w:color="auto"/>
          </w:divBdr>
        </w:div>
        <w:div w:id="1155953448">
          <w:marLeft w:val="0"/>
          <w:marRight w:val="0"/>
          <w:marTop w:val="0"/>
          <w:marBottom w:val="0"/>
          <w:divBdr>
            <w:top w:val="none" w:sz="0" w:space="0" w:color="auto"/>
            <w:left w:val="none" w:sz="0" w:space="0" w:color="auto"/>
            <w:bottom w:val="none" w:sz="0" w:space="0" w:color="auto"/>
            <w:right w:val="none" w:sz="0" w:space="0" w:color="auto"/>
          </w:divBdr>
        </w:div>
        <w:div w:id="1253052487">
          <w:marLeft w:val="0"/>
          <w:marRight w:val="0"/>
          <w:marTop w:val="0"/>
          <w:marBottom w:val="0"/>
          <w:divBdr>
            <w:top w:val="none" w:sz="0" w:space="0" w:color="auto"/>
            <w:left w:val="none" w:sz="0" w:space="0" w:color="auto"/>
            <w:bottom w:val="none" w:sz="0" w:space="0" w:color="auto"/>
            <w:right w:val="none" w:sz="0" w:space="0" w:color="auto"/>
          </w:divBdr>
        </w:div>
        <w:div w:id="1276596382">
          <w:marLeft w:val="0"/>
          <w:marRight w:val="0"/>
          <w:marTop w:val="0"/>
          <w:marBottom w:val="0"/>
          <w:divBdr>
            <w:top w:val="none" w:sz="0" w:space="0" w:color="auto"/>
            <w:left w:val="none" w:sz="0" w:space="0" w:color="auto"/>
            <w:bottom w:val="none" w:sz="0" w:space="0" w:color="auto"/>
            <w:right w:val="none" w:sz="0" w:space="0" w:color="auto"/>
          </w:divBdr>
        </w:div>
        <w:div w:id="1352603822">
          <w:marLeft w:val="0"/>
          <w:marRight w:val="0"/>
          <w:marTop w:val="0"/>
          <w:marBottom w:val="0"/>
          <w:divBdr>
            <w:top w:val="none" w:sz="0" w:space="0" w:color="auto"/>
            <w:left w:val="none" w:sz="0" w:space="0" w:color="auto"/>
            <w:bottom w:val="none" w:sz="0" w:space="0" w:color="auto"/>
            <w:right w:val="none" w:sz="0" w:space="0" w:color="auto"/>
          </w:divBdr>
        </w:div>
        <w:div w:id="1451583780">
          <w:marLeft w:val="0"/>
          <w:marRight w:val="0"/>
          <w:marTop w:val="0"/>
          <w:marBottom w:val="0"/>
          <w:divBdr>
            <w:top w:val="none" w:sz="0" w:space="0" w:color="auto"/>
            <w:left w:val="none" w:sz="0" w:space="0" w:color="auto"/>
            <w:bottom w:val="none" w:sz="0" w:space="0" w:color="auto"/>
            <w:right w:val="none" w:sz="0" w:space="0" w:color="auto"/>
          </w:divBdr>
        </w:div>
        <w:div w:id="1459836578">
          <w:marLeft w:val="0"/>
          <w:marRight w:val="0"/>
          <w:marTop w:val="0"/>
          <w:marBottom w:val="0"/>
          <w:divBdr>
            <w:top w:val="none" w:sz="0" w:space="0" w:color="auto"/>
            <w:left w:val="none" w:sz="0" w:space="0" w:color="auto"/>
            <w:bottom w:val="none" w:sz="0" w:space="0" w:color="auto"/>
            <w:right w:val="none" w:sz="0" w:space="0" w:color="auto"/>
          </w:divBdr>
        </w:div>
        <w:div w:id="1484737306">
          <w:marLeft w:val="0"/>
          <w:marRight w:val="0"/>
          <w:marTop w:val="0"/>
          <w:marBottom w:val="0"/>
          <w:divBdr>
            <w:top w:val="none" w:sz="0" w:space="0" w:color="auto"/>
            <w:left w:val="none" w:sz="0" w:space="0" w:color="auto"/>
            <w:bottom w:val="none" w:sz="0" w:space="0" w:color="auto"/>
            <w:right w:val="none" w:sz="0" w:space="0" w:color="auto"/>
          </w:divBdr>
        </w:div>
        <w:div w:id="1515799661">
          <w:marLeft w:val="0"/>
          <w:marRight w:val="0"/>
          <w:marTop w:val="0"/>
          <w:marBottom w:val="0"/>
          <w:divBdr>
            <w:top w:val="none" w:sz="0" w:space="0" w:color="auto"/>
            <w:left w:val="none" w:sz="0" w:space="0" w:color="auto"/>
            <w:bottom w:val="none" w:sz="0" w:space="0" w:color="auto"/>
            <w:right w:val="none" w:sz="0" w:space="0" w:color="auto"/>
          </w:divBdr>
        </w:div>
        <w:div w:id="1539196635">
          <w:marLeft w:val="0"/>
          <w:marRight w:val="0"/>
          <w:marTop w:val="0"/>
          <w:marBottom w:val="0"/>
          <w:divBdr>
            <w:top w:val="none" w:sz="0" w:space="0" w:color="auto"/>
            <w:left w:val="none" w:sz="0" w:space="0" w:color="auto"/>
            <w:bottom w:val="none" w:sz="0" w:space="0" w:color="auto"/>
            <w:right w:val="none" w:sz="0" w:space="0" w:color="auto"/>
          </w:divBdr>
        </w:div>
        <w:div w:id="1575972516">
          <w:marLeft w:val="0"/>
          <w:marRight w:val="0"/>
          <w:marTop w:val="0"/>
          <w:marBottom w:val="0"/>
          <w:divBdr>
            <w:top w:val="none" w:sz="0" w:space="0" w:color="auto"/>
            <w:left w:val="none" w:sz="0" w:space="0" w:color="auto"/>
            <w:bottom w:val="none" w:sz="0" w:space="0" w:color="auto"/>
            <w:right w:val="none" w:sz="0" w:space="0" w:color="auto"/>
          </w:divBdr>
        </w:div>
        <w:div w:id="1642954332">
          <w:marLeft w:val="0"/>
          <w:marRight w:val="0"/>
          <w:marTop w:val="0"/>
          <w:marBottom w:val="0"/>
          <w:divBdr>
            <w:top w:val="none" w:sz="0" w:space="0" w:color="auto"/>
            <w:left w:val="none" w:sz="0" w:space="0" w:color="auto"/>
            <w:bottom w:val="none" w:sz="0" w:space="0" w:color="auto"/>
            <w:right w:val="none" w:sz="0" w:space="0" w:color="auto"/>
          </w:divBdr>
        </w:div>
        <w:div w:id="1709067974">
          <w:marLeft w:val="0"/>
          <w:marRight w:val="0"/>
          <w:marTop w:val="0"/>
          <w:marBottom w:val="0"/>
          <w:divBdr>
            <w:top w:val="none" w:sz="0" w:space="0" w:color="auto"/>
            <w:left w:val="none" w:sz="0" w:space="0" w:color="auto"/>
            <w:bottom w:val="none" w:sz="0" w:space="0" w:color="auto"/>
            <w:right w:val="none" w:sz="0" w:space="0" w:color="auto"/>
          </w:divBdr>
        </w:div>
        <w:div w:id="1731689434">
          <w:marLeft w:val="0"/>
          <w:marRight w:val="0"/>
          <w:marTop w:val="0"/>
          <w:marBottom w:val="0"/>
          <w:divBdr>
            <w:top w:val="none" w:sz="0" w:space="0" w:color="auto"/>
            <w:left w:val="none" w:sz="0" w:space="0" w:color="auto"/>
            <w:bottom w:val="none" w:sz="0" w:space="0" w:color="auto"/>
            <w:right w:val="none" w:sz="0" w:space="0" w:color="auto"/>
          </w:divBdr>
        </w:div>
        <w:div w:id="1763062411">
          <w:marLeft w:val="0"/>
          <w:marRight w:val="0"/>
          <w:marTop w:val="0"/>
          <w:marBottom w:val="0"/>
          <w:divBdr>
            <w:top w:val="none" w:sz="0" w:space="0" w:color="auto"/>
            <w:left w:val="none" w:sz="0" w:space="0" w:color="auto"/>
            <w:bottom w:val="none" w:sz="0" w:space="0" w:color="auto"/>
            <w:right w:val="none" w:sz="0" w:space="0" w:color="auto"/>
          </w:divBdr>
        </w:div>
        <w:div w:id="1846743153">
          <w:marLeft w:val="0"/>
          <w:marRight w:val="0"/>
          <w:marTop w:val="0"/>
          <w:marBottom w:val="0"/>
          <w:divBdr>
            <w:top w:val="none" w:sz="0" w:space="0" w:color="auto"/>
            <w:left w:val="none" w:sz="0" w:space="0" w:color="auto"/>
            <w:bottom w:val="none" w:sz="0" w:space="0" w:color="auto"/>
            <w:right w:val="none" w:sz="0" w:space="0" w:color="auto"/>
          </w:divBdr>
        </w:div>
        <w:div w:id="2027443955">
          <w:marLeft w:val="0"/>
          <w:marRight w:val="0"/>
          <w:marTop w:val="0"/>
          <w:marBottom w:val="0"/>
          <w:divBdr>
            <w:top w:val="none" w:sz="0" w:space="0" w:color="auto"/>
            <w:left w:val="none" w:sz="0" w:space="0" w:color="auto"/>
            <w:bottom w:val="none" w:sz="0" w:space="0" w:color="auto"/>
            <w:right w:val="none" w:sz="0" w:space="0" w:color="auto"/>
          </w:divBdr>
        </w:div>
        <w:div w:id="2046176708">
          <w:marLeft w:val="0"/>
          <w:marRight w:val="0"/>
          <w:marTop w:val="0"/>
          <w:marBottom w:val="0"/>
          <w:divBdr>
            <w:top w:val="none" w:sz="0" w:space="0" w:color="auto"/>
            <w:left w:val="none" w:sz="0" w:space="0" w:color="auto"/>
            <w:bottom w:val="none" w:sz="0" w:space="0" w:color="auto"/>
            <w:right w:val="none" w:sz="0" w:space="0" w:color="auto"/>
          </w:divBdr>
        </w:div>
        <w:div w:id="2060471533">
          <w:marLeft w:val="0"/>
          <w:marRight w:val="0"/>
          <w:marTop w:val="0"/>
          <w:marBottom w:val="0"/>
          <w:divBdr>
            <w:top w:val="none" w:sz="0" w:space="0" w:color="auto"/>
            <w:left w:val="none" w:sz="0" w:space="0" w:color="auto"/>
            <w:bottom w:val="none" w:sz="0" w:space="0" w:color="auto"/>
            <w:right w:val="none" w:sz="0" w:space="0" w:color="auto"/>
          </w:divBdr>
        </w:div>
        <w:div w:id="2089764679">
          <w:marLeft w:val="0"/>
          <w:marRight w:val="0"/>
          <w:marTop w:val="0"/>
          <w:marBottom w:val="0"/>
          <w:divBdr>
            <w:top w:val="none" w:sz="0" w:space="0" w:color="auto"/>
            <w:left w:val="none" w:sz="0" w:space="0" w:color="auto"/>
            <w:bottom w:val="none" w:sz="0" w:space="0" w:color="auto"/>
            <w:right w:val="none" w:sz="0" w:space="0" w:color="auto"/>
          </w:divBdr>
        </w:div>
        <w:div w:id="2126346211">
          <w:marLeft w:val="0"/>
          <w:marRight w:val="0"/>
          <w:marTop w:val="0"/>
          <w:marBottom w:val="0"/>
          <w:divBdr>
            <w:top w:val="none" w:sz="0" w:space="0" w:color="auto"/>
            <w:left w:val="none" w:sz="0" w:space="0" w:color="auto"/>
            <w:bottom w:val="none" w:sz="0" w:space="0" w:color="auto"/>
            <w:right w:val="none" w:sz="0" w:space="0" w:color="auto"/>
          </w:divBdr>
        </w:div>
      </w:divsChild>
    </w:div>
    <w:div w:id="821853217">
      <w:bodyDiv w:val="1"/>
      <w:marLeft w:val="0"/>
      <w:marRight w:val="0"/>
      <w:marTop w:val="0"/>
      <w:marBottom w:val="0"/>
      <w:divBdr>
        <w:top w:val="none" w:sz="0" w:space="0" w:color="auto"/>
        <w:left w:val="none" w:sz="0" w:space="0" w:color="auto"/>
        <w:bottom w:val="none" w:sz="0" w:space="0" w:color="auto"/>
        <w:right w:val="none" w:sz="0" w:space="0" w:color="auto"/>
      </w:divBdr>
    </w:div>
    <w:div w:id="1160079174">
      <w:bodyDiv w:val="1"/>
      <w:marLeft w:val="0"/>
      <w:marRight w:val="0"/>
      <w:marTop w:val="0"/>
      <w:marBottom w:val="0"/>
      <w:divBdr>
        <w:top w:val="none" w:sz="0" w:space="0" w:color="auto"/>
        <w:left w:val="none" w:sz="0" w:space="0" w:color="auto"/>
        <w:bottom w:val="none" w:sz="0" w:space="0" w:color="auto"/>
        <w:right w:val="none" w:sz="0" w:space="0" w:color="auto"/>
      </w:divBdr>
    </w:div>
    <w:div w:id="1194029456">
      <w:bodyDiv w:val="1"/>
      <w:marLeft w:val="0"/>
      <w:marRight w:val="0"/>
      <w:marTop w:val="0"/>
      <w:marBottom w:val="0"/>
      <w:divBdr>
        <w:top w:val="none" w:sz="0" w:space="0" w:color="auto"/>
        <w:left w:val="none" w:sz="0" w:space="0" w:color="auto"/>
        <w:bottom w:val="none" w:sz="0" w:space="0" w:color="auto"/>
        <w:right w:val="none" w:sz="0" w:space="0" w:color="auto"/>
      </w:divBdr>
    </w:div>
    <w:div w:id="1404639531">
      <w:bodyDiv w:val="1"/>
      <w:marLeft w:val="0"/>
      <w:marRight w:val="0"/>
      <w:marTop w:val="0"/>
      <w:marBottom w:val="0"/>
      <w:divBdr>
        <w:top w:val="none" w:sz="0" w:space="0" w:color="auto"/>
        <w:left w:val="none" w:sz="0" w:space="0" w:color="auto"/>
        <w:bottom w:val="none" w:sz="0" w:space="0" w:color="auto"/>
        <w:right w:val="none" w:sz="0" w:space="0" w:color="auto"/>
      </w:divBdr>
    </w:div>
    <w:div w:id="1661034821">
      <w:bodyDiv w:val="1"/>
      <w:marLeft w:val="0"/>
      <w:marRight w:val="0"/>
      <w:marTop w:val="0"/>
      <w:marBottom w:val="0"/>
      <w:divBdr>
        <w:top w:val="none" w:sz="0" w:space="0" w:color="auto"/>
        <w:left w:val="none" w:sz="0" w:space="0" w:color="auto"/>
        <w:bottom w:val="none" w:sz="0" w:space="0" w:color="auto"/>
        <w:right w:val="none" w:sz="0" w:space="0" w:color="auto"/>
      </w:divBdr>
    </w:div>
    <w:div w:id="1905219157">
      <w:bodyDiv w:val="1"/>
      <w:marLeft w:val="0"/>
      <w:marRight w:val="0"/>
      <w:marTop w:val="0"/>
      <w:marBottom w:val="0"/>
      <w:divBdr>
        <w:top w:val="none" w:sz="0" w:space="0" w:color="auto"/>
        <w:left w:val="none" w:sz="0" w:space="0" w:color="auto"/>
        <w:bottom w:val="none" w:sz="0" w:space="0" w:color="auto"/>
        <w:right w:val="none" w:sz="0" w:space="0" w:color="auto"/>
      </w:divBdr>
      <w:divsChild>
        <w:div w:id="496921564">
          <w:marLeft w:val="446"/>
          <w:marRight w:val="0"/>
          <w:marTop w:val="0"/>
          <w:marBottom w:val="0"/>
          <w:divBdr>
            <w:top w:val="none" w:sz="0" w:space="0" w:color="auto"/>
            <w:left w:val="none" w:sz="0" w:space="0" w:color="auto"/>
            <w:bottom w:val="none" w:sz="0" w:space="0" w:color="auto"/>
            <w:right w:val="none" w:sz="0" w:space="0" w:color="auto"/>
          </w:divBdr>
        </w:div>
        <w:div w:id="1678539160">
          <w:marLeft w:val="446"/>
          <w:marRight w:val="0"/>
          <w:marTop w:val="0"/>
          <w:marBottom w:val="0"/>
          <w:divBdr>
            <w:top w:val="none" w:sz="0" w:space="0" w:color="auto"/>
            <w:left w:val="none" w:sz="0" w:space="0" w:color="auto"/>
            <w:bottom w:val="none" w:sz="0" w:space="0" w:color="auto"/>
            <w:right w:val="none" w:sz="0" w:space="0" w:color="auto"/>
          </w:divBdr>
        </w:div>
      </w:divsChild>
    </w:div>
    <w:div w:id="2131780858">
      <w:bodyDiv w:val="1"/>
      <w:marLeft w:val="0"/>
      <w:marRight w:val="0"/>
      <w:marTop w:val="0"/>
      <w:marBottom w:val="0"/>
      <w:divBdr>
        <w:top w:val="none" w:sz="0" w:space="0" w:color="auto"/>
        <w:left w:val="none" w:sz="0" w:space="0" w:color="auto"/>
        <w:bottom w:val="none" w:sz="0" w:space="0" w:color="auto"/>
        <w:right w:val="none" w:sz="0" w:space="0" w:color="auto"/>
      </w:divBdr>
      <w:divsChild>
        <w:div w:id="6712689">
          <w:marLeft w:val="0"/>
          <w:marRight w:val="0"/>
          <w:marTop w:val="0"/>
          <w:marBottom w:val="0"/>
          <w:divBdr>
            <w:top w:val="none" w:sz="0" w:space="0" w:color="auto"/>
            <w:left w:val="none" w:sz="0" w:space="0" w:color="auto"/>
            <w:bottom w:val="none" w:sz="0" w:space="0" w:color="auto"/>
            <w:right w:val="none" w:sz="0" w:space="0" w:color="auto"/>
          </w:divBdr>
        </w:div>
        <w:div w:id="24446664">
          <w:marLeft w:val="0"/>
          <w:marRight w:val="0"/>
          <w:marTop w:val="0"/>
          <w:marBottom w:val="0"/>
          <w:divBdr>
            <w:top w:val="none" w:sz="0" w:space="0" w:color="auto"/>
            <w:left w:val="none" w:sz="0" w:space="0" w:color="auto"/>
            <w:bottom w:val="none" w:sz="0" w:space="0" w:color="auto"/>
            <w:right w:val="none" w:sz="0" w:space="0" w:color="auto"/>
          </w:divBdr>
        </w:div>
        <w:div w:id="46993773">
          <w:marLeft w:val="0"/>
          <w:marRight w:val="0"/>
          <w:marTop w:val="0"/>
          <w:marBottom w:val="0"/>
          <w:divBdr>
            <w:top w:val="none" w:sz="0" w:space="0" w:color="auto"/>
            <w:left w:val="none" w:sz="0" w:space="0" w:color="auto"/>
            <w:bottom w:val="none" w:sz="0" w:space="0" w:color="auto"/>
            <w:right w:val="none" w:sz="0" w:space="0" w:color="auto"/>
          </w:divBdr>
        </w:div>
        <w:div w:id="68623565">
          <w:marLeft w:val="0"/>
          <w:marRight w:val="0"/>
          <w:marTop w:val="0"/>
          <w:marBottom w:val="0"/>
          <w:divBdr>
            <w:top w:val="none" w:sz="0" w:space="0" w:color="auto"/>
            <w:left w:val="none" w:sz="0" w:space="0" w:color="auto"/>
            <w:bottom w:val="none" w:sz="0" w:space="0" w:color="auto"/>
            <w:right w:val="none" w:sz="0" w:space="0" w:color="auto"/>
          </w:divBdr>
        </w:div>
        <w:div w:id="76219922">
          <w:marLeft w:val="0"/>
          <w:marRight w:val="0"/>
          <w:marTop w:val="0"/>
          <w:marBottom w:val="0"/>
          <w:divBdr>
            <w:top w:val="none" w:sz="0" w:space="0" w:color="auto"/>
            <w:left w:val="none" w:sz="0" w:space="0" w:color="auto"/>
            <w:bottom w:val="none" w:sz="0" w:space="0" w:color="auto"/>
            <w:right w:val="none" w:sz="0" w:space="0" w:color="auto"/>
          </w:divBdr>
        </w:div>
        <w:div w:id="92361233">
          <w:marLeft w:val="0"/>
          <w:marRight w:val="0"/>
          <w:marTop w:val="0"/>
          <w:marBottom w:val="0"/>
          <w:divBdr>
            <w:top w:val="none" w:sz="0" w:space="0" w:color="auto"/>
            <w:left w:val="none" w:sz="0" w:space="0" w:color="auto"/>
            <w:bottom w:val="none" w:sz="0" w:space="0" w:color="auto"/>
            <w:right w:val="none" w:sz="0" w:space="0" w:color="auto"/>
          </w:divBdr>
        </w:div>
        <w:div w:id="92407359">
          <w:marLeft w:val="0"/>
          <w:marRight w:val="0"/>
          <w:marTop w:val="0"/>
          <w:marBottom w:val="0"/>
          <w:divBdr>
            <w:top w:val="none" w:sz="0" w:space="0" w:color="auto"/>
            <w:left w:val="none" w:sz="0" w:space="0" w:color="auto"/>
            <w:bottom w:val="none" w:sz="0" w:space="0" w:color="auto"/>
            <w:right w:val="none" w:sz="0" w:space="0" w:color="auto"/>
          </w:divBdr>
        </w:div>
        <w:div w:id="122581050">
          <w:marLeft w:val="0"/>
          <w:marRight w:val="0"/>
          <w:marTop w:val="0"/>
          <w:marBottom w:val="0"/>
          <w:divBdr>
            <w:top w:val="none" w:sz="0" w:space="0" w:color="auto"/>
            <w:left w:val="none" w:sz="0" w:space="0" w:color="auto"/>
            <w:bottom w:val="none" w:sz="0" w:space="0" w:color="auto"/>
            <w:right w:val="none" w:sz="0" w:space="0" w:color="auto"/>
          </w:divBdr>
        </w:div>
        <w:div w:id="195777331">
          <w:marLeft w:val="0"/>
          <w:marRight w:val="0"/>
          <w:marTop w:val="0"/>
          <w:marBottom w:val="0"/>
          <w:divBdr>
            <w:top w:val="none" w:sz="0" w:space="0" w:color="auto"/>
            <w:left w:val="none" w:sz="0" w:space="0" w:color="auto"/>
            <w:bottom w:val="none" w:sz="0" w:space="0" w:color="auto"/>
            <w:right w:val="none" w:sz="0" w:space="0" w:color="auto"/>
          </w:divBdr>
        </w:div>
        <w:div w:id="207109245">
          <w:marLeft w:val="0"/>
          <w:marRight w:val="0"/>
          <w:marTop w:val="0"/>
          <w:marBottom w:val="0"/>
          <w:divBdr>
            <w:top w:val="none" w:sz="0" w:space="0" w:color="auto"/>
            <w:left w:val="none" w:sz="0" w:space="0" w:color="auto"/>
            <w:bottom w:val="none" w:sz="0" w:space="0" w:color="auto"/>
            <w:right w:val="none" w:sz="0" w:space="0" w:color="auto"/>
          </w:divBdr>
        </w:div>
        <w:div w:id="324210158">
          <w:marLeft w:val="0"/>
          <w:marRight w:val="0"/>
          <w:marTop w:val="0"/>
          <w:marBottom w:val="0"/>
          <w:divBdr>
            <w:top w:val="none" w:sz="0" w:space="0" w:color="auto"/>
            <w:left w:val="none" w:sz="0" w:space="0" w:color="auto"/>
            <w:bottom w:val="none" w:sz="0" w:space="0" w:color="auto"/>
            <w:right w:val="none" w:sz="0" w:space="0" w:color="auto"/>
          </w:divBdr>
        </w:div>
        <w:div w:id="429667511">
          <w:marLeft w:val="0"/>
          <w:marRight w:val="0"/>
          <w:marTop w:val="0"/>
          <w:marBottom w:val="0"/>
          <w:divBdr>
            <w:top w:val="none" w:sz="0" w:space="0" w:color="auto"/>
            <w:left w:val="none" w:sz="0" w:space="0" w:color="auto"/>
            <w:bottom w:val="none" w:sz="0" w:space="0" w:color="auto"/>
            <w:right w:val="none" w:sz="0" w:space="0" w:color="auto"/>
          </w:divBdr>
        </w:div>
        <w:div w:id="454174851">
          <w:marLeft w:val="0"/>
          <w:marRight w:val="0"/>
          <w:marTop w:val="0"/>
          <w:marBottom w:val="0"/>
          <w:divBdr>
            <w:top w:val="none" w:sz="0" w:space="0" w:color="auto"/>
            <w:left w:val="none" w:sz="0" w:space="0" w:color="auto"/>
            <w:bottom w:val="none" w:sz="0" w:space="0" w:color="auto"/>
            <w:right w:val="none" w:sz="0" w:space="0" w:color="auto"/>
          </w:divBdr>
        </w:div>
        <w:div w:id="464661573">
          <w:marLeft w:val="0"/>
          <w:marRight w:val="0"/>
          <w:marTop w:val="0"/>
          <w:marBottom w:val="0"/>
          <w:divBdr>
            <w:top w:val="none" w:sz="0" w:space="0" w:color="auto"/>
            <w:left w:val="none" w:sz="0" w:space="0" w:color="auto"/>
            <w:bottom w:val="none" w:sz="0" w:space="0" w:color="auto"/>
            <w:right w:val="none" w:sz="0" w:space="0" w:color="auto"/>
          </w:divBdr>
        </w:div>
        <w:div w:id="489251356">
          <w:marLeft w:val="0"/>
          <w:marRight w:val="0"/>
          <w:marTop w:val="0"/>
          <w:marBottom w:val="0"/>
          <w:divBdr>
            <w:top w:val="none" w:sz="0" w:space="0" w:color="auto"/>
            <w:left w:val="none" w:sz="0" w:space="0" w:color="auto"/>
            <w:bottom w:val="none" w:sz="0" w:space="0" w:color="auto"/>
            <w:right w:val="none" w:sz="0" w:space="0" w:color="auto"/>
          </w:divBdr>
        </w:div>
        <w:div w:id="505290919">
          <w:marLeft w:val="0"/>
          <w:marRight w:val="0"/>
          <w:marTop w:val="0"/>
          <w:marBottom w:val="0"/>
          <w:divBdr>
            <w:top w:val="none" w:sz="0" w:space="0" w:color="auto"/>
            <w:left w:val="none" w:sz="0" w:space="0" w:color="auto"/>
            <w:bottom w:val="none" w:sz="0" w:space="0" w:color="auto"/>
            <w:right w:val="none" w:sz="0" w:space="0" w:color="auto"/>
          </w:divBdr>
        </w:div>
        <w:div w:id="526454443">
          <w:marLeft w:val="0"/>
          <w:marRight w:val="0"/>
          <w:marTop w:val="0"/>
          <w:marBottom w:val="0"/>
          <w:divBdr>
            <w:top w:val="none" w:sz="0" w:space="0" w:color="auto"/>
            <w:left w:val="none" w:sz="0" w:space="0" w:color="auto"/>
            <w:bottom w:val="none" w:sz="0" w:space="0" w:color="auto"/>
            <w:right w:val="none" w:sz="0" w:space="0" w:color="auto"/>
          </w:divBdr>
        </w:div>
        <w:div w:id="581336528">
          <w:marLeft w:val="0"/>
          <w:marRight w:val="0"/>
          <w:marTop w:val="0"/>
          <w:marBottom w:val="0"/>
          <w:divBdr>
            <w:top w:val="none" w:sz="0" w:space="0" w:color="auto"/>
            <w:left w:val="none" w:sz="0" w:space="0" w:color="auto"/>
            <w:bottom w:val="none" w:sz="0" w:space="0" w:color="auto"/>
            <w:right w:val="none" w:sz="0" w:space="0" w:color="auto"/>
          </w:divBdr>
        </w:div>
        <w:div w:id="811215342">
          <w:marLeft w:val="0"/>
          <w:marRight w:val="0"/>
          <w:marTop w:val="0"/>
          <w:marBottom w:val="0"/>
          <w:divBdr>
            <w:top w:val="none" w:sz="0" w:space="0" w:color="auto"/>
            <w:left w:val="none" w:sz="0" w:space="0" w:color="auto"/>
            <w:bottom w:val="none" w:sz="0" w:space="0" w:color="auto"/>
            <w:right w:val="none" w:sz="0" w:space="0" w:color="auto"/>
          </w:divBdr>
        </w:div>
        <w:div w:id="812673648">
          <w:marLeft w:val="0"/>
          <w:marRight w:val="0"/>
          <w:marTop w:val="0"/>
          <w:marBottom w:val="0"/>
          <w:divBdr>
            <w:top w:val="none" w:sz="0" w:space="0" w:color="auto"/>
            <w:left w:val="none" w:sz="0" w:space="0" w:color="auto"/>
            <w:bottom w:val="none" w:sz="0" w:space="0" w:color="auto"/>
            <w:right w:val="none" w:sz="0" w:space="0" w:color="auto"/>
          </w:divBdr>
        </w:div>
        <w:div w:id="840462182">
          <w:marLeft w:val="0"/>
          <w:marRight w:val="0"/>
          <w:marTop w:val="0"/>
          <w:marBottom w:val="0"/>
          <w:divBdr>
            <w:top w:val="none" w:sz="0" w:space="0" w:color="auto"/>
            <w:left w:val="none" w:sz="0" w:space="0" w:color="auto"/>
            <w:bottom w:val="none" w:sz="0" w:space="0" w:color="auto"/>
            <w:right w:val="none" w:sz="0" w:space="0" w:color="auto"/>
          </w:divBdr>
        </w:div>
        <w:div w:id="855269485">
          <w:marLeft w:val="0"/>
          <w:marRight w:val="0"/>
          <w:marTop w:val="0"/>
          <w:marBottom w:val="0"/>
          <w:divBdr>
            <w:top w:val="none" w:sz="0" w:space="0" w:color="auto"/>
            <w:left w:val="none" w:sz="0" w:space="0" w:color="auto"/>
            <w:bottom w:val="none" w:sz="0" w:space="0" w:color="auto"/>
            <w:right w:val="none" w:sz="0" w:space="0" w:color="auto"/>
          </w:divBdr>
        </w:div>
        <w:div w:id="892814510">
          <w:marLeft w:val="0"/>
          <w:marRight w:val="0"/>
          <w:marTop w:val="0"/>
          <w:marBottom w:val="0"/>
          <w:divBdr>
            <w:top w:val="none" w:sz="0" w:space="0" w:color="auto"/>
            <w:left w:val="none" w:sz="0" w:space="0" w:color="auto"/>
            <w:bottom w:val="none" w:sz="0" w:space="0" w:color="auto"/>
            <w:right w:val="none" w:sz="0" w:space="0" w:color="auto"/>
          </w:divBdr>
        </w:div>
        <w:div w:id="911046297">
          <w:marLeft w:val="0"/>
          <w:marRight w:val="0"/>
          <w:marTop w:val="0"/>
          <w:marBottom w:val="0"/>
          <w:divBdr>
            <w:top w:val="none" w:sz="0" w:space="0" w:color="auto"/>
            <w:left w:val="none" w:sz="0" w:space="0" w:color="auto"/>
            <w:bottom w:val="none" w:sz="0" w:space="0" w:color="auto"/>
            <w:right w:val="none" w:sz="0" w:space="0" w:color="auto"/>
          </w:divBdr>
        </w:div>
        <w:div w:id="928659582">
          <w:marLeft w:val="0"/>
          <w:marRight w:val="0"/>
          <w:marTop w:val="0"/>
          <w:marBottom w:val="0"/>
          <w:divBdr>
            <w:top w:val="none" w:sz="0" w:space="0" w:color="auto"/>
            <w:left w:val="none" w:sz="0" w:space="0" w:color="auto"/>
            <w:bottom w:val="none" w:sz="0" w:space="0" w:color="auto"/>
            <w:right w:val="none" w:sz="0" w:space="0" w:color="auto"/>
          </w:divBdr>
        </w:div>
        <w:div w:id="990257625">
          <w:marLeft w:val="0"/>
          <w:marRight w:val="0"/>
          <w:marTop w:val="0"/>
          <w:marBottom w:val="0"/>
          <w:divBdr>
            <w:top w:val="none" w:sz="0" w:space="0" w:color="auto"/>
            <w:left w:val="none" w:sz="0" w:space="0" w:color="auto"/>
            <w:bottom w:val="none" w:sz="0" w:space="0" w:color="auto"/>
            <w:right w:val="none" w:sz="0" w:space="0" w:color="auto"/>
          </w:divBdr>
        </w:div>
        <w:div w:id="1066344056">
          <w:marLeft w:val="0"/>
          <w:marRight w:val="0"/>
          <w:marTop w:val="0"/>
          <w:marBottom w:val="0"/>
          <w:divBdr>
            <w:top w:val="none" w:sz="0" w:space="0" w:color="auto"/>
            <w:left w:val="none" w:sz="0" w:space="0" w:color="auto"/>
            <w:bottom w:val="none" w:sz="0" w:space="0" w:color="auto"/>
            <w:right w:val="none" w:sz="0" w:space="0" w:color="auto"/>
          </w:divBdr>
        </w:div>
        <w:div w:id="1113330126">
          <w:marLeft w:val="0"/>
          <w:marRight w:val="0"/>
          <w:marTop w:val="0"/>
          <w:marBottom w:val="0"/>
          <w:divBdr>
            <w:top w:val="none" w:sz="0" w:space="0" w:color="auto"/>
            <w:left w:val="none" w:sz="0" w:space="0" w:color="auto"/>
            <w:bottom w:val="none" w:sz="0" w:space="0" w:color="auto"/>
            <w:right w:val="none" w:sz="0" w:space="0" w:color="auto"/>
          </w:divBdr>
        </w:div>
        <w:div w:id="1144589593">
          <w:marLeft w:val="0"/>
          <w:marRight w:val="0"/>
          <w:marTop w:val="0"/>
          <w:marBottom w:val="0"/>
          <w:divBdr>
            <w:top w:val="none" w:sz="0" w:space="0" w:color="auto"/>
            <w:left w:val="none" w:sz="0" w:space="0" w:color="auto"/>
            <w:bottom w:val="none" w:sz="0" w:space="0" w:color="auto"/>
            <w:right w:val="none" w:sz="0" w:space="0" w:color="auto"/>
          </w:divBdr>
        </w:div>
        <w:div w:id="1268540554">
          <w:marLeft w:val="0"/>
          <w:marRight w:val="0"/>
          <w:marTop w:val="0"/>
          <w:marBottom w:val="0"/>
          <w:divBdr>
            <w:top w:val="none" w:sz="0" w:space="0" w:color="auto"/>
            <w:left w:val="none" w:sz="0" w:space="0" w:color="auto"/>
            <w:bottom w:val="none" w:sz="0" w:space="0" w:color="auto"/>
            <w:right w:val="none" w:sz="0" w:space="0" w:color="auto"/>
          </w:divBdr>
        </w:div>
        <w:div w:id="1455367319">
          <w:marLeft w:val="0"/>
          <w:marRight w:val="0"/>
          <w:marTop w:val="0"/>
          <w:marBottom w:val="0"/>
          <w:divBdr>
            <w:top w:val="none" w:sz="0" w:space="0" w:color="auto"/>
            <w:left w:val="none" w:sz="0" w:space="0" w:color="auto"/>
            <w:bottom w:val="none" w:sz="0" w:space="0" w:color="auto"/>
            <w:right w:val="none" w:sz="0" w:space="0" w:color="auto"/>
          </w:divBdr>
        </w:div>
        <w:div w:id="1471098423">
          <w:marLeft w:val="0"/>
          <w:marRight w:val="0"/>
          <w:marTop w:val="0"/>
          <w:marBottom w:val="0"/>
          <w:divBdr>
            <w:top w:val="none" w:sz="0" w:space="0" w:color="auto"/>
            <w:left w:val="none" w:sz="0" w:space="0" w:color="auto"/>
            <w:bottom w:val="none" w:sz="0" w:space="0" w:color="auto"/>
            <w:right w:val="none" w:sz="0" w:space="0" w:color="auto"/>
          </w:divBdr>
        </w:div>
        <w:div w:id="1643344190">
          <w:marLeft w:val="0"/>
          <w:marRight w:val="0"/>
          <w:marTop w:val="0"/>
          <w:marBottom w:val="0"/>
          <w:divBdr>
            <w:top w:val="none" w:sz="0" w:space="0" w:color="auto"/>
            <w:left w:val="none" w:sz="0" w:space="0" w:color="auto"/>
            <w:bottom w:val="none" w:sz="0" w:space="0" w:color="auto"/>
            <w:right w:val="none" w:sz="0" w:space="0" w:color="auto"/>
          </w:divBdr>
        </w:div>
        <w:div w:id="1649361104">
          <w:marLeft w:val="0"/>
          <w:marRight w:val="0"/>
          <w:marTop w:val="0"/>
          <w:marBottom w:val="0"/>
          <w:divBdr>
            <w:top w:val="none" w:sz="0" w:space="0" w:color="auto"/>
            <w:left w:val="none" w:sz="0" w:space="0" w:color="auto"/>
            <w:bottom w:val="none" w:sz="0" w:space="0" w:color="auto"/>
            <w:right w:val="none" w:sz="0" w:space="0" w:color="auto"/>
          </w:divBdr>
        </w:div>
        <w:div w:id="1713967525">
          <w:marLeft w:val="0"/>
          <w:marRight w:val="0"/>
          <w:marTop w:val="0"/>
          <w:marBottom w:val="0"/>
          <w:divBdr>
            <w:top w:val="none" w:sz="0" w:space="0" w:color="auto"/>
            <w:left w:val="none" w:sz="0" w:space="0" w:color="auto"/>
            <w:bottom w:val="none" w:sz="0" w:space="0" w:color="auto"/>
            <w:right w:val="none" w:sz="0" w:space="0" w:color="auto"/>
          </w:divBdr>
        </w:div>
        <w:div w:id="1755009452">
          <w:marLeft w:val="0"/>
          <w:marRight w:val="0"/>
          <w:marTop w:val="0"/>
          <w:marBottom w:val="0"/>
          <w:divBdr>
            <w:top w:val="none" w:sz="0" w:space="0" w:color="auto"/>
            <w:left w:val="none" w:sz="0" w:space="0" w:color="auto"/>
            <w:bottom w:val="none" w:sz="0" w:space="0" w:color="auto"/>
            <w:right w:val="none" w:sz="0" w:space="0" w:color="auto"/>
          </w:divBdr>
        </w:div>
        <w:div w:id="1762674789">
          <w:marLeft w:val="0"/>
          <w:marRight w:val="0"/>
          <w:marTop w:val="0"/>
          <w:marBottom w:val="0"/>
          <w:divBdr>
            <w:top w:val="none" w:sz="0" w:space="0" w:color="auto"/>
            <w:left w:val="none" w:sz="0" w:space="0" w:color="auto"/>
            <w:bottom w:val="none" w:sz="0" w:space="0" w:color="auto"/>
            <w:right w:val="none" w:sz="0" w:space="0" w:color="auto"/>
          </w:divBdr>
        </w:div>
        <w:div w:id="1794127699">
          <w:marLeft w:val="0"/>
          <w:marRight w:val="0"/>
          <w:marTop w:val="0"/>
          <w:marBottom w:val="0"/>
          <w:divBdr>
            <w:top w:val="none" w:sz="0" w:space="0" w:color="auto"/>
            <w:left w:val="none" w:sz="0" w:space="0" w:color="auto"/>
            <w:bottom w:val="none" w:sz="0" w:space="0" w:color="auto"/>
            <w:right w:val="none" w:sz="0" w:space="0" w:color="auto"/>
          </w:divBdr>
        </w:div>
        <w:div w:id="1820687950">
          <w:marLeft w:val="0"/>
          <w:marRight w:val="0"/>
          <w:marTop w:val="0"/>
          <w:marBottom w:val="0"/>
          <w:divBdr>
            <w:top w:val="none" w:sz="0" w:space="0" w:color="auto"/>
            <w:left w:val="none" w:sz="0" w:space="0" w:color="auto"/>
            <w:bottom w:val="none" w:sz="0" w:space="0" w:color="auto"/>
            <w:right w:val="none" w:sz="0" w:space="0" w:color="auto"/>
          </w:divBdr>
        </w:div>
        <w:div w:id="1844004895">
          <w:marLeft w:val="0"/>
          <w:marRight w:val="0"/>
          <w:marTop w:val="0"/>
          <w:marBottom w:val="0"/>
          <w:divBdr>
            <w:top w:val="none" w:sz="0" w:space="0" w:color="auto"/>
            <w:left w:val="none" w:sz="0" w:space="0" w:color="auto"/>
            <w:bottom w:val="none" w:sz="0" w:space="0" w:color="auto"/>
            <w:right w:val="none" w:sz="0" w:space="0" w:color="auto"/>
          </w:divBdr>
        </w:div>
        <w:div w:id="1976443943">
          <w:marLeft w:val="0"/>
          <w:marRight w:val="0"/>
          <w:marTop w:val="0"/>
          <w:marBottom w:val="0"/>
          <w:divBdr>
            <w:top w:val="none" w:sz="0" w:space="0" w:color="auto"/>
            <w:left w:val="none" w:sz="0" w:space="0" w:color="auto"/>
            <w:bottom w:val="none" w:sz="0" w:space="0" w:color="auto"/>
            <w:right w:val="none" w:sz="0" w:space="0" w:color="auto"/>
          </w:divBdr>
        </w:div>
        <w:div w:id="1988393441">
          <w:marLeft w:val="0"/>
          <w:marRight w:val="0"/>
          <w:marTop w:val="0"/>
          <w:marBottom w:val="0"/>
          <w:divBdr>
            <w:top w:val="none" w:sz="0" w:space="0" w:color="auto"/>
            <w:left w:val="none" w:sz="0" w:space="0" w:color="auto"/>
            <w:bottom w:val="none" w:sz="0" w:space="0" w:color="auto"/>
            <w:right w:val="none" w:sz="0" w:space="0" w:color="auto"/>
          </w:divBdr>
        </w:div>
        <w:div w:id="2005232455">
          <w:marLeft w:val="0"/>
          <w:marRight w:val="0"/>
          <w:marTop w:val="0"/>
          <w:marBottom w:val="0"/>
          <w:divBdr>
            <w:top w:val="none" w:sz="0" w:space="0" w:color="auto"/>
            <w:left w:val="none" w:sz="0" w:space="0" w:color="auto"/>
            <w:bottom w:val="none" w:sz="0" w:space="0" w:color="auto"/>
            <w:right w:val="none" w:sz="0" w:space="0" w:color="auto"/>
          </w:divBdr>
        </w:div>
        <w:div w:id="2015761568">
          <w:marLeft w:val="0"/>
          <w:marRight w:val="0"/>
          <w:marTop w:val="0"/>
          <w:marBottom w:val="0"/>
          <w:divBdr>
            <w:top w:val="none" w:sz="0" w:space="0" w:color="auto"/>
            <w:left w:val="none" w:sz="0" w:space="0" w:color="auto"/>
            <w:bottom w:val="none" w:sz="0" w:space="0" w:color="auto"/>
            <w:right w:val="none" w:sz="0" w:space="0" w:color="auto"/>
          </w:divBdr>
        </w:div>
        <w:div w:id="209126857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sortowanie według nazw" Version="2003"/>
</file>

<file path=customXml/itemProps1.xml><?xml version="1.0" encoding="utf-8"?>
<ds:datastoreItem xmlns:ds="http://schemas.openxmlformats.org/officeDocument/2006/customXml" ds:itemID="{0D514944-E42C-4DA7-8AB3-CD70E23A6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8</Pages>
  <Words>3715</Words>
  <Characters>22296</Characters>
  <Application>Microsoft Office Word</Application>
  <DocSecurity>0</DocSecurity>
  <Lines>185</Lines>
  <Paragraphs>51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Szewczyk</dc:creator>
  <cp:keywords/>
  <cp:lastModifiedBy>Stanisław Romaniszyn</cp:lastModifiedBy>
  <cp:revision>24</cp:revision>
  <cp:lastPrinted>2026-01-14T07:29:00Z</cp:lastPrinted>
  <dcterms:created xsi:type="dcterms:W3CDTF">2026-01-20T10:59:00Z</dcterms:created>
  <dcterms:modified xsi:type="dcterms:W3CDTF">2026-08-20T10:09:00Z</dcterms:modified>
</cp:coreProperties>
</file>