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41DCB" w14:textId="77777777" w:rsidR="006500B6" w:rsidRPr="0038184D" w:rsidRDefault="006500B6" w:rsidP="006E5607"/>
    <w:p w14:paraId="0E5B154B" w14:textId="06443E26" w:rsidR="0038184D" w:rsidRPr="0038184D" w:rsidRDefault="0038184D" w:rsidP="0038184D">
      <w:pPr>
        <w:jc w:val="center"/>
      </w:pPr>
      <w:r w:rsidRPr="0038184D">
        <w:rPr>
          <w:b/>
          <w:bCs/>
        </w:rPr>
        <w:t>REGULAMIN REKRUTACJI I UCZESTNICTWA W PROJEKCIE:</w:t>
      </w:r>
    </w:p>
    <w:p w14:paraId="574C8C1A" w14:textId="126E4A4A" w:rsidR="0038184D" w:rsidRPr="0038184D" w:rsidRDefault="0038184D" w:rsidP="0038184D">
      <w:pPr>
        <w:jc w:val="center"/>
      </w:pPr>
      <w:r w:rsidRPr="0038184D">
        <w:rPr>
          <w:b/>
          <w:bCs/>
        </w:rPr>
        <w:t>„</w:t>
      </w:r>
      <w:r w:rsidR="00370EAA" w:rsidRPr="00370EAA">
        <w:rPr>
          <w:b/>
          <w:bCs/>
        </w:rPr>
        <w:t>Równość to sukces</w:t>
      </w:r>
      <w:r w:rsidRPr="0038184D">
        <w:rPr>
          <w:b/>
          <w:bCs/>
        </w:rPr>
        <w:t xml:space="preserve">”, </w:t>
      </w:r>
      <w:r w:rsidR="005F654C" w:rsidRPr="005F654C">
        <w:rPr>
          <w:b/>
          <w:bCs/>
        </w:rPr>
        <w:t>FEPM.05.04-IZ.00-0069/25</w:t>
      </w:r>
    </w:p>
    <w:p w14:paraId="2EA7A194" w14:textId="3A728297" w:rsidR="0038184D" w:rsidRPr="0038184D" w:rsidRDefault="0038184D" w:rsidP="0038184D">
      <w:pPr>
        <w:jc w:val="center"/>
      </w:pPr>
      <w:r w:rsidRPr="0038184D">
        <w:t xml:space="preserve">współfinansowany ze środków Unii Europejskiej w ramach programu </w:t>
      </w:r>
      <w:r w:rsidRPr="00C65FD7">
        <w:rPr>
          <w:b/>
          <w:bCs/>
        </w:rPr>
        <w:t>Fundusze Europejskie dla Pomorza</w:t>
      </w:r>
      <w:r w:rsidRPr="0038184D">
        <w:t xml:space="preserve"> 2021-2027</w:t>
      </w:r>
    </w:p>
    <w:p w14:paraId="6FEE8653" w14:textId="56089EF7" w:rsidR="0038184D" w:rsidRPr="0038184D" w:rsidRDefault="0038184D" w:rsidP="0038184D">
      <w:pPr>
        <w:jc w:val="center"/>
      </w:pPr>
      <w:r w:rsidRPr="0038184D">
        <w:rPr>
          <w:b/>
          <w:bCs/>
        </w:rPr>
        <w:t>§ 1</w:t>
      </w:r>
    </w:p>
    <w:p w14:paraId="2CA41D02" w14:textId="23C75ED8" w:rsidR="0038184D" w:rsidRPr="0038184D" w:rsidRDefault="0038184D" w:rsidP="0038184D">
      <w:pPr>
        <w:jc w:val="center"/>
      </w:pPr>
      <w:r w:rsidRPr="0038184D">
        <w:rPr>
          <w:b/>
          <w:bCs/>
        </w:rPr>
        <w:t>Informacje ogólne</w:t>
      </w:r>
    </w:p>
    <w:p w14:paraId="2EF99D22" w14:textId="12C15013" w:rsidR="0038184D" w:rsidRPr="0038184D" w:rsidRDefault="0038184D" w:rsidP="00C65FD7">
      <w:pPr>
        <w:numPr>
          <w:ilvl w:val="0"/>
          <w:numId w:val="1"/>
        </w:numPr>
        <w:jc w:val="both"/>
      </w:pPr>
      <w:r w:rsidRPr="0038184D">
        <w:t xml:space="preserve">Wnioskodawcą i realizatorem Projektu </w:t>
      </w:r>
      <w:r w:rsidRPr="0038184D">
        <w:rPr>
          <w:b/>
          <w:bCs/>
        </w:rPr>
        <w:t>„Równość to sukces”, FEPM.05.04-IZ.00-0069/25</w:t>
      </w:r>
      <w:r>
        <w:rPr>
          <w:b/>
          <w:bCs/>
        </w:rPr>
        <w:t xml:space="preserve"> </w:t>
      </w:r>
      <w:r w:rsidRPr="0038184D">
        <w:t xml:space="preserve">jest </w:t>
      </w:r>
      <w:r w:rsidRPr="0038184D">
        <w:rPr>
          <w:b/>
          <w:bCs/>
        </w:rPr>
        <w:t>Fundacja "ACTIO"</w:t>
      </w:r>
      <w:r>
        <w:rPr>
          <w:b/>
          <w:bCs/>
        </w:rPr>
        <w:t xml:space="preserve"> </w:t>
      </w:r>
      <w:r w:rsidRPr="0038184D">
        <w:t xml:space="preserve">z siedzibą w </w:t>
      </w:r>
      <w:r>
        <w:t>Lublinie</w:t>
      </w:r>
      <w:r w:rsidRPr="0038184D">
        <w:t xml:space="preserve"> (</w:t>
      </w:r>
      <w:r>
        <w:t>20-601</w:t>
      </w:r>
      <w:r w:rsidRPr="0038184D">
        <w:t xml:space="preserve">), </w:t>
      </w:r>
      <w:r>
        <w:t>ul. Tomasza Zana 14</w:t>
      </w:r>
      <w:r w:rsidRPr="0038184D">
        <w:t xml:space="preserve"> w partnerstwie z </w:t>
      </w:r>
      <w:r w:rsidRPr="0038184D">
        <w:rPr>
          <w:b/>
          <w:bCs/>
        </w:rPr>
        <w:t>Wojciech Miłosz Biuro Projektów Europejskich</w:t>
      </w:r>
      <w:r>
        <w:rPr>
          <w:b/>
          <w:bCs/>
        </w:rPr>
        <w:t xml:space="preserve"> </w:t>
      </w:r>
      <w:r w:rsidRPr="0038184D">
        <w:t xml:space="preserve">z siedzibą w </w:t>
      </w:r>
      <w:r>
        <w:t>Gdyni</w:t>
      </w:r>
      <w:r w:rsidRPr="0038184D">
        <w:t xml:space="preserve"> (</w:t>
      </w:r>
      <w:r>
        <w:t>81-074</w:t>
      </w:r>
      <w:r w:rsidRPr="0038184D">
        <w:t xml:space="preserve">), ul. </w:t>
      </w:r>
      <w:r>
        <w:t>Rumska 3c/12.</w:t>
      </w:r>
    </w:p>
    <w:p w14:paraId="390DFF2A" w14:textId="1A37F4B6" w:rsidR="0038184D" w:rsidRPr="0038184D" w:rsidRDefault="0038184D" w:rsidP="00C65FD7">
      <w:pPr>
        <w:numPr>
          <w:ilvl w:val="0"/>
          <w:numId w:val="1"/>
        </w:numPr>
        <w:jc w:val="both"/>
      </w:pPr>
      <w:r w:rsidRPr="0038184D">
        <w:t xml:space="preserve">Projekt jest współfinansowany ze środków Europejskiego Funduszu Społecznego Plus </w:t>
      </w:r>
      <w:r w:rsidRPr="00C25FAB">
        <w:rPr>
          <w:b/>
          <w:bCs/>
        </w:rPr>
        <w:t xml:space="preserve">(EFS+) </w:t>
      </w:r>
      <w:r w:rsidRPr="0038184D">
        <w:t xml:space="preserve">w ramach programu </w:t>
      </w:r>
      <w:r w:rsidRPr="00C65FD7">
        <w:rPr>
          <w:b/>
          <w:bCs/>
        </w:rPr>
        <w:t>Fundusze Europejskie dla Pomorza</w:t>
      </w:r>
      <w:r w:rsidRPr="0038184D">
        <w:t xml:space="preserve"> 2021-2027.</w:t>
      </w:r>
    </w:p>
    <w:p w14:paraId="6902B19E" w14:textId="6FB3A742" w:rsidR="0038184D" w:rsidRPr="0038184D" w:rsidRDefault="0038184D" w:rsidP="00C65FD7">
      <w:pPr>
        <w:numPr>
          <w:ilvl w:val="0"/>
          <w:numId w:val="1"/>
        </w:numPr>
        <w:jc w:val="both"/>
      </w:pPr>
      <w:r w:rsidRPr="0038184D">
        <w:t>Ogólny nadzór nad realizacją Projektu, a także rozstrzyganie spraw nieuregulowanych niniejszym Regulaminem, pozostaje w gestii Kierownika Projektu. Decyzje Kierownika Projektu są ostateczne i nie przysługuje od nich odwołanie.</w:t>
      </w:r>
    </w:p>
    <w:p w14:paraId="2764DF8E" w14:textId="77777777" w:rsidR="0038184D" w:rsidRPr="0038184D" w:rsidRDefault="0038184D" w:rsidP="0038184D">
      <w:pPr>
        <w:jc w:val="center"/>
      </w:pPr>
    </w:p>
    <w:p w14:paraId="63E1064D" w14:textId="5A247135" w:rsidR="0038184D" w:rsidRPr="0038184D" w:rsidRDefault="0038184D" w:rsidP="0038184D">
      <w:pPr>
        <w:jc w:val="center"/>
      </w:pPr>
      <w:r w:rsidRPr="0038184D">
        <w:rPr>
          <w:b/>
          <w:bCs/>
        </w:rPr>
        <w:t>§ 2</w:t>
      </w:r>
    </w:p>
    <w:p w14:paraId="4ABBAF42" w14:textId="4317DD30" w:rsidR="0038184D" w:rsidRPr="0038184D" w:rsidRDefault="0038184D" w:rsidP="0038184D">
      <w:pPr>
        <w:jc w:val="center"/>
      </w:pPr>
      <w:r w:rsidRPr="0038184D">
        <w:rPr>
          <w:b/>
          <w:bCs/>
        </w:rPr>
        <w:t>Słownik pojęć</w:t>
      </w:r>
    </w:p>
    <w:p w14:paraId="1D3F5769" w14:textId="5D660276" w:rsidR="0038184D" w:rsidRPr="0038184D" w:rsidRDefault="0038184D" w:rsidP="006500B6">
      <w:pPr>
        <w:numPr>
          <w:ilvl w:val="0"/>
          <w:numId w:val="2"/>
        </w:numPr>
      </w:pPr>
      <w:r w:rsidRPr="0038184D">
        <w:rPr>
          <w:b/>
          <w:bCs/>
        </w:rPr>
        <w:t xml:space="preserve">Projekt </w:t>
      </w:r>
      <w:r w:rsidRPr="0038184D">
        <w:t xml:space="preserve">– Projekt </w:t>
      </w:r>
      <w:r w:rsidR="006500B6" w:rsidRPr="006500B6">
        <w:rPr>
          <w:b/>
          <w:bCs/>
        </w:rPr>
        <w:t>„Równość to sukces”, FEPM.05.04-IZ.00-0069/25</w:t>
      </w:r>
      <w:r w:rsidRPr="0038184D">
        <w:rPr>
          <w:b/>
          <w:bCs/>
        </w:rPr>
        <w:t>.</w:t>
      </w:r>
    </w:p>
    <w:p w14:paraId="22092838" w14:textId="1AB31049" w:rsidR="0038184D" w:rsidRPr="0038184D" w:rsidRDefault="0038184D" w:rsidP="006500B6">
      <w:pPr>
        <w:numPr>
          <w:ilvl w:val="0"/>
          <w:numId w:val="2"/>
        </w:numPr>
      </w:pPr>
      <w:r w:rsidRPr="0038184D">
        <w:rPr>
          <w:b/>
          <w:bCs/>
        </w:rPr>
        <w:t xml:space="preserve">Kierownik Projektu </w:t>
      </w:r>
      <w:r w:rsidRPr="0038184D">
        <w:t>– osoba zarządzająca Projektem.</w:t>
      </w:r>
    </w:p>
    <w:p w14:paraId="5458B459" w14:textId="628481DB" w:rsidR="0038184D" w:rsidRPr="0038184D" w:rsidRDefault="0038184D" w:rsidP="006500B6">
      <w:pPr>
        <w:numPr>
          <w:ilvl w:val="0"/>
          <w:numId w:val="2"/>
        </w:numPr>
      </w:pPr>
      <w:r w:rsidRPr="0038184D">
        <w:rPr>
          <w:b/>
          <w:bCs/>
        </w:rPr>
        <w:t xml:space="preserve">Kandydat/ka </w:t>
      </w:r>
      <w:r w:rsidRPr="0038184D">
        <w:t>– osoba ubiegająca się o zakwalifikowanie do udziału w Projekcie.</w:t>
      </w:r>
    </w:p>
    <w:p w14:paraId="0D05BFB1" w14:textId="77777777" w:rsidR="006500B6" w:rsidRDefault="0038184D" w:rsidP="00C65FD7">
      <w:pPr>
        <w:numPr>
          <w:ilvl w:val="0"/>
          <w:numId w:val="2"/>
        </w:numPr>
        <w:jc w:val="both"/>
      </w:pPr>
      <w:r w:rsidRPr="0038184D">
        <w:rPr>
          <w:b/>
          <w:bCs/>
        </w:rPr>
        <w:t xml:space="preserve">Uczestnik/czka Projektu - </w:t>
      </w:r>
      <w:r w:rsidRPr="0038184D">
        <w:t>osoba fizyczna, bez względu na wiek, bezpośrednio korzystająca z interwencji EFS+. Osoby korzystające bezpośrednio ze wsparcia EFS+ to osoby, które ta interwencja ma na celu wesprzeć. Jako uczestników wykazuje się wyłącznie te osoby, które można zidentyfikować i uzyskać od nich dane niezbędne do określenia między innymi wspólnych wskaźników produktu (dotyczących co najmniej płci, statusu na rynku pracy, wieku, wykształcenia) i dla których planowane jest poniesienie określonego wydatku. Osób niekorzystających z bezpośredniego wsparcia nie należy wykazywać jako uczestników. Bezpośrednie wsparcie uczestnika to wsparcie, na które zostały przeznaczone określone środki, świadczone na rzecz konkretnej osoby, mające doprowadzić do</w:t>
      </w:r>
      <w:r w:rsidR="006500B6">
        <w:t xml:space="preserve"> </w:t>
      </w:r>
      <w:r w:rsidRPr="0038184D">
        <w:t>uzyskania korzyści przez uczestnika (np. nabycia kompetencji, podjęcia zatrudnienia).</w:t>
      </w:r>
    </w:p>
    <w:p w14:paraId="79FC20C2" w14:textId="2B6D68ED" w:rsidR="006500B6" w:rsidRDefault="0038184D" w:rsidP="00C65FD7">
      <w:pPr>
        <w:numPr>
          <w:ilvl w:val="0"/>
          <w:numId w:val="2"/>
        </w:numPr>
        <w:jc w:val="both"/>
      </w:pPr>
      <w:r w:rsidRPr="006500B6">
        <w:rPr>
          <w:b/>
          <w:bCs/>
        </w:rPr>
        <w:t xml:space="preserve">Biuro Projektu </w:t>
      </w:r>
      <w:r w:rsidRPr="0038184D">
        <w:t xml:space="preserve">– Projektodawca w okresie realizacji Projektu prowadzi Biuro Projektu </w:t>
      </w:r>
      <w:r w:rsidR="006500B6" w:rsidRPr="00C25FAB">
        <w:rPr>
          <w:b/>
          <w:bCs/>
        </w:rPr>
        <w:t>ul. Reja 19/5, 81-441 Gdynia</w:t>
      </w:r>
      <w:r w:rsidR="007D50DF" w:rsidRPr="00C25FAB">
        <w:rPr>
          <w:b/>
          <w:bCs/>
        </w:rPr>
        <w:t>.</w:t>
      </w:r>
    </w:p>
    <w:p w14:paraId="121BF73E" w14:textId="61CC561A" w:rsidR="006500B6" w:rsidRDefault="0038184D" w:rsidP="006500B6">
      <w:pPr>
        <w:numPr>
          <w:ilvl w:val="0"/>
          <w:numId w:val="2"/>
        </w:numPr>
      </w:pPr>
      <w:r w:rsidRPr="006500B6">
        <w:rPr>
          <w:b/>
          <w:bCs/>
        </w:rPr>
        <w:t xml:space="preserve">Strona internetowa Projektu </w:t>
      </w:r>
      <w:r w:rsidRPr="0038184D">
        <w:t xml:space="preserve">– </w:t>
      </w:r>
      <w:hyperlink r:id="rId7" w:history="1">
        <w:r w:rsidR="006500B6" w:rsidRPr="005F3E90">
          <w:rPr>
            <w:rStyle w:val="Hipercze"/>
          </w:rPr>
          <w:t>https://actiofundacja.pl/rownosc-to-sukces/</w:t>
        </w:r>
      </w:hyperlink>
    </w:p>
    <w:p w14:paraId="07F38846" w14:textId="3ADF4D07" w:rsidR="006500B6" w:rsidRPr="006500B6" w:rsidRDefault="0038184D" w:rsidP="006500B6">
      <w:pPr>
        <w:numPr>
          <w:ilvl w:val="0"/>
          <w:numId w:val="2"/>
        </w:numPr>
      </w:pPr>
      <w:r w:rsidRPr="006500B6">
        <w:rPr>
          <w:b/>
          <w:bCs/>
        </w:rPr>
        <w:t xml:space="preserve">Regulamin </w:t>
      </w:r>
      <w:r w:rsidRPr="0038184D">
        <w:t>– niniejszy Regulamin rekrutacji i uczestnictwa w Projekcie</w:t>
      </w:r>
      <w:r w:rsidR="006500B6">
        <w:t xml:space="preserve"> </w:t>
      </w:r>
      <w:r w:rsidRPr="006500B6">
        <w:rPr>
          <w:b/>
          <w:bCs/>
        </w:rPr>
        <w:t>„</w:t>
      </w:r>
      <w:r w:rsidR="006500B6" w:rsidRPr="006500B6">
        <w:rPr>
          <w:b/>
          <w:bCs/>
        </w:rPr>
        <w:t>Równość to sukces</w:t>
      </w:r>
      <w:r w:rsidRPr="006500B6">
        <w:rPr>
          <w:b/>
          <w:bCs/>
        </w:rPr>
        <w:t>”</w:t>
      </w:r>
      <w:r w:rsidR="009048CA">
        <w:rPr>
          <w:b/>
          <w:bCs/>
        </w:rPr>
        <w:t>.</w:t>
      </w:r>
    </w:p>
    <w:p w14:paraId="21A3B038" w14:textId="77777777" w:rsidR="006500B6" w:rsidRDefault="0038184D" w:rsidP="006500B6">
      <w:pPr>
        <w:numPr>
          <w:ilvl w:val="0"/>
          <w:numId w:val="2"/>
        </w:numPr>
      </w:pPr>
      <w:r w:rsidRPr="006500B6">
        <w:rPr>
          <w:b/>
          <w:bCs/>
        </w:rPr>
        <w:t xml:space="preserve">Dane osobowe </w:t>
      </w:r>
      <w:r w:rsidRPr="0038184D">
        <w:t>- należy przez to rozumieć dane osobowe przetwarzane w Projekcie w rozumieniu art. 4 pkt 1 RODO.</w:t>
      </w:r>
    </w:p>
    <w:p w14:paraId="758B5C35" w14:textId="77777777" w:rsidR="006500B6" w:rsidRDefault="0038184D" w:rsidP="006500B6">
      <w:pPr>
        <w:numPr>
          <w:ilvl w:val="0"/>
          <w:numId w:val="2"/>
        </w:numPr>
      </w:pPr>
      <w:r w:rsidRPr="006500B6">
        <w:rPr>
          <w:b/>
          <w:bCs/>
        </w:rPr>
        <w:lastRenderedPageBreak/>
        <w:t xml:space="preserve">RODO </w:t>
      </w:r>
      <w:r w:rsidRPr="0038184D">
        <w:t>– oznacza to Rozporządzenie Parlamentu Europejskiego i Rady (UE) 2016/679 z dnia 27 kwietnia 2016 r. w sprawie ochrony osób fizycznych w związku z przetwarzaniem danych osobowych i w sprawie swobodnego przepływu takich danych oraz uchylenia dyrektywy 95/46/WE (Dz.U. UE.L. 119/1 z 04.05.2016).</w:t>
      </w:r>
    </w:p>
    <w:p w14:paraId="26D68BBF" w14:textId="77777777" w:rsidR="006500B6" w:rsidRDefault="0038184D" w:rsidP="00C65FD7">
      <w:pPr>
        <w:numPr>
          <w:ilvl w:val="0"/>
          <w:numId w:val="2"/>
        </w:numPr>
        <w:jc w:val="both"/>
      </w:pPr>
      <w:r w:rsidRPr="006500B6">
        <w:rPr>
          <w:b/>
          <w:bCs/>
        </w:rPr>
        <w:t xml:space="preserve">Osoba bezrobotna </w:t>
      </w:r>
      <w:r w:rsidRPr="0038184D">
        <w:t>osoba pozostająca bez pracy, gotowa do podjęcia pracy i aktywnie poszukująca zatrudnienia. Definicja ta uwzględnia wszystkie osoby zarejestrowane jako bezrobotne zgodnie z krajową definicją, nawet jeżeli nie spełniają one wszystkich trzech kryteriów wskazanych wyżej. Osoby kwalifikujące się 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lub niezarejestrowane, lecz spełniające powyższe przesłanki, tj. gotowość do podjęcia pracy i aktywne poszukiwanie zatrudnienia.</w:t>
      </w:r>
    </w:p>
    <w:p w14:paraId="65B9BC90" w14:textId="77777777" w:rsidR="006500B6" w:rsidRDefault="0038184D" w:rsidP="00C65FD7">
      <w:pPr>
        <w:numPr>
          <w:ilvl w:val="0"/>
          <w:numId w:val="2"/>
        </w:numPr>
        <w:jc w:val="both"/>
      </w:pPr>
      <w:r w:rsidRPr="006500B6">
        <w:rPr>
          <w:b/>
          <w:bCs/>
        </w:rPr>
        <w:t xml:space="preserve">Osoba długotrwale bezrobotna - </w:t>
      </w:r>
      <w:r w:rsidRPr="0038184D">
        <w:t>osoba bezrobotna pozostająca w rejestrze PUP przez okres ponad 12 miesięcy w okresie ostatnich 2 lat, z wyłączeniem okresów odbywania stażu i przygotowania zawodowego dorosłych.</w:t>
      </w:r>
    </w:p>
    <w:p w14:paraId="42B4469C" w14:textId="77777777" w:rsidR="006500B6" w:rsidRDefault="0038184D" w:rsidP="00C65FD7">
      <w:pPr>
        <w:numPr>
          <w:ilvl w:val="0"/>
          <w:numId w:val="2"/>
        </w:numPr>
        <w:jc w:val="both"/>
      </w:pPr>
      <w:r w:rsidRPr="006500B6">
        <w:rPr>
          <w:b/>
          <w:bCs/>
        </w:rPr>
        <w:t xml:space="preserve">Osoba bierna zawodowo </w:t>
      </w:r>
      <w:r w:rsidRPr="0038184D">
        <w:t>– osoba, która w danej chwili nie tworzy zasobów siły roboczej (tzn. nie jest osobą pracującą ani bezrobotną). Za osoby bierne zawodowo uznawani są m.in.: studenci studiów stacjonarnych, chyba że są już zatrudnieni (również na część etatu) to wówczas powinni być wykazywani jako osoby pracujące,</w:t>
      </w:r>
      <w:r w:rsidR="006500B6">
        <w:t xml:space="preserve"> </w:t>
      </w:r>
      <w:r w:rsidRPr="0038184D">
        <w:t>dzieci i młodzież do 18 r. ż. pobierający naukę, o ile nie spełniają przesłanek, na podstawie których można je zaliczyć do osób bezrobotnych lub pracujących,</w:t>
      </w:r>
      <w:r w:rsidR="006500B6">
        <w:t xml:space="preserve"> </w:t>
      </w:r>
      <w:r w:rsidRPr="0038184D">
        <w:t>doktoranci, którzy nie są zatrudnieni na uczelni, w innej instytucji lub przedsiębiorstwie. 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p>
    <w:p w14:paraId="2EEAD3EE" w14:textId="77777777" w:rsidR="006500B6" w:rsidRDefault="0038184D" w:rsidP="00C65FD7">
      <w:pPr>
        <w:numPr>
          <w:ilvl w:val="0"/>
          <w:numId w:val="2"/>
        </w:numPr>
        <w:jc w:val="both"/>
      </w:pPr>
      <w:r w:rsidRPr="006500B6">
        <w:rPr>
          <w:b/>
          <w:bCs/>
        </w:rPr>
        <w:t xml:space="preserve">Osoba z niepełnosprawnością </w:t>
      </w:r>
      <w:r w:rsidRPr="0038184D">
        <w:t>– osoba z niepełnosprawnością w rozumieniu wytycznych ministra właściwego do spraw rozwoju regionalnego dotyczących realizacji zasad równościowych w ramach funduszy unijnych na lata 2021–2027 lub uczeń albo dziecko w wieku przedszkolnym posiadający orzeczenie o potrzebie kształcenia specjalnego wydane ze względu na dany rodzaj niepełnosprawności lub dzieci i młodzież posiadające orzeczenia o potrzebie zajęć rewalidacyjnowychowawczych wydawane ze względu na niepełnosprawność intelektualną w stopniu głębokim. Orzeczenia uczniów, dzieci lub młodzieży są wydawane przez zespół orzekający działający w publicznej poradni psychologiczno-pedagogicznej, w tym poradni specjalistycznej.</w:t>
      </w:r>
    </w:p>
    <w:p w14:paraId="4CC6ACD6" w14:textId="77777777" w:rsidR="006500B6" w:rsidRDefault="0038184D" w:rsidP="00C65FD7">
      <w:pPr>
        <w:numPr>
          <w:ilvl w:val="0"/>
          <w:numId w:val="2"/>
        </w:numPr>
        <w:jc w:val="both"/>
      </w:pPr>
      <w:r w:rsidRPr="006500B6">
        <w:rPr>
          <w:b/>
          <w:bCs/>
        </w:rPr>
        <w:t xml:space="preserve">Pracodawca </w:t>
      </w:r>
      <w:r w:rsidRPr="0038184D">
        <w:t>– jednostka organizacyjna, chociażby nie posiadała osobowości prawnej, a także osoba fizyczna, jeżeli zatrudniają one co najmniej jednego pracownika.</w:t>
      </w:r>
    </w:p>
    <w:p w14:paraId="2E6EEF10" w14:textId="4CAB82FA" w:rsidR="0038184D" w:rsidRPr="0038184D" w:rsidRDefault="0038184D" w:rsidP="00C65FD7">
      <w:pPr>
        <w:numPr>
          <w:ilvl w:val="0"/>
          <w:numId w:val="2"/>
        </w:numPr>
        <w:jc w:val="both"/>
      </w:pPr>
      <w:r w:rsidRPr="006500B6">
        <w:rPr>
          <w:b/>
          <w:bCs/>
        </w:rPr>
        <w:t xml:space="preserve">Pracownik </w:t>
      </w:r>
      <w:r w:rsidRPr="0038184D">
        <w:t>– osoba wykonująca pracę zarobkową na rzecz pracodawcy, która:</w:t>
      </w:r>
    </w:p>
    <w:p w14:paraId="70D5F953" w14:textId="75AF2F55" w:rsidR="0038184D" w:rsidRPr="0038184D" w:rsidRDefault="0038184D" w:rsidP="006500B6">
      <w:r w:rsidRPr="0038184D">
        <w:t>- jest zatrudniona zgodnie z art. 2 ustawy z dnia 26 czerwca 1974 r. Kodeks pracy, lub</w:t>
      </w:r>
    </w:p>
    <w:p w14:paraId="6A228208" w14:textId="77777777" w:rsidR="006500B6" w:rsidRDefault="0038184D" w:rsidP="006500B6">
      <w:pPr>
        <w:jc w:val="center"/>
      </w:pPr>
      <w:r w:rsidRPr="0038184D">
        <w:t>- współpracuje na podstawie umowy cywilno-prawnej zgodnie z ustawą z dnia 23 kwietnia 1964 r. Kodeks cywilny.</w:t>
      </w:r>
    </w:p>
    <w:p w14:paraId="48B0BB43" w14:textId="77777777" w:rsidR="006500B6" w:rsidRDefault="006500B6" w:rsidP="00C65FD7">
      <w:pPr>
        <w:jc w:val="both"/>
      </w:pPr>
      <w:r>
        <w:t xml:space="preserve">16. </w:t>
      </w:r>
      <w:r w:rsidR="0038184D" w:rsidRPr="0038184D">
        <w:rPr>
          <w:b/>
          <w:bCs/>
        </w:rPr>
        <w:t>Wykaz obszarów z ponadprzeciętnym poziomem wykluczenia społecznego w województwie pomorskim</w:t>
      </w:r>
      <w:r w:rsidR="0038184D" w:rsidRPr="0038184D">
        <w:t xml:space="preserve">: Borzytuchom (2), Cewice (2), Choczewo (2), Czarna Dąbrówka (2), Czarne (3), Debrzno (3), Dębnica Kaszubska (2), Dziemiany (2), Dzierzgoń (3), Gardeja (2), Główczyce (2), Gniew (3), Kaliska (2), </w:t>
      </w:r>
      <w:r w:rsidR="0038184D" w:rsidRPr="0038184D">
        <w:lastRenderedPageBreak/>
        <w:t>Karsin (2), Kępice (3), Koczała (2), Kołczygłowy (2), Lichnowy (2), Liniewo (2), Lipusz (2), Lubichowo (2), Łęczyce (2), Miastko (3), Mikołajki Pomorskie (2), Miłoradz (2), Morzeszczyn (2), Nowa Karczma (2), Nowa Wieś Lęborska (2), Ostaszewo (2), Parchowo (2), Pelplin (3), Potęgowo (2), Prabuty (3), Przywidz (2), Ryjewo (2), Rzeczenica (2), Stara Kiszewa (2), Stary Dzierzgoń (2), Stary Targ (2), Studzienice (2), Subkowy (2), Trzebielino (2), Tuchomie (2), Zblewo (2), gdzie: (2) – gmina wiejska; (3) – gmina miejsko-wiejska.</w:t>
      </w:r>
    </w:p>
    <w:p w14:paraId="06BB873D" w14:textId="34FCAA44" w:rsidR="0038184D" w:rsidRPr="0038184D" w:rsidRDefault="006500B6" w:rsidP="00C65FD7">
      <w:pPr>
        <w:jc w:val="both"/>
      </w:pPr>
      <w:r>
        <w:t xml:space="preserve">17. </w:t>
      </w:r>
      <w:r w:rsidR="0038184D" w:rsidRPr="0038184D">
        <w:rPr>
          <w:b/>
          <w:bCs/>
        </w:rPr>
        <w:t xml:space="preserve">Wykaz miast średnich tracących funkcje społeczno-gospodarcze w województwie pomorskim: </w:t>
      </w:r>
      <w:r w:rsidR="0038184D" w:rsidRPr="0038184D">
        <w:t>Bytów; Chojnice; Lębork; Malbork; Słupsk.</w:t>
      </w:r>
    </w:p>
    <w:p w14:paraId="633FD659" w14:textId="03F447B8" w:rsidR="0038184D" w:rsidRPr="0038184D" w:rsidRDefault="006500B6" w:rsidP="00C65FD7">
      <w:pPr>
        <w:jc w:val="both"/>
      </w:pPr>
      <w:r w:rsidRPr="006500B6">
        <w:t>18</w:t>
      </w:r>
      <w:r>
        <w:rPr>
          <w:b/>
          <w:bCs/>
        </w:rPr>
        <w:t xml:space="preserve">. </w:t>
      </w:r>
      <w:r w:rsidR="0038184D" w:rsidRPr="0038184D">
        <w:rPr>
          <w:b/>
          <w:bCs/>
        </w:rPr>
        <w:t xml:space="preserve">Wykaz gmin zagrożonych trwałą marginalizacją w województwie pomorskim: </w:t>
      </w:r>
      <w:r w:rsidR="0038184D" w:rsidRPr="0038184D">
        <w:t>Czarna Dąbrówka (2); Czarne (3); Człuchów (2); Damnica (2); Dębnica Kaszubska (2); Debrzno (3); Dzierzgoń (3); Gardeja (2); Główczyce (2); Gniew (3); Karsin (2); Kępice (3); Koczała (2); Kołczygłowy (2); Konarzyny (2); Lichnowy (2); Liniewo (2); Łęczyce (2); Miastko (3); Mikołajki Pomorskie (2); Morzeszczyn (2); Osieczna (2); Potęgowo (2); Prabuty (3); Ryjewo (2); Rzeczenica (2); Skórcz (2); Smołdzino (2); Stara Kiszewa (2); Stary Dzierzgoń (2); Stary Targ (2); Trzebielino (2); Tuchomie (2), gdzie: (2) – gmina wiejska; (3) – gmina miejsko-wiejska.</w:t>
      </w:r>
    </w:p>
    <w:p w14:paraId="230EEE19" w14:textId="77777777" w:rsidR="0038184D" w:rsidRPr="0038184D" w:rsidRDefault="0038184D" w:rsidP="0038184D">
      <w:pPr>
        <w:jc w:val="center"/>
      </w:pPr>
    </w:p>
    <w:p w14:paraId="0ED0FFCA" w14:textId="2B035802" w:rsidR="0038184D" w:rsidRPr="0038184D" w:rsidRDefault="0038184D" w:rsidP="0038184D">
      <w:pPr>
        <w:jc w:val="center"/>
      </w:pPr>
      <w:r w:rsidRPr="0038184D">
        <w:rPr>
          <w:b/>
          <w:bCs/>
        </w:rPr>
        <w:t>§ 3</w:t>
      </w:r>
    </w:p>
    <w:p w14:paraId="02F19F89" w14:textId="3A540AC9" w:rsidR="0038184D" w:rsidRPr="0038184D" w:rsidRDefault="0038184D" w:rsidP="0038184D">
      <w:pPr>
        <w:jc w:val="center"/>
      </w:pPr>
      <w:r w:rsidRPr="0038184D">
        <w:rPr>
          <w:b/>
          <w:bCs/>
        </w:rPr>
        <w:t>Główne założenia</w:t>
      </w:r>
    </w:p>
    <w:p w14:paraId="0A81F243" w14:textId="7641E6A2" w:rsidR="0038184D" w:rsidRPr="0038184D" w:rsidRDefault="0038184D" w:rsidP="00E45FC9">
      <w:pPr>
        <w:pStyle w:val="Akapitzlist"/>
        <w:numPr>
          <w:ilvl w:val="0"/>
          <w:numId w:val="9"/>
        </w:numPr>
        <w:jc w:val="both"/>
      </w:pPr>
      <w:r w:rsidRPr="0038184D">
        <w:t xml:space="preserve">Projekt realizowany jest </w:t>
      </w:r>
      <w:r w:rsidRPr="00E45FC9">
        <w:rPr>
          <w:b/>
          <w:bCs/>
        </w:rPr>
        <w:t>od dnia 01.10.2025 r. do dnia 30.09.2026 r</w:t>
      </w:r>
      <w:r w:rsidRPr="0038184D">
        <w:t>. na terenie województwa pomorskiego.</w:t>
      </w:r>
    </w:p>
    <w:p w14:paraId="0E9897D4" w14:textId="78EE0DF5" w:rsidR="0038184D" w:rsidRPr="00C65FD7" w:rsidRDefault="0038184D" w:rsidP="00E45FC9">
      <w:pPr>
        <w:pStyle w:val="Akapitzlist"/>
        <w:numPr>
          <w:ilvl w:val="0"/>
          <w:numId w:val="9"/>
        </w:numPr>
        <w:jc w:val="both"/>
        <w:rPr>
          <w:b/>
          <w:bCs/>
        </w:rPr>
      </w:pPr>
      <w:r w:rsidRPr="00C65FD7">
        <w:rPr>
          <w:b/>
          <w:bCs/>
        </w:rPr>
        <w:t>Grupę docelową stanowią:</w:t>
      </w:r>
    </w:p>
    <w:p w14:paraId="720AAED3" w14:textId="77777777" w:rsidR="00E45FC9" w:rsidRDefault="00E45FC9" w:rsidP="00E45FC9">
      <w:pPr>
        <w:pStyle w:val="Akapitzlist"/>
        <w:jc w:val="both"/>
      </w:pPr>
      <w:r w:rsidRPr="00C65FD7">
        <w:rPr>
          <w:b/>
          <w:bCs/>
        </w:rPr>
        <w:t>TYP 1.</w:t>
      </w:r>
      <w:r>
        <w:t xml:space="preserve"> WSPARCIE UKIERUNKOWANE NA AKTYWIZACJĘ SPOŁECZNO-ZAWODOWĄ KOBIET</w:t>
      </w:r>
    </w:p>
    <w:p w14:paraId="59A9BC21" w14:textId="6C1FCB66" w:rsidR="00E45FC9" w:rsidRDefault="00E45FC9" w:rsidP="00C65FD7">
      <w:pPr>
        <w:pStyle w:val="Akapitzlist"/>
        <w:jc w:val="both"/>
      </w:pPr>
      <w:r>
        <w:t xml:space="preserve">a) </w:t>
      </w:r>
      <w:r w:rsidRPr="00C25FAB">
        <w:rPr>
          <w:b/>
          <w:bCs/>
        </w:rPr>
        <w:t>Odbiorczynie:</w:t>
      </w:r>
      <w:r w:rsidR="00C65FD7" w:rsidRPr="00C25FAB">
        <w:rPr>
          <w:b/>
          <w:bCs/>
        </w:rPr>
        <w:t xml:space="preserve"> </w:t>
      </w:r>
      <w:r w:rsidRPr="00C25FAB">
        <w:rPr>
          <w:b/>
          <w:bCs/>
        </w:rPr>
        <w:t>40</w:t>
      </w:r>
      <w:r w:rsidR="00354AD1" w:rsidRPr="00C25FAB">
        <w:rPr>
          <w:b/>
          <w:bCs/>
        </w:rPr>
        <w:t xml:space="preserve"> kobiet</w:t>
      </w:r>
      <w:r>
        <w:t>,</w:t>
      </w:r>
      <w:r w:rsidR="00C25FAB">
        <w:t xml:space="preserve"> </w:t>
      </w:r>
      <w:r>
        <w:t>w tym min.4 osoby z niepełnosprawnością ; dorosłe os</w:t>
      </w:r>
      <w:r w:rsidR="001F669A">
        <w:t>oby f</w:t>
      </w:r>
      <w:r>
        <w:t>izyczne pozostające bez zatrudnienia, w tym:</w:t>
      </w:r>
    </w:p>
    <w:p w14:paraId="5FA3180D" w14:textId="0F8F3805" w:rsidR="00E45FC9" w:rsidRDefault="00E45FC9" w:rsidP="00E45FC9">
      <w:pPr>
        <w:pStyle w:val="Akapitzlist"/>
        <w:jc w:val="both"/>
      </w:pPr>
      <w:r>
        <w:t>- bezrobotne-max.8</w:t>
      </w:r>
      <w:r w:rsidR="001F669A">
        <w:t xml:space="preserve"> kobiet</w:t>
      </w:r>
      <w:r>
        <w:t>,</w:t>
      </w:r>
      <w:r w:rsidR="001F669A">
        <w:t xml:space="preserve"> </w:t>
      </w:r>
      <w:r>
        <w:t>w tym długotrwale-min.2</w:t>
      </w:r>
      <w:r w:rsidR="001F669A">
        <w:t xml:space="preserve"> kobiety</w:t>
      </w:r>
      <w:r>
        <w:t>;</w:t>
      </w:r>
    </w:p>
    <w:p w14:paraId="0EDE914E" w14:textId="30B51705" w:rsidR="00E45FC9" w:rsidRDefault="00E45FC9" w:rsidP="00E45FC9">
      <w:pPr>
        <w:pStyle w:val="Akapitzlist"/>
        <w:jc w:val="both"/>
      </w:pPr>
      <w:r>
        <w:t>- bierne zawodowo-min.32</w:t>
      </w:r>
      <w:r w:rsidR="001F669A">
        <w:t xml:space="preserve"> kobiet</w:t>
      </w:r>
      <w:r>
        <w:t>.</w:t>
      </w:r>
    </w:p>
    <w:p w14:paraId="3C9B4359" w14:textId="04D60AD1" w:rsidR="00E45FC9" w:rsidRDefault="00E45FC9" w:rsidP="00C65FD7">
      <w:pPr>
        <w:pStyle w:val="Akapitzlist"/>
        <w:jc w:val="both"/>
      </w:pPr>
      <w:r w:rsidRPr="00C25FAB">
        <w:rPr>
          <w:b/>
          <w:bCs/>
        </w:rPr>
        <w:t>100% stanowią</w:t>
      </w:r>
      <w:r>
        <w:t xml:space="preserve"> osoby spełniające min.1 warunek: długotrwale bezrobotne i/lub bierne zawodowo i/lub 50+ i/lub wykluczone komunikacyjnie. Projekt realizowany jest wyłącznie na obszarach o</w:t>
      </w:r>
    </w:p>
    <w:p w14:paraId="3B963C9E" w14:textId="467C165A" w:rsidR="00E45FC9" w:rsidRDefault="00E45FC9" w:rsidP="00C65FD7">
      <w:pPr>
        <w:pStyle w:val="Akapitzlist"/>
        <w:jc w:val="both"/>
      </w:pPr>
      <w:r>
        <w:t xml:space="preserve">ponadprzeciętnym poziomie wykluczenia społecznego. </w:t>
      </w:r>
      <w:r w:rsidRPr="0038184D">
        <w:t xml:space="preserve"> </w:t>
      </w:r>
    </w:p>
    <w:p w14:paraId="725E2545" w14:textId="5DAEA523" w:rsidR="00E45FC9" w:rsidRDefault="00E45FC9" w:rsidP="00C65FD7">
      <w:pPr>
        <w:spacing w:after="0"/>
        <w:ind w:firstLine="709"/>
        <w:jc w:val="both"/>
      </w:pPr>
      <w:r w:rsidRPr="00C65FD7">
        <w:rPr>
          <w:b/>
          <w:bCs/>
        </w:rPr>
        <w:t>TYP 2.</w:t>
      </w:r>
      <w:r>
        <w:t xml:space="preserve"> WSPARCIE DOSTOSOWANIA ORGANIZACJI PRACY I ZARZĄDZANIA DO POTRZEB KOBIET</w:t>
      </w:r>
    </w:p>
    <w:p w14:paraId="20C8CE57" w14:textId="77777777" w:rsidR="00E45FC9" w:rsidRDefault="00E45FC9" w:rsidP="00C65FD7">
      <w:pPr>
        <w:spacing w:after="0"/>
        <w:ind w:firstLine="709"/>
        <w:jc w:val="both"/>
      </w:pPr>
      <w:r>
        <w:t>a) Odbiorcy/czynie:</w:t>
      </w:r>
    </w:p>
    <w:p w14:paraId="5281B0B3" w14:textId="1ACAF886" w:rsidR="0038184D" w:rsidRPr="0038184D" w:rsidRDefault="00E45FC9" w:rsidP="00E45FC9">
      <w:pPr>
        <w:ind w:left="708"/>
        <w:jc w:val="both"/>
      </w:pPr>
      <w:r w:rsidRPr="00C25FAB">
        <w:rPr>
          <w:b/>
          <w:bCs/>
        </w:rPr>
        <w:t>Pracodawcy i ich pracownicy</w:t>
      </w:r>
      <w:r>
        <w:t xml:space="preserve"> (osoby dorosłe zatrudnione na podstawie umowy o pracę; umowy zlecenia</w:t>
      </w:r>
      <w:r w:rsidRPr="00C25FAB">
        <w:t>)</w:t>
      </w:r>
      <w:r w:rsidR="00C25FAB">
        <w:rPr>
          <w:b/>
          <w:bCs/>
        </w:rPr>
        <w:t xml:space="preserve"> </w:t>
      </w:r>
      <w:r w:rsidRPr="00C25FAB">
        <w:rPr>
          <w:b/>
          <w:bCs/>
        </w:rPr>
        <w:t>-  250</w:t>
      </w:r>
      <w:r w:rsidR="003D4B35" w:rsidRPr="00C25FAB">
        <w:rPr>
          <w:b/>
          <w:bCs/>
        </w:rPr>
        <w:t xml:space="preserve"> osób</w:t>
      </w:r>
      <w:r w:rsidR="005955D8">
        <w:t xml:space="preserve"> (</w:t>
      </w:r>
      <w:r>
        <w:t>175K/75M),w tym min.29 osób z niepełnosprawnością, z min.30 MŚP.</w:t>
      </w:r>
    </w:p>
    <w:p w14:paraId="33EA1E42" w14:textId="77777777" w:rsidR="00E45FC9" w:rsidRDefault="0038184D" w:rsidP="00E45FC9">
      <w:pPr>
        <w:pStyle w:val="Akapitzlist"/>
        <w:numPr>
          <w:ilvl w:val="0"/>
          <w:numId w:val="9"/>
        </w:numPr>
        <w:jc w:val="both"/>
      </w:pPr>
      <w:r w:rsidRPr="00E45FC9">
        <w:rPr>
          <w:b/>
          <w:bCs/>
        </w:rPr>
        <w:t>Głównym celem projektu</w:t>
      </w:r>
      <w:r w:rsidRPr="0038184D">
        <w:t xml:space="preserve"> </w:t>
      </w:r>
      <w:r w:rsidR="00E45FC9">
        <w:t>w okresie 10.2025-09.2026 jest ROZPOWSZECHNIONA wśród</w:t>
      </w:r>
    </w:p>
    <w:p w14:paraId="43332F67" w14:textId="46FD071F" w:rsidR="00E45FC9" w:rsidRDefault="00E45FC9" w:rsidP="00E45FC9">
      <w:pPr>
        <w:pStyle w:val="Akapitzlist"/>
        <w:jc w:val="both"/>
      </w:pPr>
      <w:r>
        <w:t>min.</w:t>
      </w:r>
      <w:r w:rsidR="00C65FD7">
        <w:t xml:space="preserve"> </w:t>
      </w:r>
      <w:r>
        <w:t xml:space="preserve">95% z gr. 290 osób dorosłych (215K/75M),zamieszkujących na obszarze województwa pomorskiego, </w:t>
      </w:r>
      <w:r w:rsidRPr="00C25FAB">
        <w:rPr>
          <w:b/>
          <w:bCs/>
        </w:rPr>
        <w:t>WIEDZA I ŚWIADOMOŚĆ NT. ZASADY RÓWNOŚCI SZANS KOBIET I MĘŻCZYZN i GODZENIA ŻYCIA ZAWODOWEGO Z PRYWATNYM oraz POPRAWIONA SYTUACJA K</w:t>
      </w:r>
      <w:r w:rsidR="00C25FAB">
        <w:rPr>
          <w:b/>
          <w:bCs/>
        </w:rPr>
        <w:t>OBIET</w:t>
      </w:r>
      <w:r w:rsidRPr="00C25FAB">
        <w:rPr>
          <w:b/>
          <w:bCs/>
        </w:rPr>
        <w:t xml:space="preserve"> na lokalnym rynku pracy</w:t>
      </w:r>
      <w:r>
        <w:t>, poprzez:</w:t>
      </w:r>
    </w:p>
    <w:p w14:paraId="1DAE5032" w14:textId="3FD20B0E" w:rsidR="00E45FC9" w:rsidRDefault="00E45FC9" w:rsidP="00E45FC9">
      <w:pPr>
        <w:pStyle w:val="Akapitzlist"/>
      </w:pPr>
      <w:r>
        <w:t>- zwiększony poziom znajomości zasad równości szans K i M i godzenia życia zawodowego z</w:t>
      </w:r>
    </w:p>
    <w:p w14:paraId="26006DDD" w14:textId="4E58739A" w:rsidR="00E45FC9" w:rsidRDefault="00E45FC9" w:rsidP="00C65FD7">
      <w:pPr>
        <w:pStyle w:val="Akapitzlist"/>
        <w:jc w:val="both"/>
      </w:pPr>
      <w:r>
        <w:t>prywatnym wśród min.95% z grupy pracodawców i pracowników- łącznie 250</w:t>
      </w:r>
      <w:r w:rsidR="00833987">
        <w:t xml:space="preserve"> osób (</w:t>
      </w:r>
      <w:r>
        <w:t>175K/75M),w tym min.25 osób z niepełnosprawnością; dzięki wsparciu edukacyjnemu;</w:t>
      </w:r>
    </w:p>
    <w:p w14:paraId="048A62EA" w14:textId="5F284D8D" w:rsidR="0038184D" w:rsidRPr="0038184D" w:rsidRDefault="00E45FC9" w:rsidP="00E45FC9">
      <w:pPr>
        <w:pStyle w:val="Akapitzlist"/>
        <w:jc w:val="both"/>
      </w:pPr>
      <w:r>
        <w:t xml:space="preserve"> - podwyższoną aktywność zaw</w:t>
      </w:r>
      <w:r w:rsidR="00C65FD7">
        <w:t>odowa</w:t>
      </w:r>
      <w:r>
        <w:t xml:space="preserve"> i zdolność do podjęcia zatrudnienia wśród min.95% z gr.</w:t>
      </w:r>
      <w:r w:rsidR="00C65FD7">
        <w:t xml:space="preserve"> </w:t>
      </w:r>
      <w:r>
        <w:t>40</w:t>
      </w:r>
      <w:r w:rsidR="00833987">
        <w:t xml:space="preserve"> </w:t>
      </w:r>
      <w:proofErr w:type="spellStart"/>
      <w:r w:rsidR="00833987">
        <w:t>kobiet</w:t>
      </w:r>
      <w:r>
        <w:t>,w</w:t>
      </w:r>
      <w:proofErr w:type="spellEnd"/>
      <w:r>
        <w:t xml:space="preserve"> tym min.4 osób z niepełnosprawnością ,pozostających bez zatrudnienia; dzięki wsparciu aktywizacyjnemu.</w:t>
      </w:r>
    </w:p>
    <w:p w14:paraId="4C0162E7" w14:textId="77777777" w:rsidR="0038184D" w:rsidRPr="0038184D" w:rsidRDefault="0038184D" w:rsidP="0038184D">
      <w:pPr>
        <w:jc w:val="center"/>
      </w:pPr>
    </w:p>
    <w:p w14:paraId="5A67AFC8" w14:textId="5796891D" w:rsidR="0038184D" w:rsidRPr="0038184D" w:rsidRDefault="0038184D" w:rsidP="00C65FD7">
      <w:pPr>
        <w:pStyle w:val="Akapitzlist"/>
        <w:numPr>
          <w:ilvl w:val="0"/>
          <w:numId w:val="9"/>
        </w:numPr>
        <w:spacing w:after="0"/>
      </w:pPr>
      <w:r w:rsidRPr="0038184D">
        <w:t>W ramach Projektu zakłada się realizację następujących zadań:</w:t>
      </w:r>
    </w:p>
    <w:p w14:paraId="56CF6FFC" w14:textId="3D1FB25E" w:rsidR="0038184D" w:rsidRPr="00C65FD7" w:rsidRDefault="0038184D" w:rsidP="00C65FD7">
      <w:pPr>
        <w:spacing w:after="0"/>
        <w:ind w:firstLine="708"/>
        <w:rPr>
          <w:b/>
          <w:bCs/>
        </w:rPr>
      </w:pPr>
      <w:r w:rsidRPr="00C65FD7">
        <w:rPr>
          <w:b/>
          <w:bCs/>
        </w:rPr>
        <w:t>Dla TYP 1:</w:t>
      </w:r>
    </w:p>
    <w:p w14:paraId="6F07F8B3" w14:textId="040A81CA" w:rsidR="0038184D" w:rsidRPr="0038184D" w:rsidRDefault="0038184D" w:rsidP="00C65FD7">
      <w:pPr>
        <w:spacing w:after="0"/>
        <w:ind w:firstLine="708"/>
        <w:jc w:val="both"/>
      </w:pPr>
      <w:r w:rsidRPr="0038184D">
        <w:t>Zadanie 1 - Identyfikacja potrzeb odbiorczyń</w:t>
      </w:r>
    </w:p>
    <w:p w14:paraId="1FDCE949" w14:textId="2221DA5B" w:rsidR="0038184D" w:rsidRPr="0038184D" w:rsidRDefault="0038184D" w:rsidP="00C65FD7">
      <w:pPr>
        <w:spacing w:after="0"/>
        <w:ind w:firstLine="708"/>
        <w:jc w:val="both"/>
      </w:pPr>
      <w:r w:rsidRPr="0038184D">
        <w:t>Zadanie 2 - Warsztaty równościowe</w:t>
      </w:r>
    </w:p>
    <w:p w14:paraId="78EE4B8A" w14:textId="07C2A2D7" w:rsidR="0038184D" w:rsidRPr="0038184D" w:rsidRDefault="0038184D" w:rsidP="00C65FD7">
      <w:pPr>
        <w:spacing w:after="0"/>
        <w:ind w:firstLine="708"/>
        <w:jc w:val="both"/>
      </w:pPr>
      <w:r w:rsidRPr="0038184D">
        <w:t>Zadanie 3 - Warsztaty umiejętności społecznych</w:t>
      </w:r>
    </w:p>
    <w:p w14:paraId="68D4EBE9" w14:textId="50EDB40C" w:rsidR="0038184D" w:rsidRPr="0038184D" w:rsidRDefault="0038184D" w:rsidP="00C65FD7">
      <w:pPr>
        <w:spacing w:after="0"/>
        <w:ind w:firstLine="708"/>
        <w:jc w:val="both"/>
      </w:pPr>
      <w:r w:rsidRPr="0038184D">
        <w:t>Zadanie 4 - Szkolenia zawodowe z certyfikacją zewnętrzną</w:t>
      </w:r>
    </w:p>
    <w:p w14:paraId="4B6B305F" w14:textId="4A211510" w:rsidR="0038184D" w:rsidRPr="0038184D" w:rsidRDefault="0038184D" w:rsidP="00C65FD7">
      <w:pPr>
        <w:spacing w:after="0"/>
        <w:ind w:firstLine="708"/>
        <w:jc w:val="both"/>
      </w:pPr>
      <w:r w:rsidRPr="0038184D">
        <w:t>Zadanie 5 - Szkolenia komputerowe z certyfikacją zewnętrzną</w:t>
      </w:r>
    </w:p>
    <w:p w14:paraId="6A2B8779" w14:textId="7231E572" w:rsidR="0038184D" w:rsidRPr="0038184D" w:rsidRDefault="0038184D" w:rsidP="00C65FD7">
      <w:pPr>
        <w:spacing w:after="0"/>
        <w:ind w:firstLine="708"/>
        <w:jc w:val="both"/>
      </w:pPr>
      <w:r w:rsidRPr="0038184D">
        <w:t>Zadanie 6 - Pośrednictwo pracy</w:t>
      </w:r>
    </w:p>
    <w:p w14:paraId="22F91A6E" w14:textId="7F3C300F" w:rsidR="0038184D" w:rsidRPr="0038184D" w:rsidRDefault="0038184D" w:rsidP="00C65FD7">
      <w:pPr>
        <w:spacing w:after="0"/>
        <w:ind w:firstLine="708"/>
        <w:jc w:val="both"/>
      </w:pPr>
      <w:r w:rsidRPr="0038184D">
        <w:t>Zadanie 7 - Staże zawodowe</w:t>
      </w:r>
    </w:p>
    <w:p w14:paraId="4977AFE6" w14:textId="430CB426" w:rsidR="0038184D" w:rsidRPr="00C65FD7" w:rsidRDefault="0038184D" w:rsidP="00C65FD7">
      <w:pPr>
        <w:spacing w:after="0"/>
        <w:ind w:firstLine="708"/>
        <w:jc w:val="both"/>
        <w:rPr>
          <w:b/>
          <w:bCs/>
        </w:rPr>
      </w:pPr>
      <w:r w:rsidRPr="00C65FD7">
        <w:rPr>
          <w:b/>
          <w:bCs/>
        </w:rPr>
        <w:t>Dla TYP 2:</w:t>
      </w:r>
    </w:p>
    <w:p w14:paraId="0FA3DE67" w14:textId="28DB58D1" w:rsidR="0038184D" w:rsidRDefault="0038184D" w:rsidP="00C65FD7">
      <w:pPr>
        <w:spacing w:after="0"/>
        <w:ind w:left="708"/>
        <w:jc w:val="both"/>
      </w:pPr>
      <w:r w:rsidRPr="0038184D">
        <w:t xml:space="preserve">Zadanie 8 - </w:t>
      </w:r>
      <w:r w:rsidR="00AA7431">
        <w:t>Warsztaty dla przedsiębiorców i kadry zarządzającej równość kobiet i mężczyzn oraz elastyczne formy zatrudnienia</w:t>
      </w:r>
    </w:p>
    <w:p w14:paraId="2FC301AF" w14:textId="00F8BFEA" w:rsidR="00AA7431" w:rsidRPr="0038184D" w:rsidRDefault="00AA7431" w:rsidP="00C65FD7">
      <w:pPr>
        <w:spacing w:after="0"/>
        <w:ind w:left="708"/>
        <w:jc w:val="both"/>
      </w:pPr>
      <w:r>
        <w:t>Zadanie 9 - Webinaria dla pracowników równość kobiet i mężczyzn oraz godzenie życia zawodowego z prywatnym</w:t>
      </w:r>
    </w:p>
    <w:p w14:paraId="1C97D2B6" w14:textId="0195734F" w:rsidR="0038184D" w:rsidRPr="0038184D" w:rsidRDefault="0038184D" w:rsidP="0038184D">
      <w:pPr>
        <w:jc w:val="center"/>
      </w:pPr>
      <w:r w:rsidRPr="0038184D">
        <w:rPr>
          <w:b/>
          <w:bCs/>
        </w:rPr>
        <w:t>§ 4</w:t>
      </w:r>
    </w:p>
    <w:p w14:paraId="077B59ED" w14:textId="5D7557EB" w:rsidR="0038184D" w:rsidRPr="0038184D" w:rsidRDefault="0038184D" w:rsidP="0038184D">
      <w:pPr>
        <w:jc w:val="center"/>
      </w:pPr>
      <w:r w:rsidRPr="0038184D">
        <w:rPr>
          <w:b/>
          <w:bCs/>
        </w:rPr>
        <w:t>Warunki uczestnictwa w Projekcie</w:t>
      </w:r>
    </w:p>
    <w:p w14:paraId="7AE31AA2" w14:textId="12215820" w:rsidR="0038184D" w:rsidRPr="0038184D" w:rsidRDefault="0038184D" w:rsidP="00EB44FF">
      <w:pPr>
        <w:numPr>
          <w:ilvl w:val="0"/>
          <w:numId w:val="13"/>
        </w:numPr>
      </w:pPr>
      <w:r w:rsidRPr="0038184D">
        <w:t>Uczestnikiem/</w:t>
      </w:r>
      <w:proofErr w:type="spellStart"/>
      <w:r w:rsidRPr="0038184D">
        <w:t>czką</w:t>
      </w:r>
      <w:proofErr w:type="spellEnd"/>
      <w:r w:rsidRPr="0038184D">
        <w:t xml:space="preserve"> Projektu może zostać wyłącznie dorosła osoba fizyczna spełniająca poniższe kryteria:</w:t>
      </w:r>
    </w:p>
    <w:p w14:paraId="7581A9FE" w14:textId="0A33C7D5" w:rsidR="0038184D" w:rsidRPr="00C65FD7" w:rsidRDefault="0038184D" w:rsidP="007D2D79">
      <w:pPr>
        <w:spacing w:after="0"/>
        <w:ind w:firstLine="709"/>
        <w:rPr>
          <w:b/>
          <w:bCs/>
        </w:rPr>
      </w:pPr>
      <w:r w:rsidRPr="00C65FD7">
        <w:rPr>
          <w:b/>
          <w:bCs/>
        </w:rPr>
        <w:t>TYP 1:</w:t>
      </w:r>
    </w:p>
    <w:p w14:paraId="0A6359E8" w14:textId="7F85F7F0" w:rsidR="0038184D" w:rsidRPr="0038184D" w:rsidRDefault="0038184D" w:rsidP="00C65FD7">
      <w:pPr>
        <w:spacing w:after="0"/>
        <w:ind w:firstLine="708"/>
      </w:pPr>
      <w:r w:rsidRPr="0038184D">
        <w:t xml:space="preserve">- osoba pozostająca </w:t>
      </w:r>
      <w:r w:rsidRPr="00564B53">
        <w:rPr>
          <w:b/>
          <w:bCs/>
        </w:rPr>
        <w:t>bez zatrudnienia</w:t>
      </w:r>
      <w:r w:rsidRPr="0038184D">
        <w:t>: bezrobotna lub bierna zawodowo,</w:t>
      </w:r>
    </w:p>
    <w:p w14:paraId="6E7783C4" w14:textId="0AD398FA" w:rsidR="0038184D" w:rsidRPr="0038184D" w:rsidRDefault="0038184D" w:rsidP="00C65FD7">
      <w:pPr>
        <w:spacing w:after="0"/>
        <w:ind w:left="708"/>
      </w:pPr>
      <w:r w:rsidRPr="0038184D">
        <w:t xml:space="preserve">- zamieszkująca na terenie województwa pomorskiego na </w:t>
      </w:r>
      <w:r w:rsidRPr="00564B53">
        <w:rPr>
          <w:b/>
          <w:bCs/>
        </w:rPr>
        <w:t>obszarach o ponadprzeciętnym poziomie wykluczenia społecznego</w:t>
      </w:r>
      <w:r w:rsidRPr="0038184D">
        <w:t xml:space="preserve"> (w rozumieniu ustawy z dnia 23 kwietnia 1964 roku Kodeks cywilny), w tym na terenie miast średnich tracących funkcje społeczno-gospodarcze</w:t>
      </w:r>
      <w:r w:rsidR="00AA7431">
        <w:t xml:space="preserve"> </w:t>
      </w:r>
      <w:r w:rsidRPr="0038184D">
        <w:t>lub gmin zagrożonych trwałą marginalizacją,</w:t>
      </w:r>
    </w:p>
    <w:p w14:paraId="7A06F641" w14:textId="620F8ABD" w:rsidR="0038184D" w:rsidRPr="0038184D" w:rsidRDefault="0038184D" w:rsidP="00C65FD7">
      <w:pPr>
        <w:spacing w:after="0"/>
        <w:ind w:left="708"/>
      </w:pPr>
      <w:r w:rsidRPr="0038184D">
        <w:t xml:space="preserve">- </w:t>
      </w:r>
      <w:r w:rsidRPr="00564B53">
        <w:rPr>
          <w:b/>
          <w:bCs/>
        </w:rPr>
        <w:t>spełniająca minimum 1 warunek</w:t>
      </w:r>
      <w:r w:rsidRPr="0038184D">
        <w:t>: długotrwale bezrobotna lub bierna zawodowo, i/lub w wieku 50+ i/lub wykluczone komunikacyjnie,</w:t>
      </w:r>
    </w:p>
    <w:p w14:paraId="782205C9" w14:textId="094A54A6" w:rsidR="0038184D" w:rsidRPr="0038184D" w:rsidRDefault="0038184D" w:rsidP="00C65FD7">
      <w:pPr>
        <w:spacing w:after="0"/>
        <w:ind w:firstLine="708"/>
      </w:pPr>
      <w:r w:rsidRPr="0038184D">
        <w:t xml:space="preserve">- </w:t>
      </w:r>
      <w:r w:rsidRPr="00564B53">
        <w:rPr>
          <w:b/>
          <w:bCs/>
        </w:rPr>
        <w:t>nie uczestnicząca</w:t>
      </w:r>
      <w:r w:rsidRPr="0038184D">
        <w:t xml:space="preserve"> w żadnym innym Projekcie współfinansowanym z środków EFS+,</w:t>
      </w:r>
    </w:p>
    <w:p w14:paraId="4C44D8B2" w14:textId="039E0B92" w:rsidR="0038184D" w:rsidRPr="007D2D79" w:rsidRDefault="0038184D" w:rsidP="007D2D79">
      <w:pPr>
        <w:spacing w:after="0"/>
        <w:ind w:firstLine="709"/>
        <w:rPr>
          <w:b/>
          <w:bCs/>
        </w:rPr>
      </w:pPr>
      <w:r w:rsidRPr="007D2D79">
        <w:rPr>
          <w:b/>
          <w:bCs/>
        </w:rPr>
        <w:t>TYP 2:</w:t>
      </w:r>
    </w:p>
    <w:p w14:paraId="0839F511" w14:textId="612E9A68" w:rsidR="0038184D" w:rsidRPr="0038184D" w:rsidRDefault="0038184D" w:rsidP="007D2D79">
      <w:pPr>
        <w:spacing w:after="0"/>
        <w:ind w:firstLine="709"/>
      </w:pPr>
      <w:r w:rsidRPr="0038184D">
        <w:t xml:space="preserve">- posiada </w:t>
      </w:r>
      <w:r w:rsidRPr="00564B53">
        <w:rPr>
          <w:b/>
          <w:bCs/>
        </w:rPr>
        <w:t>status przedsiębiorcy i siedzibę w województwie pomorskim</w:t>
      </w:r>
      <w:r w:rsidRPr="0038184D">
        <w:t>,</w:t>
      </w:r>
    </w:p>
    <w:p w14:paraId="327B3CD5" w14:textId="53E674BA" w:rsidR="0038184D" w:rsidRPr="0038184D" w:rsidRDefault="0038184D" w:rsidP="007D2D79">
      <w:pPr>
        <w:spacing w:after="0"/>
        <w:ind w:firstLine="709"/>
      </w:pPr>
      <w:r w:rsidRPr="0038184D">
        <w:t xml:space="preserve">- osoba </w:t>
      </w:r>
      <w:r w:rsidRPr="00564B53">
        <w:rPr>
          <w:b/>
          <w:bCs/>
        </w:rPr>
        <w:t>zatrudniona na podstawie umowy</w:t>
      </w:r>
      <w:r w:rsidRPr="0038184D">
        <w:t xml:space="preserve"> o pracę lub umowy zlecenie,</w:t>
      </w:r>
    </w:p>
    <w:p w14:paraId="3CD97EF0" w14:textId="557296F7" w:rsidR="0038184D" w:rsidRPr="0038184D" w:rsidRDefault="0038184D" w:rsidP="007D2D79">
      <w:pPr>
        <w:spacing w:after="0"/>
        <w:ind w:firstLine="709"/>
      </w:pPr>
      <w:r w:rsidRPr="0038184D">
        <w:t xml:space="preserve">- zamieszkująca i/lub pracująca na terenie </w:t>
      </w:r>
      <w:r w:rsidRPr="00564B53">
        <w:rPr>
          <w:b/>
          <w:bCs/>
        </w:rPr>
        <w:t>województwa pomorskiego</w:t>
      </w:r>
      <w:r w:rsidR="006B1B61">
        <w:t>,</w:t>
      </w:r>
      <w:r w:rsidRPr="0038184D">
        <w:t xml:space="preserve"> </w:t>
      </w:r>
    </w:p>
    <w:p w14:paraId="01C23CD9" w14:textId="281675DF" w:rsidR="007D2D79" w:rsidRPr="0038184D" w:rsidRDefault="0038184D" w:rsidP="006B1B61">
      <w:pPr>
        <w:spacing w:after="0"/>
        <w:ind w:firstLine="709"/>
      </w:pPr>
      <w:r w:rsidRPr="0038184D">
        <w:t>- nie uczestnicząca w żadnym innym Projekcie współfinansowanym z środków EFS+.</w:t>
      </w:r>
    </w:p>
    <w:p w14:paraId="2C4C604C" w14:textId="55774A2A" w:rsidR="0038184D" w:rsidRPr="0038184D" w:rsidRDefault="0038184D" w:rsidP="006B1B61">
      <w:pPr>
        <w:pStyle w:val="Akapitzlist"/>
        <w:numPr>
          <w:ilvl w:val="0"/>
          <w:numId w:val="13"/>
        </w:numPr>
        <w:spacing w:after="0"/>
      </w:pPr>
      <w:r w:rsidRPr="0038184D">
        <w:t>W ramach Projektu wsparciem objętych zostanie do 30.09.2026 r.:</w:t>
      </w:r>
    </w:p>
    <w:p w14:paraId="4845533A" w14:textId="5747B6B6" w:rsidR="00B61A8D" w:rsidRDefault="0038184D" w:rsidP="006B1B61">
      <w:pPr>
        <w:spacing w:after="0"/>
        <w:ind w:left="708"/>
      </w:pPr>
      <w:r w:rsidRPr="00564B53">
        <w:rPr>
          <w:b/>
          <w:bCs/>
        </w:rPr>
        <w:t>- 40 kobiet</w:t>
      </w:r>
      <w:r w:rsidRPr="0038184D">
        <w:t xml:space="preserve"> pozostających bez zatrudnienia</w:t>
      </w:r>
      <w:r w:rsidR="00B61A8D">
        <w:t xml:space="preserve"> </w:t>
      </w:r>
      <w:r w:rsidR="00B61A8D" w:rsidRPr="00B61A8D">
        <w:t>zamieszkująca na terenie województwa pomorskiego na obszarach o ponadprzeciętnym poziomie wykluczenia społecznego (w rozumieniu ustawy z dnia 23 kwietnia 1964 roku Kodeks cywilny), w tym na terenie miast średnich tracących funkcje społeczno-gospodarcze lub gmin zagrożonych trwałą marginalizacją</w:t>
      </w:r>
      <w:r w:rsidR="00BA5F1B">
        <w:t>,</w:t>
      </w:r>
    </w:p>
    <w:p w14:paraId="404BBFDE" w14:textId="77777777" w:rsidR="00B61A8D" w:rsidRDefault="00B61A8D" w:rsidP="006B1B61">
      <w:pPr>
        <w:spacing w:after="0"/>
        <w:ind w:left="708"/>
      </w:pPr>
      <w:r w:rsidRPr="00564B53">
        <w:rPr>
          <w:b/>
          <w:bCs/>
        </w:rPr>
        <w:t>-</w:t>
      </w:r>
      <w:r w:rsidR="0038184D" w:rsidRPr="00564B53">
        <w:rPr>
          <w:b/>
          <w:bCs/>
        </w:rPr>
        <w:t xml:space="preserve"> 25</w:t>
      </w:r>
      <w:r w:rsidRPr="00564B53">
        <w:rPr>
          <w:b/>
          <w:bCs/>
        </w:rPr>
        <w:t>0</w:t>
      </w:r>
      <w:r w:rsidR="0038184D" w:rsidRPr="00564B53">
        <w:rPr>
          <w:b/>
          <w:bCs/>
        </w:rPr>
        <w:t xml:space="preserve"> os</w:t>
      </w:r>
      <w:r w:rsidRPr="00564B53">
        <w:rPr>
          <w:b/>
          <w:bCs/>
        </w:rPr>
        <w:t xml:space="preserve">ób </w:t>
      </w:r>
      <w:r w:rsidR="0038184D" w:rsidRPr="00564B53">
        <w:rPr>
          <w:b/>
          <w:bCs/>
        </w:rPr>
        <w:t>zatrudnion</w:t>
      </w:r>
      <w:r w:rsidRPr="00564B53">
        <w:rPr>
          <w:b/>
          <w:bCs/>
        </w:rPr>
        <w:t xml:space="preserve">ych / </w:t>
      </w:r>
      <w:r w:rsidR="0038184D" w:rsidRPr="00564B53">
        <w:rPr>
          <w:b/>
          <w:bCs/>
        </w:rPr>
        <w:t>zamieszkujące i/lub pracujące</w:t>
      </w:r>
      <w:r w:rsidR="0038184D" w:rsidRPr="0038184D">
        <w:t xml:space="preserve"> na terenie województwa pomorskiego </w:t>
      </w:r>
    </w:p>
    <w:p w14:paraId="524B2A91" w14:textId="4BF1DBDA" w:rsidR="0038184D" w:rsidRPr="0038184D" w:rsidRDefault="0038184D" w:rsidP="006B1B61">
      <w:pPr>
        <w:spacing w:after="0"/>
        <w:ind w:left="708"/>
      </w:pPr>
      <w:r w:rsidRPr="00564B53">
        <w:rPr>
          <w:b/>
          <w:bCs/>
        </w:rPr>
        <w:t xml:space="preserve">- minimum </w:t>
      </w:r>
      <w:r w:rsidR="00B61A8D" w:rsidRPr="00564B53">
        <w:rPr>
          <w:b/>
          <w:bCs/>
        </w:rPr>
        <w:t>30</w:t>
      </w:r>
      <w:r w:rsidRPr="00564B53">
        <w:rPr>
          <w:b/>
          <w:bCs/>
        </w:rPr>
        <w:t xml:space="preserve"> pracodawców</w:t>
      </w:r>
      <w:r w:rsidRPr="0038184D">
        <w:t xml:space="preserve"> (przedsiębiorców) posiadających siedzibę w województwie pomorskim, z sektora mikro, małych i średnich przedsiębiorstw.</w:t>
      </w:r>
    </w:p>
    <w:p w14:paraId="0B496523" w14:textId="5440A6A3" w:rsidR="0038184D" w:rsidRPr="0038184D" w:rsidRDefault="0038184D" w:rsidP="00564B53">
      <w:pPr>
        <w:pStyle w:val="Akapitzlist"/>
        <w:numPr>
          <w:ilvl w:val="0"/>
          <w:numId w:val="13"/>
        </w:numPr>
      </w:pPr>
      <w:r w:rsidRPr="0038184D">
        <w:lastRenderedPageBreak/>
        <w:t>Uczestnikiem/</w:t>
      </w:r>
      <w:proofErr w:type="spellStart"/>
      <w:r w:rsidRPr="0038184D">
        <w:t>czką</w:t>
      </w:r>
      <w:proofErr w:type="spellEnd"/>
      <w:r w:rsidRPr="0038184D">
        <w:t xml:space="preserve"> Projektu nie mogą zostać osoby odbywające karę pozbawienia wolności (z wyjątkiem osób objętych dozorem elektronicznym).</w:t>
      </w:r>
    </w:p>
    <w:p w14:paraId="19B994E2" w14:textId="5F137FD7" w:rsidR="0038184D" w:rsidRPr="0038184D" w:rsidRDefault="0038184D" w:rsidP="0038184D">
      <w:pPr>
        <w:jc w:val="center"/>
      </w:pPr>
      <w:r w:rsidRPr="0038184D">
        <w:rPr>
          <w:b/>
          <w:bCs/>
        </w:rPr>
        <w:t>§ 5</w:t>
      </w:r>
    </w:p>
    <w:p w14:paraId="7F91592C" w14:textId="0A1C37DF" w:rsidR="0038184D" w:rsidRPr="0038184D" w:rsidRDefault="0038184D" w:rsidP="0038184D">
      <w:pPr>
        <w:jc w:val="center"/>
      </w:pPr>
      <w:r w:rsidRPr="0038184D">
        <w:rPr>
          <w:b/>
          <w:bCs/>
        </w:rPr>
        <w:t>Rekrutacja</w:t>
      </w:r>
    </w:p>
    <w:p w14:paraId="0616DA3C" w14:textId="7798148A" w:rsidR="0038184D" w:rsidRPr="0038184D" w:rsidRDefault="0038184D" w:rsidP="00A36BCA">
      <w:pPr>
        <w:numPr>
          <w:ilvl w:val="0"/>
          <w:numId w:val="16"/>
        </w:numPr>
        <w:jc w:val="both"/>
      </w:pPr>
      <w:r w:rsidRPr="0038184D">
        <w:t xml:space="preserve">Rekrutacja przeprowadzona będzie w </w:t>
      </w:r>
      <w:r w:rsidRPr="00564B53">
        <w:rPr>
          <w:b/>
          <w:bCs/>
        </w:rPr>
        <w:t>województwie pomorskim</w:t>
      </w:r>
      <w:r w:rsidRPr="0038184D">
        <w:t>, w sposób otwarty zgodnie z zasadą równości szans, w tym równości płci, dostępności dla osób z niepełnosprawnościami oraz zasadą niedyskryminacji.</w:t>
      </w:r>
    </w:p>
    <w:p w14:paraId="7FFB5D4E" w14:textId="194C0323" w:rsidR="0038184D" w:rsidRPr="0038184D" w:rsidRDefault="0038184D" w:rsidP="006B1B61">
      <w:r w:rsidRPr="0038184D">
        <w:t>Nabór obejmuje następujące etapy: złożenie w formie pisemnej Formularza rekrutacyjnego wraz załącznikami – osobiście, pocztą, elektronicznie – z późniejszym dostarczeniem oryginału (dostępny w siedzibie Biura Projektu i na stronie internetowej),</w:t>
      </w:r>
      <w:r w:rsidR="00A36BCA">
        <w:t xml:space="preserve"> </w:t>
      </w:r>
      <w:r w:rsidRPr="0038184D">
        <w:t>weryfikację formalno-merytoryczną (możliwość uzupełnienia złożonych dokumentów w terminie 3 dni roboczych) – na podstawie Karty Oceny Formularza rekrutacyjnego,</w:t>
      </w:r>
      <w:r w:rsidR="00A36BCA">
        <w:t xml:space="preserve"> </w:t>
      </w:r>
      <w:r w:rsidRPr="0038184D">
        <w:t xml:space="preserve">która będzie obejmować m.in. spełnienie </w:t>
      </w:r>
      <w:r w:rsidRPr="00A36BCA">
        <w:rPr>
          <w:b/>
          <w:bCs/>
        </w:rPr>
        <w:t>kryteriów formalnych</w:t>
      </w:r>
      <w:r w:rsidRPr="0038184D">
        <w:t>, tj. obligatoryjnych dla wszystkich Uczestników/czek Projektu:</w:t>
      </w:r>
    </w:p>
    <w:p w14:paraId="693785F9" w14:textId="666AE265" w:rsidR="0038184D" w:rsidRPr="0038184D" w:rsidRDefault="0038184D" w:rsidP="00A36BCA">
      <w:pPr>
        <w:numPr>
          <w:ilvl w:val="7"/>
          <w:numId w:val="17"/>
        </w:numPr>
      </w:pPr>
      <w:r w:rsidRPr="0038184D">
        <w:t>• osoba dorosła - ukończony 18 rok życia (oświadczenie),</w:t>
      </w:r>
    </w:p>
    <w:p w14:paraId="48BF65F2" w14:textId="529948E7" w:rsidR="0038184D" w:rsidRPr="0038184D" w:rsidRDefault="0038184D" w:rsidP="00A36BCA">
      <w:pPr>
        <w:numPr>
          <w:ilvl w:val="1"/>
          <w:numId w:val="17"/>
        </w:numPr>
      </w:pPr>
      <w:r w:rsidRPr="0038184D">
        <w:t>• nie uczestnicząca w żadnym innym Projekcie współfinansowanym z środków EFS+ (oświadczenie),</w:t>
      </w:r>
    </w:p>
    <w:p w14:paraId="71B6D6D8" w14:textId="0CFA8B43" w:rsidR="0038184D" w:rsidRPr="006B1B61" w:rsidRDefault="0038184D" w:rsidP="006B1B61">
      <w:pPr>
        <w:rPr>
          <w:b/>
          <w:bCs/>
        </w:rPr>
      </w:pPr>
      <w:r w:rsidRPr="006B1B61">
        <w:rPr>
          <w:b/>
          <w:bCs/>
        </w:rPr>
        <w:t>TYP 1:</w:t>
      </w:r>
    </w:p>
    <w:p w14:paraId="0E5D05D2" w14:textId="02BD42BD" w:rsidR="0038184D" w:rsidRPr="0038184D" w:rsidRDefault="0038184D" w:rsidP="00A36BCA">
      <w:pPr>
        <w:pStyle w:val="Akapitzlist"/>
        <w:numPr>
          <w:ilvl w:val="0"/>
          <w:numId w:val="37"/>
        </w:numPr>
        <w:jc w:val="both"/>
      </w:pPr>
      <w:r w:rsidRPr="0038184D">
        <w:t xml:space="preserve">osoba </w:t>
      </w:r>
      <w:r w:rsidRPr="003B15B3">
        <w:rPr>
          <w:b/>
          <w:bCs/>
        </w:rPr>
        <w:t>pozostająca bez zatrudnienia</w:t>
      </w:r>
      <w:r w:rsidRPr="0038184D">
        <w:t xml:space="preserve"> – bezrobotna lub bierna zawodowo (zaświadczenie z PUP - osoba bezrobotna zarejestrowana w (PUP)/zaświadczenie z ZUS / wydruk z PUE ZUS - osoba bezrobotna niezarejestrowana i bierna zawodowo),</w:t>
      </w:r>
    </w:p>
    <w:p w14:paraId="21B50BC1" w14:textId="31B60562" w:rsidR="0038184D" w:rsidRPr="0038184D" w:rsidRDefault="0038184D" w:rsidP="00A36BCA">
      <w:pPr>
        <w:pStyle w:val="Akapitzlist"/>
        <w:numPr>
          <w:ilvl w:val="0"/>
          <w:numId w:val="37"/>
        </w:numPr>
        <w:jc w:val="both"/>
      </w:pPr>
      <w:r w:rsidRPr="0038184D">
        <w:t xml:space="preserve">zamieszkująca na terenie województwa pomorskiego </w:t>
      </w:r>
      <w:r w:rsidRPr="003B15B3">
        <w:rPr>
          <w:b/>
          <w:bCs/>
        </w:rPr>
        <w:t xml:space="preserve">na obszarach o ponadprzeciętnym poziomie wykluczenia społecznego </w:t>
      </w:r>
      <w:r w:rsidRPr="0038184D">
        <w:t>(w rozumieniu ustawy z dnia 23 kwietnia 1964 roku Kodeks cywilny), w tym na terenie miast średnich tracących funkcje społeczno-gospodarcze lub gmin zagrożonych trwałą marginalizacją (dokument potwierdzający miejsce zamieszkania),</w:t>
      </w:r>
    </w:p>
    <w:p w14:paraId="7CCA70E5" w14:textId="351143FC" w:rsidR="0038184D" w:rsidRPr="0038184D" w:rsidRDefault="0038184D" w:rsidP="00A36BCA">
      <w:pPr>
        <w:pStyle w:val="Akapitzlist"/>
        <w:numPr>
          <w:ilvl w:val="0"/>
          <w:numId w:val="37"/>
        </w:numPr>
        <w:jc w:val="both"/>
      </w:pPr>
      <w:r w:rsidRPr="003B15B3">
        <w:rPr>
          <w:b/>
          <w:bCs/>
        </w:rPr>
        <w:t>osoba należąca do minimum jednej z grup:</w:t>
      </w:r>
      <w:r w:rsidRPr="0038184D">
        <w:t xml:space="preserve"> długotrwale bezrobotna (zaświadczenie z PUP) i/lub w wieku 50+ (oświadczenie) i/lub wykluczona komunikacyjnie (dokument potwierdzający miejsce zamieszkania),</w:t>
      </w:r>
    </w:p>
    <w:p w14:paraId="7D59F3FA" w14:textId="2C328AB5" w:rsidR="0038184D" w:rsidRPr="006B1B61" w:rsidRDefault="0038184D" w:rsidP="006B1B61">
      <w:pPr>
        <w:rPr>
          <w:b/>
          <w:bCs/>
        </w:rPr>
      </w:pPr>
      <w:r w:rsidRPr="006B1B61">
        <w:rPr>
          <w:b/>
          <w:bCs/>
        </w:rPr>
        <w:t>TYP 2:</w:t>
      </w:r>
    </w:p>
    <w:p w14:paraId="7EF1C882" w14:textId="29FFFAC7" w:rsidR="0038184D" w:rsidRPr="0038184D" w:rsidRDefault="0038184D" w:rsidP="00375F6D">
      <w:pPr>
        <w:pStyle w:val="Akapitzlist"/>
        <w:numPr>
          <w:ilvl w:val="0"/>
          <w:numId w:val="36"/>
        </w:numPr>
        <w:jc w:val="both"/>
      </w:pPr>
      <w:r w:rsidRPr="0038184D">
        <w:t>posiada status przedsiębiorcy (wpis do CEIDG lub KRS) / kadry zarządzającej (zaświadczenie o zatrudnieniu),</w:t>
      </w:r>
    </w:p>
    <w:p w14:paraId="1CA62BD3" w14:textId="5C446089" w:rsidR="0038184D" w:rsidRPr="0038184D" w:rsidRDefault="0038184D" w:rsidP="00375F6D">
      <w:pPr>
        <w:pStyle w:val="Akapitzlist"/>
        <w:numPr>
          <w:ilvl w:val="0"/>
          <w:numId w:val="36"/>
        </w:numPr>
        <w:jc w:val="both"/>
      </w:pPr>
      <w:r w:rsidRPr="0038184D">
        <w:t>osoba zatrudniona na podstawie umowy o pracę lub umowy zlecenie (zaświadczenie od pracodawcy),</w:t>
      </w:r>
    </w:p>
    <w:p w14:paraId="5051C7DE" w14:textId="112D416B" w:rsidR="0038184D" w:rsidRPr="0038184D" w:rsidRDefault="0038184D" w:rsidP="00BF426D">
      <w:pPr>
        <w:pStyle w:val="Akapitzlist"/>
        <w:numPr>
          <w:ilvl w:val="0"/>
          <w:numId w:val="36"/>
        </w:numPr>
        <w:jc w:val="both"/>
      </w:pPr>
      <w:r w:rsidRPr="0038184D">
        <w:t xml:space="preserve">zamieszkująca i/lub zatrudniona na terenie województwa pomorskiego </w:t>
      </w:r>
      <w:r w:rsidR="00375F6D" w:rsidRPr="0038184D">
        <w:t>(dokument potwierdzający miejsce zamieszkania),</w:t>
      </w:r>
    </w:p>
    <w:p w14:paraId="6C6D5D59" w14:textId="77734CC1" w:rsidR="0038184D" w:rsidRDefault="0038184D" w:rsidP="00375F6D">
      <w:pPr>
        <w:rPr>
          <w:b/>
          <w:bCs/>
        </w:rPr>
      </w:pPr>
      <w:r w:rsidRPr="0038184D">
        <w:rPr>
          <w:b/>
          <w:bCs/>
        </w:rPr>
        <w:t>oraz premiujących (fakultatywnych):</w:t>
      </w:r>
    </w:p>
    <w:p w14:paraId="75CB556D" w14:textId="01BCDDD7" w:rsidR="00A36BCA" w:rsidRPr="00375F6D" w:rsidRDefault="00A36BCA" w:rsidP="00375F6D">
      <w:pPr>
        <w:rPr>
          <w:b/>
          <w:bCs/>
        </w:rPr>
      </w:pPr>
      <w:r w:rsidRPr="00375F6D">
        <w:rPr>
          <w:b/>
          <w:bCs/>
        </w:rPr>
        <w:t>TYP 1:</w:t>
      </w:r>
    </w:p>
    <w:p w14:paraId="3AA30709" w14:textId="1D54822D" w:rsidR="0038184D" w:rsidRPr="0038184D" w:rsidRDefault="0038184D" w:rsidP="00A36BCA">
      <w:pPr>
        <w:pStyle w:val="Akapitzlist"/>
        <w:numPr>
          <w:ilvl w:val="0"/>
          <w:numId w:val="38"/>
        </w:numPr>
      </w:pPr>
      <w:r w:rsidRPr="0038184D">
        <w:t xml:space="preserve">osoba z niepełnosprawnością (orzeczenie lub inny dokument potwierdzający stan zdrowia) </w:t>
      </w:r>
      <w:r w:rsidRPr="00A36BCA">
        <w:rPr>
          <w:b/>
          <w:bCs/>
        </w:rPr>
        <w:t>(+ 20 punktów)</w:t>
      </w:r>
    </w:p>
    <w:p w14:paraId="4E658620" w14:textId="0FFE6FBD" w:rsidR="00A36BCA" w:rsidRPr="00A36BCA" w:rsidRDefault="00A36BCA" w:rsidP="00A36BCA">
      <w:pPr>
        <w:pStyle w:val="Akapitzlist"/>
        <w:numPr>
          <w:ilvl w:val="0"/>
          <w:numId w:val="38"/>
        </w:numPr>
      </w:pPr>
      <w:r w:rsidRPr="0038184D">
        <w:t xml:space="preserve">zamieszkujące na terenach miast średnich tracących funkcje społeczno-gospodarcze lub gmin zagrożonych trwałą marginalizacją </w:t>
      </w:r>
      <w:r w:rsidRPr="00A36BCA">
        <w:rPr>
          <w:b/>
          <w:bCs/>
        </w:rPr>
        <w:t>(+</w:t>
      </w:r>
      <w:r>
        <w:rPr>
          <w:b/>
          <w:bCs/>
        </w:rPr>
        <w:t>30</w:t>
      </w:r>
      <w:r w:rsidRPr="00A36BCA">
        <w:rPr>
          <w:b/>
          <w:bCs/>
        </w:rPr>
        <w:t xml:space="preserve"> punktów)</w:t>
      </w:r>
    </w:p>
    <w:p w14:paraId="09A159CE" w14:textId="7D023AB1" w:rsidR="00A36BCA" w:rsidRPr="00375F6D" w:rsidRDefault="00A36BCA" w:rsidP="00375F6D">
      <w:pPr>
        <w:ind w:left="720"/>
        <w:rPr>
          <w:b/>
          <w:bCs/>
        </w:rPr>
      </w:pPr>
      <w:r w:rsidRPr="00375F6D">
        <w:rPr>
          <w:b/>
          <w:bCs/>
        </w:rPr>
        <w:lastRenderedPageBreak/>
        <w:t xml:space="preserve">TYP </w:t>
      </w:r>
      <w:r w:rsidR="00375F6D" w:rsidRPr="00375F6D">
        <w:rPr>
          <w:b/>
          <w:bCs/>
        </w:rPr>
        <w:t>2</w:t>
      </w:r>
      <w:r w:rsidRPr="00375F6D">
        <w:rPr>
          <w:b/>
          <w:bCs/>
        </w:rPr>
        <w:t>:</w:t>
      </w:r>
    </w:p>
    <w:p w14:paraId="375E12E2" w14:textId="27D74C93" w:rsidR="0038184D" w:rsidRPr="0038184D" w:rsidRDefault="0038184D" w:rsidP="00A36BCA">
      <w:pPr>
        <w:pStyle w:val="Akapitzlist"/>
        <w:numPr>
          <w:ilvl w:val="0"/>
          <w:numId w:val="38"/>
        </w:numPr>
      </w:pPr>
      <w:r w:rsidRPr="0038184D">
        <w:t xml:space="preserve">osoba z niepełnosprawnością (orzeczenie lub inny dokument potwierdzający stan zdrowia) </w:t>
      </w:r>
      <w:r w:rsidRPr="00A36BCA">
        <w:rPr>
          <w:b/>
          <w:bCs/>
        </w:rPr>
        <w:t>(+ 20 punktów)</w:t>
      </w:r>
    </w:p>
    <w:p w14:paraId="2F074C6F" w14:textId="79EAE671" w:rsidR="0038184D" w:rsidRPr="0038184D" w:rsidRDefault="0038184D" w:rsidP="00A36BCA">
      <w:pPr>
        <w:pStyle w:val="Akapitzlist"/>
        <w:numPr>
          <w:ilvl w:val="0"/>
          <w:numId w:val="38"/>
        </w:numPr>
      </w:pPr>
      <w:r w:rsidRPr="0038184D">
        <w:t xml:space="preserve">status mikroprzedsiębiorcy (wydruk z CEIDG, oświadczenie o statusie MŚP/zatrudnienie w MŚP – zaświadczenie od pracodawcy + oświadczenie pracodawcy o statusie) </w:t>
      </w:r>
      <w:r w:rsidRPr="00A36BCA">
        <w:rPr>
          <w:b/>
          <w:bCs/>
        </w:rPr>
        <w:t>(+10 punktów)</w:t>
      </w:r>
    </w:p>
    <w:p w14:paraId="427C8A48" w14:textId="77777777" w:rsidR="00375F6D" w:rsidRPr="00375F6D" w:rsidRDefault="0038184D" w:rsidP="00375F6D">
      <w:pPr>
        <w:pStyle w:val="Akapitzlist"/>
        <w:numPr>
          <w:ilvl w:val="0"/>
          <w:numId w:val="38"/>
        </w:numPr>
      </w:pPr>
      <w:r w:rsidRPr="0038184D">
        <w:t xml:space="preserve">zamieszkujące na terenach miast średnich tracących funkcje społeczno-gospodarcze lub gmin zagrożonych trwałą marginalizacją </w:t>
      </w:r>
      <w:r w:rsidRPr="00A36BCA">
        <w:rPr>
          <w:b/>
          <w:bCs/>
        </w:rPr>
        <w:t>(+15 punktów)</w:t>
      </w:r>
    </w:p>
    <w:p w14:paraId="4404E3D1" w14:textId="31B962A2" w:rsidR="00141D88" w:rsidRDefault="0038184D" w:rsidP="00375F6D">
      <w:pPr>
        <w:pStyle w:val="Akapitzlist"/>
        <w:numPr>
          <w:ilvl w:val="0"/>
          <w:numId w:val="16"/>
        </w:numPr>
      </w:pPr>
      <w:r w:rsidRPr="0038184D">
        <w:t>Do Projektu przyjętych zostanie 40 kobiet pozostających bez zatrudnienia oraz 25</w:t>
      </w:r>
      <w:r w:rsidR="00141D88">
        <w:t>0</w:t>
      </w:r>
      <w:r w:rsidRPr="0038184D">
        <w:t xml:space="preserve"> osób zatrudnionych (17</w:t>
      </w:r>
      <w:r w:rsidR="00141D88">
        <w:t>5</w:t>
      </w:r>
      <w:r w:rsidRPr="0038184D">
        <w:t>K/75M), z największą ilością punktów (z podziałem na TYP 1 i TYP 2). W przypadku równej liczby punktów – pierwszeństwo udziału w Projekcie mają kobiety i osoby z niepełnosprawnością.</w:t>
      </w:r>
    </w:p>
    <w:p w14:paraId="3E71A129" w14:textId="77777777" w:rsidR="00141D88" w:rsidRDefault="0038184D" w:rsidP="00375F6D">
      <w:pPr>
        <w:pStyle w:val="Akapitzlist"/>
        <w:numPr>
          <w:ilvl w:val="0"/>
          <w:numId w:val="16"/>
        </w:numPr>
        <w:jc w:val="both"/>
      </w:pPr>
      <w:r w:rsidRPr="0038184D">
        <w:t>Ostateczna lista UP obejmie łącznie 29</w:t>
      </w:r>
      <w:r w:rsidR="00141D88">
        <w:t>0</w:t>
      </w:r>
      <w:r w:rsidRPr="0038184D">
        <w:t xml:space="preserve"> osoby z najwyższą liczbą punktów. Stworzone zostaną również listy rezerwowe osób spełniających kryteria formalne, według malejącej liczby punktów (osoby z list rezerwowych wejdą do projektu po rezygnacji/wykluczeniu Uczestnika Projektu).</w:t>
      </w:r>
    </w:p>
    <w:p w14:paraId="14245425" w14:textId="77777777" w:rsidR="00141D88" w:rsidRDefault="0038184D" w:rsidP="00375F6D">
      <w:pPr>
        <w:pStyle w:val="Akapitzlist"/>
        <w:numPr>
          <w:ilvl w:val="0"/>
          <w:numId w:val="16"/>
        </w:numPr>
        <w:jc w:val="both"/>
      </w:pPr>
      <w:r w:rsidRPr="0038184D">
        <w:t>W przypadku nieosiągnięcia zakładanej liczby Uczestników/czek Projektu zostanie przedłużony nabór wraz z intensyfikacją działań promocyjnych, dodatkowe spotkania informacyjne, marketing bezpośredni, informacje w mediach tradycyjnych. W przypadku udziału kobiet poniżej założonej proporcji, Wnioskodawca skieruje promocję i rekrutację do tej grupy.</w:t>
      </w:r>
    </w:p>
    <w:p w14:paraId="096FA353" w14:textId="77777777" w:rsidR="00141D88" w:rsidRDefault="0038184D" w:rsidP="00375F6D">
      <w:pPr>
        <w:pStyle w:val="Akapitzlist"/>
        <w:numPr>
          <w:ilvl w:val="0"/>
          <w:numId w:val="16"/>
        </w:numPr>
        <w:jc w:val="both"/>
      </w:pPr>
      <w:r w:rsidRPr="0038184D">
        <w:t>Termin prowadzenia rekrutacji może ulec wydłużeniu w przypadku nie osiągnięcia zakładanej liczby Uczestników/czek Projektu.</w:t>
      </w:r>
    </w:p>
    <w:p w14:paraId="7D011D8A" w14:textId="77777777" w:rsidR="00141D88" w:rsidRDefault="0038184D" w:rsidP="00375F6D">
      <w:pPr>
        <w:pStyle w:val="Akapitzlist"/>
        <w:numPr>
          <w:ilvl w:val="0"/>
          <w:numId w:val="16"/>
        </w:numPr>
        <w:jc w:val="both"/>
      </w:pPr>
      <w:r w:rsidRPr="0038184D">
        <w:t>Zostaną utworzone osobne listy rankingowe dla kobiet i osobne dla mężczyzn.</w:t>
      </w:r>
    </w:p>
    <w:p w14:paraId="0FD540B1" w14:textId="0A1D4A4E" w:rsidR="0038184D" w:rsidRPr="0038184D" w:rsidRDefault="0038184D" w:rsidP="00375F6D">
      <w:pPr>
        <w:pStyle w:val="Akapitzlist"/>
        <w:numPr>
          <w:ilvl w:val="0"/>
          <w:numId w:val="16"/>
        </w:numPr>
        <w:jc w:val="both"/>
      </w:pPr>
      <w:r w:rsidRPr="0038184D">
        <w:t>Przystąpienie Kandydata/-ki do procesu rekrutacji jest równoznaczne z zaakceptowaniem niniejszego Regulaminu.</w:t>
      </w:r>
    </w:p>
    <w:p w14:paraId="031F71EA" w14:textId="2A4E17A3" w:rsidR="0038184D" w:rsidRPr="0038184D" w:rsidRDefault="0038184D" w:rsidP="0038184D">
      <w:pPr>
        <w:jc w:val="center"/>
      </w:pPr>
      <w:r w:rsidRPr="0038184D">
        <w:rPr>
          <w:b/>
          <w:bCs/>
        </w:rPr>
        <w:t>§6</w:t>
      </w:r>
    </w:p>
    <w:p w14:paraId="6861C68B" w14:textId="10ED8BCE" w:rsidR="0038184D" w:rsidRPr="0038184D" w:rsidRDefault="0038184D" w:rsidP="0038184D">
      <w:pPr>
        <w:jc w:val="center"/>
      </w:pPr>
      <w:r w:rsidRPr="0038184D">
        <w:rPr>
          <w:b/>
          <w:bCs/>
        </w:rPr>
        <w:t>Zasady uczestnictwa w Projekcie</w:t>
      </w:r>
    </w:p>
    <w:p w14:paraId="0A0AA69B" w14:textId="04190B2C" w:rsidR="0038184D" w:rsidRPr="0038184D" w:rsidRDefault="0038184D" w:rsidP="000D6E21">
      <w:pPr>
        <w:numPr>
          <w:ilvl w:val="0"/>
          <w:numId w:val="22"/>
        </w:numPr>
        <w:jc w:val="both"/>
      </w:pPr>
      <w:r w:rsidRPr="0038184D">
        <w:t>Udział Uczestników/czek w Projekcie rozpoczyna się z dniem otrzymania pierwszej formy wsparcia w ramach Projektu.</w:t>
      </w:r>
    </w:p>
    <w:p w14:paraId="66DFEDB7" w14:textId="21C06080" w:rsidR="0038184D" w:rsidRPr="0038184D" w:rsidRDefault="0038184D" w:rsidP="00375F6D">
      <w:pPr>
        <w:numPr>
          <w:ilvl w:val="0"/>
          <w:numId w:val="22"/>
        </w:numPr>
        <w:jc w:val="both"/>
      </w:pPr>
      <w:r w:rsidRPr="0038184D">
        <w:t>W ramach Projektu, każdy z Uczestników/czek zgodnie z wnioskiem o dofinansowanie podpisze Umowę uczestnictwa określającą prawa i obowiązki stron.</w:t>
      </w:r>
    </w:p>
    <w:p w14:paraId="37AF617E" w14:textId="376D49A7" w:rsidR="0038184D" w:rsidRPr="0038184D" w:rsidRDefault="0038184D" w:rsidP="0038184D">
      <w:pPr>
        <w:jc w:val="center"/>
      </w:pPr>
      <w:r w:rsidRPr="0038184D">
        <w:rPr>
          <w:b/>
          <w:bCs/>
        </w:rPr>
        <w:t>§7</w:t>
      </w:r>
    </w:p>
    <w:p w14:paraId="5E3BFAB5" w14:textId="76AF6188" w:rsidR="0038184D" w:rsidRPr="0038184D" w:rsidRDefault="0038184D" w:rsidP="0038184D">
      <w:pPr>
        <w:jc w:val="center"/>
      </w:pPr>
      <w:r w:rsidRPr="0038184D">
        <w:rPr>
          <w:b/>
          <w:bCs/>
        </w:rPr>
        <w:t>Uprawnienia i obowiązki Uczestnika/czki Projektu</w:t>
      </w:r>
    </w:p>
    <w:p w14:paraId="24F6ACEF" w14:textId="77777777" w:rsidR="000D6E21" w:rsidRDefault="0038184D" w:rsidP="000D6E21">
      <w:pPr>
        <w:pStyle w:val="Akapitzlist"/>
        <w:numPr>
          <w:ilvl w:val="0"/>
          <w:numId w:val="39"/>
        </w:numPr>
      </w:pPr>
      <w:r w:rsidRPr="0038184D">
        <w:t>Uczestnik/czka Projektu jest uprawniony/a do:</w:t>
      </w:r>
    </w:p>
    <w:p w14:paraId="370C46F3" w14:textId="4EE59B3B" w:rsidR="000D6E21" w:rsidRDefault="0038184D" w:rsidP="000D6E21">
      <w:pPr>
        <w:pStyle w:val="Akapitzlist"/>
        <w:numPr>
          <w:ilvl w:val="0"/>
          <w:numId w:val="41"/>
        </w:numPr>
      </w:pPr>
      <w:r w:rsidRPr="0038184D">
        <w:t>nieodpłatnego udziału w Projekcie,</w:t>
      </w:r>
    </w:p>
    <w:p w14:paraId="67DC7BDB" w14:textId="77777777" w:rsidR="000D6E21" w:rsidRDefault="0038184D" w:rsidP="000D6E21">
      <w:pPr>
        <w:pStyle w:val="Akapitzlist"/>
        <w:numPr>
          <w:ilvl w:val="0"/>
          <w:numId w:val="40"/>
        </w:numPr>
      </w:pPr>
      <w:r w:rsidRPr="0038184D">
        <w:t>nieodpłatnego udziału w oferowanych w ramach Projektu formach wsparcia,</w:t>
      </w:r>
    </w:p>
    <w:p w14:paraId="452927B6" w14:textId="7AC58F7E" w:rsidR="000D6E21" w:rsidRDefault="0038184D" w:rsidP="000D6E21">
      <w:pPr>
        <w:pStyle w:val="Akapitzlist"/>
        <w:numPr>
          <w:ilvl w:val="0"/>
          <w:numId w:val="40"/>
        </w:numPr>
      </w:pPr>
      <w:r w:rsidRPr="0038184D">
        <w:t>otrzymania zaświadczenia o odbyciu szkolenia przewidzianego w ramach Projektu</w:t>
      </w:r>
      <w:r w:rsidR="00B100E4">
        <w:t xml:space="preserve"> (jeśli dotyczy),</w:t>
      </w:r>
    </w:p>
    <w:p w14:paraId="7144AED7" w14:textId="6F5A6AF1" w:rsidR="000D6E21" w:rsidRDefault="0038184D" w:rsidP="000D6E21">
      <w:pPr>
        <w:pStyle w:val="Akapitzlist"/>
        <w:numPr>
          <w:ilvl w:val="0"/>
          <w:numId w:val="40"/>
        </w:numPr>
      </w:pPr>
      <w:r w:rsidRPr="0038184D">
        <w:t>otrzymania zaświadczenia o odbyciu warsztatów przewidzianych w ramach Projektu</w:t>
      </w:r>
      <w:r w:rsidR="00B100E4">
        <w:t xml:space="preserve"> (jeśli dotyczy),</w:t>
      </w:r>
    </w:p>
    <w:p w14:paraId="38BE65C0" w14:textId="3592EAF1" w:rsidR="000D6E21" w:rsidRDefault="0038184D" w:rsidP="00B100E4">
      <w:pPr>
        <w:pStyle w:val="Akapitzlist"/>
        <w:numPr>
          <w:ilvl w:val="0"/>
          <w:numId w:val="40"/>
        </w:numPr>
      </w:pPr>
      <w:r w:rsidRPr="0038184D">
        <w:t>otrzymania zaświadczenia o odbyciu stażu przewidzianego w ramach Projektu</w:t>
      </w:r>
      <w:r w:rsidR="00B100E4">
        <w:t xml:space="preserve"> (jeśli dotyczy).</w:t>
      </w:r>
    </w:p>
    <w:p w14:paraId="5A1EEBDE" w14:textId="77777777" w:rsidR="00B100E4" w:rsidRDefault="00B100E4" w:rsidP="00B100E4">
      <w:pPr>
        <w:pStyle w:val="Akapitzlist"/>
        <w:ind w:left="1440"/>
      </w:pPr>
    </w:p>
    <w:p w14:paraId="3FCAEF22" w14:textId="4F689EB6" w:rsidR="0038184D" w:rsidRPr="0038184D" w:rsidRDefault="0038184D" w:rsidP="00B100E4">
      <w:pPr>
        <w:pStyle w:val="Akapitzlist"/>
        <w:numPr>
          <w:ilvl w:val="0"/>
          <w:numId w:val="39"/>
        </w:numPr>
      </w:pPr>
      <w:r w:rsidRPr="0038184D">
        <w:t>Uczestnik/czka Projektu jest zobowiązany/a do: uczestnictwa w oferowanym w ramach Projektu wsparci</w:t>
      </w:r>
      <w:r w:rsidR="00947A8E">
        <w:t>u:</w:t>
      </w:r>
    </w:p>
    <w:p w14:paraId="711F67FA" w14:textId="77777777" w:rsidR="000D6E21" w:rsidRDefault="0038184D" w:rsidP="000D6E21">
      <w:pPr>
        <w:pStyle w:val="Akapitzlist"/>
        <w:numPr>
          <w:ilvl w:val="0"/>
          <w:numId w:val="42"/>
        </w:numPr>
        <w:jc w:val="both"/>
      </w:pPr>
      <w:r w:rsidRPr="0038184D">
        <w:t>wyrażenia zgody na gromadzenie i przetwarzanie danych osobowych,</w:t>
      </w:r>
    </w:p>
    <w:p w14:paraId="13994620" w14:textId="77777777" w:rsidR="000D6E21" w:rsidRDefault="0038184D" w:rsidP="000D6E21">
      <w:pPr>
        <w:pStyle w:val="Akapitzlist"/>
        <w:numPr>
          <w:ilvl w:val="0"/>
          <w:numId w:val="42"/>
        </w:numPr>
        <w:jc w:val="both"/>
      </w:pPr>
      <w:r w:rsidRPr="0038184D">
        <w:t>wypełniania ankiet przeprowadzanych podczas trwania Projektu,</w:t>
      </w:r>
    </w:p>
    <w:p w14:paraId="08D43F02" w14:textId="77777777" w:rsidR="000D6E21" w:rsidRDefault="0038184D" w:rsidP="000D6E21">
      <w:pPr>
        <w:pStyle w:val="Akapitzlist"/>
        <w:numPr>
          <w:ilvl w:val="0"/>
          <w:numId w:val="42"/>
        </w:numPr>
        <w:jc w:val="both"/>
      </w:pPr>
      <w:r w:rsidRPr="0038184D">
        <w:t>wypełniania innych dokumentów związanych z realizacją Projektu,</w:t>
      </w:r>
    </w:p>
    <w:p w14:paraId="038B75FC" w14:textId="77777777" w:rsidR="000D6E21" w:rsidRDefault="0038184D" w:rsidP="000D6E21">
      <w:pPr>
        <w:pStyle w:val="Akapitzlist"/>
        <w:numPr>
          <w:ilvl w:val="0"/>
          <w:numId w:val="42"/>
        </w:numPr>
        <w:jc w:val="both"/>
      </w:pPr>
      <w:r w:rsidRPr="0038184D">
        <w:t>przestrzegania Regulaminu rekrutacji i uczestnictwa w Projekcie,</w:t>
      </w:r>
    </w:p>
    <w:p w14:paraId="78E4CA9C" w14:textId="77777777" w:rsidR="000D6E21" w:rsidRDefault="0038184D" w:rsidP="000D6E21">
      <w:pPr>
        <w:pStyle w:val="Akapitzlist"/>
        <w:numPr>
          <w:ilvl w:val="0"/>
          <w:numId w:val="42"/>
        </w:numPr>
        <w:jc w:val="both"/>
      </w:pPr>
      <w:r w:rsidRPr="0038184D">
        <w:t>przestrzegania oraz realizowania zapisów umowy o uczestnictwo w Projekcie,</w:t>
      </w:r>
    </w:p>
    <w:p w14:paraId="02EF2FD8" w14:textId="77777777" w:rsidR="000D6E21" w:rsidRDefault="0038184D" w:rsidP="000D6E21">
      <w:pPr>
        <w:pStyle w:val="Akapitzlist"/>
        <w:numPr>
          <w:ilvl w:val="0"/>
          <w:numId w:val="42"/>
        </w:numPr>
        <w:jc w:val="both"/>
      </w:pPr>
      <w:r w:rsidRPr="0038184D">
        <w:t>systematycznego uczestniczenia w zajęciach,</w:t>
      </w:r>
    </w:p>
    <w:p w14:paraId="0B1917C8" w14:textId="66E79B80" w:rsidR="0038184D" w:rsidRPr="0038184D" w:rsidRDefault="0038184D" w:rsidP="000D6E21">
      <w:pPr>
        <w:pStyle w:val="Akapitzlist"/>
        <w:numPr>
          <w:ilvl w:val="0"/>
          <w:numId w:val="42"/>
        </w:numPr>
        <w:jc w:val="both"/>
      </w:pPr>
      <w:r w:rsidRPr="0038184D">
        <w:t>natychmiastowego informowania kierownika projektu o zmianie jakichkolwiek danych osobowych i kontaktowych wpisanych w formularzu rekrutacyjnym oraz o zmianie swojej sytuacji zawodowej (np. podjęcie zatrudnienia) oraz udzielania wszelkich informacji związanych z uczestnictwem w projekcie instytucjom zaangażowanym we wdrażanie Programu: Fundusze Europejskie dla Pomorza 2021-2027.</w:t>
      </w:r>
    </w:p>
    <w:p w14:paraId="5CB21B70" w14:textId="6908B0E0" w:rsidR="0038184D" w:rsidRPr="0038184D" w:rsidRDefault="0038184D" w:rsidP="0038184D">
      <w:pPr>
        <w:jc w:val="center"/>
      </w:pPr>
      <w:r w:rsidRPr="0038184D">
        <w:rPr>
          <w:b/>
          <w:bCs/>
        </w:rPr>
        <w:t>§8</w:t>
      </w:r>
    </w:p>
    <w:p w14:paraId="37D371FA" w14:textId="0D767538" w:rsidR="0038184D" w:rsidRPr="0038184D" w:rsidRDefault="0038184D" w:rsidP="0038184D">
      <w:pPr>
        <w:jc w:val="center"/>
      </w:pPr>
      <w:r w:rsidRPr="0038184D">
        <w:rPr>
          <w:b/>
          <w:bCs/>
        </w:rPr>
        <w:t>Nieobecność i rezygnacja z uczestnictwa w Projekcie</w:t>
      </w:r>
    </w:p>
    <w:p w14:paraId="45C858F0" w14:textId="147B91C7" w:rsidR="0038184D" w:rsidRPr="0038184D" w:rsidRDefault="0038184D" w:rsidP="00375F6D">
      <w:pPr>
        <w:numPr>
          <w:ilvl w:val="0"/>
          <w:numId w:val="24"/>
        </w:numPr>
        <w:spacing w:after="0"/>
        <w:jc w:val="both"/>
      </w:pPr>
      <w:r w:rsidRPr="0038184D">
        <w:t>Obecność na zajęciach przewidzianych dla Uczestnika/czki Projektu jest obowiązkowa.</w:t>
      </w:r>
    </w:p>
    <w:p w14:paraId="3208D637" w14:textId="63944E1E" w:rsidR="0038184D" w:rsidRPr="0038184D" w:rsidRDefault="0038184D" w:rsidP="00375F6D">
      <w:pPr>
        <w:numPr>
          <w:ilvl w:val="0"/>
          <w:numId w:val="24"/>
        </w:numPr>
        <w:spacing w:after="0"/>
        <w:jc w:val="both"/>
      </w:pPr>
      <w:r w:rsidRPr="0038184D">
        <w:t>Uczestnik/czka projektu ma obowiązek niezwłocznie poinformować Kierownika Projektu o przyczynach nieobecności na zajęciach.</w:t>
      </w:r>
    </w:p>
    <w:p w14:paraId="0A2568E5" w14:textId="77777777" w:rsidR="00375F6D" w:rsidRDefault="0038184D" w:rsidP="00375F6D">
      <w:pPr>
        <w:numPr>
          <w:ilvl w:val="0"/>
          <w:numId w:val="24"/>
        </w:numPr>
        <w:spacing w:after="0"/>
        <w:jc w:val="both"/>
      </w:pPr>
      <w:r w:rsidRPr="0038184D">
        <w:t>Uczestnik/czka Projektu zobowiązuje się do uczestnictwa w minimum 80% zajęć grupowych i w 100% zajęć indywidualnych pod rygorem skreślenia z listy Uczestników/czek i poniesienia kosztów udziału w Projekcie.</w:t>
      </w:r>
    </w:p>
    <w:p w14:paraId="532F3418" w14:textId="6D3D93F8" w:rsidR="0038184D" w:rsidRPr="0038184D" w:rsidRDefault="0038184D" w:rsidP="00375F6D">
      <w:pPr>
        <w:numPr>
          <w:ilvl w:val="0"/>
          <w:numId w:val="24"/>
        </w:numPr>
        <w:spacing w:after="0"/>
        <w:jc w:val="both"/>
      </w:pPr>
      <w:r w:rsidRPr="0038184D">
        <w:t>W szczególnych sytuacjach losowych uniemożliwiających uczestnictwo w Projekcie (np. długotrwała choroba, zmiana miejsca zamieszkania, inny ważny powód), Uczestnika/czki Projektu mają prawo do rezygnacji z uczestnictwa w Projekcie, po złożeniu pisemnego oświadczenia o rezygnacji i jej przyczynach.</w:t>
      </w:r>
    </w:p>
    <w:p w14:paraId="54EE54FC" w14:textId="57E97B75" w:rsidR="0038184D" w:rsidRPr="0038184D" w:rsidRDefault="0038184D" w:rsidP="0038184D">
      <w:pPr>
        <w:jc w:val="center"/>
      </w:pPr>
      <w:r w:rsidRPr="0038184D">
        <w:rPr>
          <w:b/>
          <w:bCs/>
        </w:rPr>
        <w:t>§9</w:t>
      </w:r>
    </w:p>
    <w:p w14:paraId="563F2056" w14:textId="33321637" w:rsidR="0038184D" w:rsidRPr="0038184D" w:rsidRDefault="0038184D" w:rsidP="0038184D">
      <w:pPr>
        <w:jc w:val="center"/>
      </w:pPr>
      <w:r w:rsidRPr="0038184D">
        <w:rPr>
          <w:b/>
          <w:bCs/>
        </w:rPr>
        <w:t>Zakres wsparcia</w:t>
      </w:r>
    </w:p>
    <w:p w14:paraId="4EC86672" w14:textId="238B063D" w:rsidR="0038184D" w:rsidRPr="0038184D" w:rsidRDefault="0038184D" w:rsidP="00375F6D">
      <w:r w:rsidRPr="0038184D">
        <w:rPr>
          <w:b/>
          <w:bCs/>
        </w:rPr>
        <w:t>TYP 1:</w:t>
      </w:r>
    </w:p>
    <w:p w14:paraId="51EAD7B2" w14:textId="73EC3011" w:rsidR="0038184D" w:rsidRPr="000D6E21" w:rsidRDefault="0038184D" w:rsidP="000D6E21">
      <w:pPr>
        <w:pStyle w:val="Akapitzlist"/>
        <w:numPr>
          <w:ilvl w:val="0"/>
          <w:numId w:val="43"/>
        </w:numPr>
        <w:jc w:val="both"/>
        <w:rPr>
          <w:b/>
          <w:bCs/>
        </w:rPr>
      </w:pPr>
      <w:r w:rsidRPr="000D6E21">
        <w:rPr>
          <w:b/>
          <w:bCs/>
        </w:rPr>
        <w:t>Identyfikacja potrzeb odbiorczyń.</w:t>
      </w:r>
    </w:p>
    <w:p w14:paraId="39619E82" w14:textId="359CAF80" w:rsidR="0038184D" w:rsidRPr="0038184D" w:rsidRDefault="0038184D" w:rsidP="000D6E21">
      <w:pPr>
        <w:jc w:val="both"/>
      </w:pPr>
      <w:r w:rsidRPr="0038184D">
        <w:t>Uczestniczki projektu rozpoczną udział w projekcie od indywidualnych spotkań z doradcą zawodowym [40 Uczestniczek x 3 godziny na Uczestnika/</w:t>
      </w:r>
      <w:proofErr w:type="spellStart"/>
      <w:r w:rsidRPr="0038184D">
        <w:t>czkę</w:t>
      </w:r>
      <w:proofErr w:type="spellEnd"/>
      <w:r w:rsidRPr="0038184D">
        <w:t>; 1 spotkanie z Uczestniczką projektu], który zidentyfikują ich indywidualne potrzeby, sytuację społeczno-zawodową, deficyty i predyspozycje, potrzeby szkoleniowe lub walidacyjne (potwierdzenie nabytych wcześniej kwalifikacji/kompetencji), kompetencje cyfrowe, kompetencje społeczne, możliwości doskonalenia zawodowego oraz opracuje dla każdej Uczestniczki Indywidualny Plan Działania (IPD). Wsparcie udzielane w ramach Projektu jest dostosowane do indywidualnych potrzeb Uczestniczek wynikających z ich wiedzy, umiejętności i kompetencji oraz kwalifikacji do wykonywania danego zawodu. Każda Uczestniczka otrzyma ofertę wsparcia obejmującą takie fory pomocy, które zostaną zidentyfikowane u niej jako niezbędne w celu poprawy sytuacji na rynku pracy lub uzyskania zatrudnienia.</w:t>
      </w:r>
    </w:p>
    <w:p w14:paraId="710AA8B5" w14:textId="57058E86" w:rsidR="0038184D" w:rsidRPr="0038184D" w:rsidRDefault="0038184D" w:rsidP="000D6E21">
      <w:pPr>
        <w:jc w:val="both"/>
      </w:pPr>
      <w:r w:rsidRPr="0038184D">
        <w:lastRenderedPageBreak/>
        <w:t>Dla części Uczestniczek Projektu (dla 20 osób) przewidziano zwrot kosztów dojazdu, której warunki ubiegania się i wypłaty zostały określone w Regulaminie zwrotów kosztów dojazdów.</w:t>
      </w:r>
    </w:p>
    <w:p w14:paraId="60A8A315" w14:textId="3BB05EF0" w:rsidR="0038184D" w:rsidRPr="000D6E21" w:rsidRDefault="0038184D" w:rsidP="00375F6D">
      <w:pPr>
        <w:pStyle w:val="Akapitzlist"/>
        <w:numPr>
          <w:ilvl w:val="0"/>
          <w:numId w:val="43"/>
        </w:numPr>
        <w:spacing w:after="0"/>
        <w:rPr>
          <w:b/>
          <w:bCs/>
        </w:rPr>
      </w:pPr>
      <w:r w:rsidRPr="000D6E21">
        <w:rPr>
          <w:b/>
          <w:bCs/>
        </w:rPr>
        <w:t>Warsztaty równościowe.</w:t>
      </w:r>
    </w:p>
    <w:p w14:paraId="40854920" w14:textId="3CCB03E1" w:rsidR="0038184D" w:rsidRPr="0038184D" w:rsidRDefault="0038184D" w:rsidP="00375F6D">
      <w:pPr>
        <w:spacing w:after="0"/>
        <w:jc w:val="both"/>
      </w:pPr>
      <w:r w:rsidRPr="0038184D">
        <w:t>Każda z Uczestniczek Projektu weźmie udział w grupowych warsztatach równościowych [śr. 4 grupy po śr. 10 osób; 16 h/grupa; średnio 2 spotkania po 8 h]. Celem warsztatów jest nabycie przez Uczestniczki kompetencji w zakresie równości szans kobiet i mężczyzn oraz godzenia życia zawodowego z prywatnym.</w:t>
      </w:r>
    </w:p>
    <w:p w14:paraId="54532B10" w14:textId="5360A9A0" w:rsidR="0038184D" w:rsidRPr="0038184D" w:rsidRDefault="0038184D" w:rsidP="00375F6D">
      <w:pPr>
        <w:spacing w:after="0"/>
        <w:jc w:val="both"/>
      </w:pPr>
      <w:r w:rsidRPr="0038184D">
        <w:t>Zakres merytoryczny warsztatów będzie dotyczył równości kobiet i mężczyzn oraz godzenia życia zawodowego z prywatnym i obejmie następujące moduły tematyczne:</w:t>
      </w:r>
    </w:p>
    <w:p w14:paraId="15A7E7DF" w14:textId="3E5845A1" w:rsidR="0038184D" w:rsidRPr="0038184D" w:rsidRDefault="0038184D" w:rsidP="00375F6D">
      <w:pPr>
        <w:spacing w:after="0"/>
        <w:jc w:val="both"/>
      </w:pPr>
      <w:r w:rsidRPr="0038184D">
        <w:t>Moduł 1: Świadomość równości płci i własnych prac</w:t>
      </w:r>
    </w:p>
    <w:p w14:paraId="65770E6E" w14:textId="5B73F78B" w:rsidR="0038184D" w:rsidRPr="0038184D" w:rsidRDefault="0038184D" w:rsidP="00375F6D">
      <w:pPr>
        <w:spacing w:after="0"/>
        <w:jc w:val="both"/>
      </w:pPr>
      <w:r w:rsidRPr="0038184D">
        <w:t>Moduł 2: Przełamywanie barier i budowanie pewności siebie</w:t>
      </w:r>
    </w:p>
    <w:p w14:paraId="2371898C" w14:textId="0AEC8955" w:rsidR="0038184D" w:rsidRPr="0038184D" w:rsidRDefault="0038184D" w:rsidP="00375F6D">
      <w:pPr>
        <w:spacing w:after="0"/>
        <w:jc w:val="both"/>
      </w:pPr>
      <w:r w:rsidRPr="0038184D">
        <w:t>Moduł 3: Godzenie życia zawodowego i prywatnego</w:t>
      </w:r>
    </w:p>
    <w:p w14:paraId="589DC06C" w14:textId="5118C668" w:rsidR="0038184D" w:rsidRDefault="0038184D" w:rsidP="00375F6D">
      <w:pPr>
        <w:spacing w:after="0"/>
        <w:jc w:val="both"/>
      </w:pPr>
      <w:r w:rsidRPr="0038184D">
        <w:t>Minimalny wymiar godzin, na których musi być obecna Uczestniczka Projektu, pozwalająca uznać, że ukończyła warsztaty wynosi 80%. Warsztaty będą prowadzić do</w:t>
      </w:r>
      <w:r w:rsidR="000D6E21">
        <w:t xml:space="preserve"> </w:t>
      </w:r>
      <w:r w:rsidRPr="0038184D">
        <w:t>nabycia przez Uczestniczki Projektu kompetencji weryfikowanych w IV etapach. Uczestniczki Projektu otrzymają catering podczas warsztatów równościowych. Dla części Uczestniczek Projektu (dla 20 osób) przewidziano zwrot kosztów dojazdu, której warunki ubiegania się i wypłaty zostały określone w Regulaminie zwrotów kosztów dojazdów.</w:t>
      </w:r>
    </w:p>
    <w:p w14:paraId="5F5A9A00" w14:textId="77777777" w:rsidR="00375F6D" w:rsidRPr="0038184D" w:rsidRDefault="00375F6D" w:rsidP="00375F6D">
      <w:pPr>
        <w:spacing w:after="0"/>
        <w:jc w:val="both"/>
      </w:pPr>
    </w:p>
    <w:p w14:paraId="11DAC98E" w14:textId="5C311514" w:rsidR="0038184D" w:rsidRPr="000D6E21" w:rsidRDefault="0038184D" w:rsidP="00375F6D">
      <w:pPr>
        <w:pStyle w:val="Akapitzlist"/>
        <w:numPr>
          <w:ilvl w:val="0"/>
          <w:numId w:val="43"/>
        </w:numPr>
        <w:spacing w:after="0"/>
        <w:rPr>
          <w:b/>
          <w:bCs/>
        </w:rPr>
      </w:pPr>
      <w:r w:rsidRPr="000D6E21">
        <w:rPr>
          <w:b/>
          <w:bCs/>
        </w:rPr>
        <w:t>Warsztaty umiejętności społecznych.</w:t>
      </w:r>
    </w:p>
    <w:p w14:paraId="11730FA6" w14:textId="64E97ED6" w:rsidR="0038184D" w:rsidRPr="0038184D" w:rsidRDefault="0038184D" w:rsidP="00375F6D">
      <w:pPr>
        <w:spacing w:after="0"/>
        <w:jc w:val="both"/>
      </w:pPr>
      <w:r w:rsidRPr="0038184D">
        <w:t xml:space="preserve">Każda z Uczestniczek Projektu weźmie udział w grupowych warsztatach umiejętności społecznych [śr. 4 grupy po śr. 10 osób; </w:t>
      </w:r>
      <w:r w:rsidR="000D6E21">
        <w:t>8</w:t>
      </w:r>
      <w:r w:rsidRPr="0038184D">
        <w:t xml:space="preserve"> h/grupa; średnio </w:t>
      </w:r>
      <w:r w:rsidR="000D6E21">
        <w:t>1</w:t>
      </w:r>
      <w:r w:rsidRPr="0038184D">
        <w:t xml:space="preserve"> spotkania po </w:t>
      </w:r>
      <w:r w:rsidR="000D6E21">
        <w:t>8</w:t>
      </w:r>
      <w:r w:rsidRPr="0038184D">
        <w:t xml:space="preserve"> h]. Celem warsztatów jest nabycie przez Uczestniczki kompetencji społecznych ułatwiających podjęcie zatrudnienia.</w:t>
      </w:r>
    </w:p>
    <w:p w14:paraId="062C1C97" w14:textId="489A3AAC" w:rsidR="0038184D" w:rsidRPr="0038184D" w:rsidRDefault="0038184D" w:rsidP="00375F6D">
      <w:pPr>
        <w:spacing w:after="0"/>
        <w:jc w:val="both"/>
      </w:pPr>
      <w:r w:rsidRPr="0038184D">
        <w:t>Zakres merytoryczny warsztatów może obejmować 10 podstawowych umiejętności społecznych:</w:t>
      </w:r>
    </w:p>
    <w:p w14:paraId="655172B1" w14:textId="5FC9B398" w:rsidR="0038184D" w:rsidRPr="0038184D" w:rsidRDefault="0038184D" w:rsidP="00375F6D">
      <w:pPr>
        <w:spacing w:after="0"/>
        <w:jc w:val="both"/>
      </w:pPr>
      <w:r w:rsidRPr="0038184D">
        <w:t>- zwieranie i podtrzymywanie znajomości,</w:t>
      </w:r>
    </w:p>
    <w:p w14:paraId="00A9E618" w14:textId="57FBC9A0" w:rsidR="0038184D" w:rsidRPr="0038184D" w:rsidRDefault="0038184D" w:rsidP="00375F6D">
      <w:pPr>
        <w:spacing w:after="0"/>
        <w:jc w:val="both"/>
      </w:pPr>
      <w:r w:rsidRPr="0038184D">
        <w:t>- aktywne słuchanie,</w:t>
      </w:r>
    </w:p>
    <w:p w14:paraId="10ECC884" w14:textId="7172DF2E" w:rsidR="0038184D" w:rsidRPr="0038184D" w:rsidRDefault="0038184D" w:rsidP="00375F6D">
      <w:pPr>
        <w:spacing w:after="0"/>
        <w:jc w:val="both"/>
      </w:pPr>
      <w:r w:rsidRPr="0038184D">
        <w:t>- zadawanie pytań,</w:t>
      </w:r>
    </w:p>
    <w:p w14:paraId="66D5205B" w14:textId="5EE8E2AB" w:rsidR="0038184D" w:rsidRPr="0038184D" w:rsidRDefault="0038184D" w:rsidP="00375F6D">
      <w:pPr>
        <w:spacing w:after="0"/>
        <w:jc w:val="both"/>
      </w:pPr>
      <w:r w:rsidRPr="0038184D">
        <w:t>- mówienie „nie” – odmawianie oraz akceptowanie czyjegoś „nie”,</w:t>
      </w:r>
    </w:p>
    <w:p w14:paraId="19473570" w14:textId="274C96CF" w:rsidR="0038184D" w:rsidRPr="0038184D" w:rsidRDefault="0038184D" w:rsidP="00375F6D">
      <w:pPr>
        <w:spacing w:after="0"/>
        <w:jc w:val="both"/>
      </w:pPr>
      <w:r w:rsidRPr="0038184D">
        <w:t>- inicjowanie rozmowy, włączanie się i podtrzymywanie rozmowy,</w:t>
      </w:r>
    </w:p>
    <w:p w14:paraId="5BD9DAE9" w14:textId="40425120" w:rsidR="0038184D" w:rsidRPr="0038184D" w:rsidRDefault="0038184D" w:rsidP="00375F6D">
      <w:pPr>
        <w:spacing w:after="0"/>
        <w:jc w:val="both"/>
      </w:pPr>
      <w:r w:rsidRPr="0038184D">
        <w:t>- dyskutowanie,</w:t>
      </w:r>
    </w:p>
    <w:p w14:paraId="4FAFF296" w14:textId="4B2F0EDE" w:rsidR="0038184D" w:rsidRPr="0038184D" w:rsidRDefault="0038184D" w:rsidP="00375F6D">
      <w:pPr>
        <w:spacing w:after="0"/>
        <w:jc w:val="both"/>
      </w:pPr>
      <w:r w:rsidRPr="0038184D">
        <w:t>- wyrażanie krytyki i reagowanie na krytykę,</w:t>
      </w:r>
    </w:p>
    <w:p w14:paraId="2BFA4B72" w14:textId="675A371C" w:rsidR="0038184D" w:rsidRPr="0038184D" w:rsidRDefault="0038184D" w:rsidP="00375F6D">
      <w:pPr>
        <w:spacing w:after="0"/>
        <w:jc w:val="both"/>
      </w:pPr>
      <w:r w:rsidRPr="0038184D">
        <w:t>- proszenie o pomoc i pomaganie innym,</w:t>
      </w:r>
    </w:p>
    <w:p w14:paraId="3C2D1DEB" w14:textId="0B010C8F" w:rsidR="0038184D" w:rsidRPr="0038184D" w:rsidRDefault="0038184D" w:rsidP="00375F6D">
      <w:pPr>
        <w:spacing w:after="0"/>
        <w:jc w:val="both"/>
      </w:pPr>
      <w:r w:rsidRPr="0038184D">
        <w:t>- radzenie sobie z emocjami i uczuciami – rozpoznawanie emocji i odpowiednie ich wyrażanie,</w:t>
      </w:r>
    </w:p>
    <w:p w14:paraId="29E1A17B" w14:textId="424B8631" w:rsidR="0038184D" w:rsidRPr="0038184D" w:rsidRDefault="0038184D" w:rsidP="00375F6D">
      <w:pPr>
        <w:spacing w:after="0"/>
        <w:jc w:val="both"/>
      </w:pPr>
      <w:r w:rsidRPr="0038184D">
        <w:t>- mówienie i przyjmowanie komplementów.</w:t>
      </w:r>
    </w:p>
    <w:p w14:paraId="4FFCAEBE" w14:textId="6667E123" w:rsidR="0038184D" w:rsidRPr="0038184D" w:rsidRDefault="0038184D" w:rsidP="00375F6D">
      <w:pPr>
        <w:spacing w:after="0"/>
        <w:jc w:val="both"/>
      </w:pPr>
      <w:r w:rsidRPr="0038184D">
        <w:t>Program warsztatów uzależniony będzie od zdiagnozowanych na etapie zadania 1 luk kompetencyjnych i dostosowany do specyficznych potrzeb Uczestniczek.</w:t>
      </w:r>
    </w:p>
    <w:p w14:paraId="2BC89EAB" w14:textId="461CB4C2" w:rsidR="0038184D" w:rsidRDefault="0038184D" w:rsidP="00375F6D">
      <w:pPr>
        <w:spacing w:after="0"/>
        <w:jc w:val="both"/>
      </w:pPr>
      <w:r w:rsidRPr="0038184D">
        <w:t xml:space="preserve">Minimalny wymiar godzin, na których musi być obecna Uczestniczka Projektu, pozwalająca uznać, że ukończyła warsztaty wynosi 80%. Warsztaty będą prowadzić do nabycia przez Uczestniczki Projektu kompetencji weryfikowanych w IV etapach. Uczestniczki Projektu otrzymają catering podczas warsztatów </w:t>
      </w:r>
      <w:r w:rsidR="00375F6D">
        <w:t>społecznych</w:t>
      </w:r>
      <w:r w:rsidRPr="0038184D">
        <w:t>. Dla części Uczestniczek Projektu (dla 20 osób) przewidziano zwrot kosztów dojazdu, której warunki ubiegania się i wypłaty zostały określone w Regulaminie zwrotów kosztów dojazdów.</w:t>
      </w:r>
    </w:p>
    <w:p w14:paraId="3DE28CEA" w14:textId="77777777" w:rsidR="00375F6D" w:rsidRPr="0038184D" w:rsidRDefault="00375F6D" w:rsidP="00375F6D">
      <w:pPr>
        <w:spacing w:after="0"/>
        <w:jc w:val="both"/>
      </w:pPr>
    </w:p>
    <w:p w14:paraId="0B408994" w14:textId="147C7578" w:rsidR="0038184D" w:rsidRPr="000D6E21" w:rsidRDefault="0038184D" w:rsidP="00375F6D">
      <w:pPr>
        <w:pStyle w:val="Akapitzlist"/>
        <w:numPr>
          <w:ilvl w:val="0"/>
          <w:numId w:val="43"/>
        </w:numPr>
        <w:spacing w:after="0"/>
        <w:rPr>
          <w:b/>
          <w:bCs/>
        </w:rPr>
      </w:pPr>
      <w:r w:rsidRPr="000D6E21">
        <w:rPr>
          <w:b/>
          <w:bCs/>
        </w:rPr>
        <w:t>Szkolenia zawodowe z certyfikacją zewnętrzną.</w:t>
      </w:r>
    </w:p>
    <w:p w14:paraId="19F90361" w14:textId="281286D0" w:rsidR="0038184D" w:rsidRPr="0038184D" w:rsidRDefault="0038184D" w:rsidP="00375F6D">
      <w:pPr>
        <w:spacing w:after="0"/>
        <w:jc w:val="both"/>
      </w:pPr>
      <w:r w:rsidRPr="0038184D">
        <w:t>W celu zwiększenia szans Uczestniczek Projektu na uzyskanie i utrzymanie zatrudnienia oraz dopasować kwalifikacje do potrzeb lokalnego rynku pracy dla wszystkich 40 Uczestniczek Projektu zaplanowano szkolenia zawodowe służące</w:t>
      </w:r>
      <w:r w:rsidR="000D6E21">
        <w:t xml:space="preserve"> </w:t>
      </w:r>
      <w:r w:rsidRPr="0038184D">
        <w:t>nabyciu kwalifikacji zawodowych [średnio 1</w:t>
      </w:r>
      <w:r w:rsidR="000D6E21">
        <w:t>20</w:t>
      </w:r>
      <w:r w:rsidRPr="0038184D">
        <w:t xml:space="preserve"> h dydaktyczne/Uczestniczkę Projektu, to jest średnio 1</w:t>
      </w:r>
      <w:r w:rsidR="000D6E21">
        <w:t>5</w:t>
      </w:r>
      <w:r w:rsidRPr="0038184D">
        <w:t xml:space="preserve"> spotkań po śr. 8 h]. Tematyka szkolenia zostanie ustalona po zidentyfikowaniu </w:t>
      </w:r>
      <w:r w:rsidRPr="0038184D">
        <w:lastRenderedPageBreak/>
        <w:t>potrzeb i możliwości Uczestniczek i będzie wynikała z opracowanego IPD. Szkolenia będą prowadziły do podniesienia, uzupełnienia lub zmiany kwalifikacji zawodowych i będą uwzględniały obecne i przewidywane zapotrzebowanie na lokalnym rynku pracy z włączeniem zawodów deficytowych w regionie, jak również branż strategicznych województwa pomorskiego oaz branż zgodnych z Regionalną Strategią Innowacji.</w:t>
      </w:r>
      <w:r w:rsidR="000D6E21">
        <w:t xml:space="preserve"> </w:t>
      </w:r>
      <w:r w:rsidRPr="0038184D">
        <w:t>Efektem szkoleń będzie nabycie kwalifikacji zawodowych (określony zestaw efektów uczenia się zgodnie z ustalonymi dla danej kwalifikacji wymaganiami, których osiągnięcie zostanie sprawdzone w walidacji oraz formalnie potwierdzenie przez instytucję uprawnioną do certyfikowania). Fakt nabycia kwalifikacji potwierdzony zostanie odpowiednim dokumentem (na przykład certyfikatem), rozpoznawalnym i uznawanym w danym środowisku, sektorze lub branży. Minimalny wymiar godzin, na których musi być obecna Uczestniczka Projektu, pozwalająca uznać, że ukończyła szkolenie wynosi 80%.</w:t>
      </w:r>
    </w:p>
    <w:p w14:paraId="010362C7" w14:textId="0F80225B" w:rsidR="0038184D" w:rsidRPr="0038184D" w:rsidRDefault="0038184D" w:rsidP="00375F6D">
      <w:pPr>
        <w:spacing w:after="0"/>
        <w:jc w:val="both"/>
      </w:pPr>
      <w:r w:rsidRPr="0038184D">
        <w:t>Dla części Uczestniczek Projektu (dla 20 osób) przewidziano zwrot kosztów dojazdu, której warunki ubiegania się i wypłaty zostały określone w Regulaminie zwrotów kosztów dojazdów. Dla części Uczestniczek Projektu (dla 10 osób) przewidziano refundację kosztów opieki nad dzieckiem/osobą zależną, której warunki ubiegania się i wypłaty zostały określone w Regulaminie zwrotów kosztów opieki nad dzieckiem/osoba zależną.</w:t>
      </w:r>
    </w:p>
    <w:p w14:paraId="79F12B28" w14:textId="41B2A452" w:rsidR="0038184D" w:rsidRPr="0038184D" w:rsidRDefault="0038184D" w:rsidP="000D6E21">
      <w:pPr>
        <w:jc w:val="both"/>
      </w:pPr>
      <w:r w:rsidRPr="0038184D">
        <w:t>Uczestniczki Projektu otrzymają stypendia szkoleniowe oraz materiały szkoleniowe.</w:t>
      </w:r>
    </w:p>
    <w:p w14:paraId="1F64DA79" w14:textId="6A6587DD" w:rsidR="0038184D" w:rsidRPr="000D6E21" w:rsidRDefault="0038184D" w:rsidP="00375F6D">
      <w:pPr>
        <w:pStyle w:val="Akapitzlist"/>
        <w:numPr>
          <w:ilvl w:val="0"/>
          <w:numId w:val="43"/>
        </w:numPr>
        <w:spacing w:after="0"/>
        <w:rPr>
          <w:b/>
          <w:bCs/>
        </w:rPr>
      </w:pPr>
      <w:r w:rsidRPr="000D6E21">
        <w:rPr>
          <w:b/>
          <w:bCs/>
        </w:rPr>
        <w:t>Szkolenia komputerowe z certyfikacją zewnętrzną.</w:t>
      </w:r>
    </w:p>
    <w:p w14:paraId="7B1E0D59" w14:textId="03D7E144" w:rsidR="0038184D" w:rsidRPr="0038184D" w:rsidRDefault="0038184D" w:rsidP="00375F6D">
      <w:pPr>
        <w:spacing w:after="0"/>
        <w:jc w:val="both"/>
      </w:pPr>
      <w:r w:rsidRPr="0038184D">
        <w:t>W celu nabycia lub podniesienia poziomu kwalifikacji cyfrowych Uczestniczek Projektu odpowiadających za zapotrzebowanie lokalnego rynku pracy, dla 20 Uczestniczek Projektu zaplanowano szkolenia komputerowe służące nabyciu kwalifikacji cyfrowych [średnio 60 h dydaktycznych/Uczestniczkę Projektu, to jest średnio 10 spotkań po śr. 6 h]. Tematyka szkolenia zostanie ustalona na podstawie diagnozy deficytów w obszarze cyfrowym i będzie wynikała z opracowanego IPD. Przykładowa tematyka szkolenia: podstawy pracy z komputerem, kluczowe programy i aplikacje, Internet i funkcjonowanie w sieci.</w:t>
      </w:r>
    </w:p>
    <w:p w14:paraId="6A710376" w14:textId="53EA6BB6" w:rsidR="0038184D" w:rsidRPr="0038184D" w:rsidRDefault="0038184D" w:rsidP="00375F6D">
      <w:pPr>
        <w:spacing w:after="0"/>
        <w:jc w:val="both"/>
      </w:pPr>
      <w:r w:rsidRPr="0038184D">
        <w:t>Efektem szkoleń będzie nabycie kwalifikacji cyfrowych (określony zestaw efektów uczenia się zgodnie z ustalonymi dla danej kwalifikacji wymaganiami, których osiągnięcie zostanie sprawdzone w walidacji oraz formalnie potwierdzenie przez instytucję uprawnioną do certyfikowania). Fakt nabycia kwalifikacji potwierdzony</w:t>
      </w:r>
      <w:r w:rsidR="00375F6D">
        <w:t xml:space="preserve"> </w:t>
      </w:r>
      <w:r w:rsidRPr="0038184D">
        <w:t>zostanie odpowiednim dokumentem (na przykład certyfikatem). Minimalny wymiar godzin, na których musi być obecna Uczestniczka Projektu, pozwalająca uznać, że ukończyła szkolenie wynosi 80%.</w:t>
      </w:r>
    </w:p>
    <w:p w14:paraId="0C9EB8A9" w14:textId="409F4F3E" w:rsidR="0038184D" w:rsidRPr="0038184D" w:rsidRDefault="0038184D" w:rsidP="00375F6D">
      <w:pPr>
        <w:spacing w:after="0"/>
        <w:jc w:val="both"/>
      </w:pPr>
      <w:r w:rsidRPr="0038184D">
        <w:t xml:space="preserve">Dla części Uczestniczek Projektu (dla 10 osób) przewidziano zwrot kosztów dojazdu, której warunki ubiegania się i wypłaty zostały określone w Regulaminie zwrotów kosztów dojazdów. Dla części Uczestniczek Projektu (dla </w:t>
      </w:r>
      <w:r w:rsidR="00375F6D">
        <w:t>5</w:t>
      </w:r>
      <w:r w:rsidRPr="0038184D">
        <w:t xml:space="preserve"> osób) przewidziano refundację kosztów opieki nad dzieckiem/osobą zależną, której warunki ubiegania się i wypłaty zostały określone w Regulaminie zwrotów kosztów opieki nad dzieckiem/osoba zależną.</w:t>
      </w:r>
    </w:p>
    <w:p w14:paraId="401EE95C" w14:textId="5144DCDA" w:rsidR="0038184D" w:rsidRDefault="0038184D" w:rsidP="00375F6D">
      <w:pPr>
        <w:spacing w:after="0"/>
        <w:jc w:val="both"/>
      </w:pPr>
      <w:r w:rsidRPr="0038184D">
        <w:t>Uczestniczki Projektu otrzymają stypendia szkoleniowe oraz materiały szkoleniowe na pen-drive.</w:t>
      </w:r>
    </w:p>
    <w:p w14:paraId="6F3C44C1" w14:textId="77777777" w:rsidR="00375F6D" w:rsidRPr="0038184D" w:rsidRDefault="00375F6D" w:rsidP="00375F6D">
      <w:pPr>
        <w:spacing w:after="0"/>
        <w:jc w:val="both"/>
      </w:pPr>
    </w:p>
    <w:p w14:paraId="6A7F15A7" w14:textId="3E262781" w:rsidR="0038184D" w:rsidRPr="0038184D" w:rsidRDefault="0038184D" w:rsidP="000D6E21">
      <w:pPr>
        <w:pStyle w:val="Akapitzlist"/>
        <w:numPr>
          <w:ilvl w:val="0"/>
          <w:numId w:val="43"/>
        </w:numPr>
      </w:pPr>
      <w:r w:rsidRPr="000D6E21">
        <w:rPr>
          <w:b/>
          <w:bCs/>
        </w:rPr>
        <w:t>Pośrednictwo pracy.</w:t>
      </w:r>
    </w:p>
    <w:p w14:paraId="286EAA6B" w14:textId="03D46B09" w:rsidR="0038184D" w:rsidRPr="0038184D" w:rsidRDefault="0038184D" w:rsidP="000D6E21">
      <w:pPr>
        <w:jc w:val="both"/>
      </w:pPr>
      <w:r w:rsidRPr="0038184D">
        <w:t xml:space="preserve">Sprawne wejście na rynek pracy zapewni Uczestniczkom Projektu indywidualne wsparcie pośrednika pracy [40 Uczestniczek Projektu po </w:t>
      </w:r>
      <w:r w:rsidR="000D6E21">
        <w:t>6</w:t>
      </w:r>
      <w:r w:rsidRPr="0038184D">
        <w:t xml:space="preserve"> h/Uczestniczkę Projektu, śr. </w:t>
      </w:r>
      <w:r w:rsidR="000D6E21">
        <w:t>3</w:t>
      </w:r>
      <w:r w:rsidRPr="0038184D">
        <w:t xml:space="preserve"> spotkania po śr. 2 h] - realizowane zgodnie z częstotliwością dostosowaną do potrzeb Uczestniczek Projektu.</w:t>
      </w:r>
    </w:p>
    <w:p w14:paraId="388CA34A" w14:textId="7A092E62" w:rsidR="0038184D" w:rsidRPr="0038184D" w:rsidRDefault="0038184D" w:rsidP="000D6E21">
      <w:pPr>
        <w:jc w:val="both"/>
      </w:pPr>
      <w:r w:rsidRPr="0038184D">
        <w:t xml:space="preserve">Pośrednik pracy pozyska oferty pracy od pracodawców, a następnie przedstawi każdej Uczestniczce Projektu (minimum 3 oferty) zgodne z ich kwalifikacjami i doświadczeniem, a także adekwatne do ich potrzeb i możliwości. Pośrednik będzie wspierał Uczestniczkę Projektu w poruszaniu się po rynku pracy: przygotuje do udziału w rekrutacji (omówi potencjalne pytania </w:t>
      </w:r>
      <w:proofErr w:type="spellStart"/>
      <w:r w:rsidRPr="0038184D">
        <w:t>rekruterów</w:t>
      </w:r>
      <w:proofErr w:type="spellEnd"/>
      <w:r w:rsidRPr="0038184D">
        <w:t xml:space="preserve"> i zweryfikuje dokumenty </w:t>
      </w:r>
      <w:r w:rsidRPr="0038184D">
        <w:lastRenderedPageBreak/>
        <w:t>aplikacyjne) oraz zainicjuje kontakty Uczestniczki Projektu z pracodawcami. Pośrednictwo pracy pomoże w jak najtrafniejszym doborze, w możliwie krótkim terminie odpowiedniego stanowiska pracy dla Uczestniczki. Uczestniczki wezmą udział w śr. 2 rozmowach rekrutacyjnych. Dla części Uczestniczek Projektu (dla 20 osób) przewidziano zwrot kosztów dojazdu, której warunki ubiegania się i wypłaty zostały określone w Regulaminie zwrotów kosztów dojazdów.</w:t>
      </w:r>
    </w:p>
    <w:p w14:paraId="546C61D9" w14:textId="2ED925E9" w:rsidR="0038184D" w:rsidRPr="0038184D" w:rsidRDefault="0038184D" w:rsidP="00375F6D">
      <w:pPr>
        <w:pStyle w:val="Akapitzlist"/>
        <w:numPr>
          <w:ilvl w:val="0"/>
          <w:numId w:val="43"/>
        </w:numPr>
      </w:pPr>
      <w:r w:rsidRPr="000D6E21">
        <w:rPr>
          <w:b/>
          <w:bCs/>
        </w:rPr>
        <w:t>Staże zawodowe.</w:t>
      </w:r>
    </w:p>
    <w:p w14:paraId="653C0545" w14:textId="66417AB2" w:rsidR="0038184D" w:rsidRPr="0038184D" w:rsidRDefault="0038184D" w:rsidP="000D6E21">
      <w:pPr>
        <w:jc w:val="both"/>
      </w:pPr>
      <w:r w:rsidRPr="0038184D">
        <w:t>8 Uczestniczek Projektu z największymi deficytami w zakresie doświadczenia zawodowego zostanie objętych wsparciem w formie 3 miesięcznego stażu spójnego z tematyką odbytych szkoleń zawodowych, podczas których wykorzystają posiadane kompetencje i kwalifikacje zawodowe w rzeczywistym środowisku pracy, nabędą praktyczne umiejętności do wykonywania pracy i ostatecznie przełamią bierne postawy. Wsparcie stażowe realizowane zgodnie z zaleceniem Rady UE z dn.10.03.2014 w sprawie ram jakości staży oraz z Polskimi Ramami Jakości Praktyk i Staży. Staże odbędą się na podstawie trójstronnych umów między Wnioskodawcą,</w:t>
      </w:r>
      <w:r w:rsidR="000D6E21">
        <w:t xml:space="preserve"> </w:t>
      </w:r>
      <w:r w:rsidRPr="0038184D">
        <w:t>Uczestniczką i pracodawcą przyjmującym na staż, zawierających podstawowe warunki przebiegu stażu, w tym: cel, okres trwania stażu, wysokość stypendium, miejsce wykonywania pracy, zakres obowiązków oraz dane opiekuna stażu i Uczestniczki Projektu odbywającej staż. Zadania w ramach stażu będą wykonywane w oparciu o program stażu (opracowany indywidualnie z uwzględnienie potrzeb i potencjału stażystki), przygotowany przez podmiot przyjmujący na staż i organizatora stażu oraz podpisany przez stażystkę. Przy ustaleniu programu stażu uwzględnione zostaną predyspozycje psychofizyczne i zdrowotne, poziom wykształcenia oraz kwalifikacje zawodowe Uczestniczki Projektu. Program będzie określał m.in. nazwę zawodu/specjalności, zakres zadań Uczestniczki Projektu, rodzaj uzyskiwanych kwalifikacji/umiejętności i sposób ich potwierdzenia, harmonogram stażu oraz opiekuna stażu. Uczestniczki Projektu odbywające staż wykonują zadania w wymiarze 40 godzin na tydzień i 8 godzin na dzień (osoby niepełnosprawne w stopniu znacznym lub umiarkowanym–35 godzin na tydzień i 7 godzin na dzień), pod nadzorem opiekuna stażu (średnio 1-2 Uczestniczki Projektu na opiekuna), który wprowadzi Uczestniczkę Projektu w zakres obowiązków oraz zapozna z procedurami i zasadami organizacji, a także będzie monitorował realizację obowiązków i celów edukacyjnozawodowych (zgodnie z programem stażu) oraz udzielał informacji zwrotnych stażyście na temat osiąganych wyników i stopnia realizacji zadań. Po zakończeniu stażu, podmiot przyjmujący na staż opracuje dla każdej Uczestniczki Projektu ocenę (w formie pisemnej), uwzględniającą osiągane rezultaty oraz efekty stażu, a także wystawi Uczestniczce Projektu referencje, zwiększające szanse na znalezienie pracy. Z kolei Wnioskodawca po zapoznaniu się z opinią pracodawcy wyda Uczestniczce Projektu zaświadczenie o odbyciu stażu. Uczestniczkom Projektu zostaną zapewnione stypendia stażowe, badania lekarskie i ubezpieczenie NNW. Miejsca realizacji stażu: zostaną dobrane adekwatnie do potrzeb Uczestniczki Projektu i zgodnie z ich IPD. Dla części Uczestniczek Projektu (dla 2 osób) przewidziano refundację kosztów opieki nad dzieckiem/osobą zależną, której warunki ubiegania się i wypłaty zostały określone w Regulaminie zwrotów kosztów opieki nad dzieckiem/osoba zależną.</w:t>
      </w:r>
    </w:p>
    <w:p w14:paraId="4AA32246" w14:textId="2C008933" w:rsidR="0038184D" w:rsidRPr="0038184D" w:rsidRDefault="0038184D" w:rsidP="0038184D">
      <w:pPr>
        <w:jc w:val="center"/>
      </w:pPr>
      <w:r w:rsidRPr="0038184D">
        <w:rPr>
          <w:b/>
          <w:bCs/>
        </w:rPr>
        <w:t>TYP 2:</w:t>
      </w:r>
    </w:p>
    <w:p w14:paraId="532404CC" w14:textId="05F3D9A8" w:rsidR="0038184D" w:rsidRPr="006B2A5D" w:rsidRDefault="006B2A5D" w:rsidP="006B2A5D">
      <w:pPr>
        <w:numPr>
          <w:ilvl w:val="0"/>
          <w:numId w:val="33"/>
        </w:numPr>
        <w:jc w:val="both"/>
        <w:rPr>
          <w:b/>
          <w:bCs/>
        </w:rPr>
      </w:pPr>
      <w:r w:rsidRPr="006B2A5D">
        <w:rPr>
          <w:b/>
          <w:bCs/>
        </w:rPr>
        <w:t>Warsztaty dla przedsiębiorców i kadry zarządzającej</w:t>
      </w:r>
      <w:r>
        <w:rPr>
          <w:b/>
          <w:bCs/>
        </w:rPr>
        <w:t xml:space="preserve"> - </w:t>
      </w:r>
      <w:r w:rsidRPr="006B2A5D">
        <w:rPr>
          <w:b/>
          <w:bCs/>
        </w:rPr>
        <w:t>równość</w:t>
      </w:r>
      <w:r>
        <w:rPr>
          <w:b/>
          <w:bCs/>
        </w:rPr>
        <w:t xml:space="preserve"> </w:t>
      </w:r>
      <w:r w:rsidRPr="006B2A5D">
        <w:rPr>
          <w:b/>
          <w:bCs/>
        </w:rPr>
        <w:t>kobiet i mężczyzn oraz elastyczne formy zatrudnienia</w:t>
      </w:r>
    </w:p>
    <w:p w14:paraId="459B8461" w14:textId="64F77638" w:rsidR="0038184D" w:rsidRPr="0038184D" w:rsidRDefault="0038184D" w:rsidP="006B2A5D">
      <w:pPr>
        <w:jc w:val="both"/>
      </w:pPr>
      <w:r w:rsidRPr="0038184D">
        <w:t>Celem warsztatów jest nabycie/uzupełnienie przez Uczestników/Uczestniczki kompetencji w zakresie równości szans kobiet i mężczyzn oraz elastycznych form zatrudnienia.</w:t>
      </w:r>
      <w:r w:rsidR="006B2A5D">
        <w:t xml:space="preserve"> </w:t>
      </w:r>
      <w:r w:rsidR="006B2A5D" w:rsidRPr="006B2A5D">
        <w:t>Odbiorcy: przedsiębiorcy/kadra zarz</w:t>
      </w:r>
      <w:r w:rsidR="006B2A5D">
        <w:t xml:space="preserve">ądzająca </w:t>
      </w:r>
      <w:r w:rsidR="006B2A5D" w:rsidRPr="006B2A5D">
        <w:t>50UP</w:t>
      </w:r>
      <w:r w:rsidR="006B2A5D">
        <w:t xml:space="preserve"> - </w:t>
      </w:r>
      <w:r w:rsidR="006B2A5D" w:rsidRPr="006B2A5D">
        <w:t>śr</w:t>
      </w:r>
      <w:r w:rsidR="006B2A5D">
        <w:t>ednio</w:t>
      </w:r>
      <w:r w:rsidR="006B2A5D" w:rsidRPr="006B2A5D">
        <w:t xml:space="preserve"> 5gr. x śr</w:t>
      </w:r>
      <w:r w:rsidR="006B2A5D">
        <w:t>ednio</w:t>
      </w:r>
      <w:r w:rsidR="006B2A5D" w:rsidRPr="006B2A5D">
        <w:t xml:space="preserve"> 10</w:t>
      </w:r>
      <w:r w:rsidR="006B2A5D">
        <w:t xml:space="preserve"> osób.</w:t>
      </w:r>
    </w:p>
    <w:p w14:paraId="7A326A41" w14:textId="4D437ED0" w:rsidR="0038184D" w:rsidRPr="0038184D" w:rsidRDefault="0038184D" w:rsidP="006B2A5D">
      <w:pPr>
        <w:jc w:val="both"/>
      </w:pPr>
      <w:r w:rsidRPr="0038184D">
        <w:lastRenderedPageBreak/>
        <w:t>Zakres merytoryczny warsztatów będzie dotyczył równości kobiet i mężczyzn oraz godzenia życia zawodowego z prywatnym i obejmie następujące moduły tematyczne:</w:t>
      </w:r>
    </w:p>
    <w:p w14:paraId="7B234AD4" w14:textId="3164D66B" w:rsidR="0038184D" w:rsidRPr="0038184D" w:rsidRDefault="0038184D" w:rsidP="006B2A5D">
      <w:pPr>
        <w:jc w:val="both"/>
      </w:pPr>
      <w:r w:rsidRPr="0038184D">
        <w:t>Moduł 1: Równość płci w kontekście przepisów prawa</w:t>
      </w:r>
    </w:p>
    <w:p w14:paraId="13FA93BD" w14:textId="04828D15" w:rsidR="0038184D" w:rsidRPr="0038184D" w:rsidRDefault="0038184D" w:rsidP="006B2A5D">
      <w:pPr>
        <w:jc w:val="both"/>
      </w:pPr>
      <w:r w:rsidRPr="0038184D">
        <w:t>Moduł 2: Przeciwdziałanie stereotypom płciowym i uprzedzeniom</w:t>
      </w:r>
    </w:p>
    <w:p w14:paraId="0F0282B8" w14:textId="1F6B19AD" w:rsidR="0038184D" w:rsidRPr="0038184D" w:rsidRDefault="0038184D" w:rsidP="006B2A5D">
      <w:pPr>
        <w:jc w:val="both"/>
      </w:pPr>
      <w:r w:rsidRPr="0038184D">
        <w:t>Moduł 3: Ekonomiczne i społeczne konsekwencje nierówności</w:t>
      </w:r>
    </w:p>
    <w:p w14:paraId="6E5D8423" w14:textId="6AC4BA6B" w:rsidR="0038184D" w:rsidRPr="0038184D" w:rsidRDefault="0038184D" w:rsidP="006B2A5D">
      <w:pPr>
        <w:jc w:val="both"/>
      </w:pPr>
      <w:r w:rsidRPr="0038184D">
        <w:t>Moduł 4: Wsparcie pracowników w godzeniu życia zawodowego i prywatnego</w:t>
      </w:r>
    </w:p>
    <w:p w14:paraId="14A334DE" w14:textId="1E124A19" w:rsidR="0038184D" w:rsidRDefault="0038184D" w:rsidP="006B2A5D">
      <w:pPr>
        <w:jc w:val="both"/>
      </w:pPr>
      <w:r w:rsidRPr="0038184D">
        <w:t xml:space="preserve">Minimalny wymiar godzin, na których musi być obecny/a Uczestnik/Uczestniczka Projektu, pozwalająca uznać, że ukończył/a warsztaty wynosi 80%. Warsztaty będą prowadzić do nabycia przez Uczestników/Uczestniczki Projektu kompetencji weryfikowanych w IV etapach. Uczestnicy/Uczestniczki Projektu otrzymają catering podczas warsztatów </w:t>
      </w:r>
      <w:r w:rsidR="006B2A5D">
        <w:t>.</w:t>
      </w:r>
    </w:p>
    <w:p w14:paraId="19D1567B" w14:textId="2F41A324" w:rsidR="006B2A5D" w:rsidRDefault="006B2A5D" w:rsidP="006B2A5D">
      <w:pPr>
        <w:numPr>
          <w:ilvl w:val="0"/>
          <w:numId w:val="33"/>
        </w:numPr>
        <w:rPr>
          <w:b/>
          <w:bCs/>
        </w:rPr>
      </w:pPr>
      <w:r w:rsidRPr="006B2A5D">
        <w:rPr>
          <w:b/>
          <w:bCs/>
        </w:rPr>
        <w:t>Webinary dla pracowników</w:t>
      </w:r>
      <w:r>
        <w:rPr>
          <w:b/>
          <w:bCs/>
        </w:rPr>
        <w:t xml:space="preserve"> - </w:t>
      </w:r>
      <w:r w:rsidRPr="006B2A5D">
        <w:rPr>
          <w:b/>
          <w:bCs/>
        </w:rPr>
        <w:t>równość kobiet i mężczyzn oraz</w:t>
      </w:r>
      <w:r>
        <w:rPr>
          <w:b/>
          <w:bCs/>
        </w:rPr>
        <w:t xml:space="preserve"> </w:t>
      </w:r>
      <w:r w:rsidRPr="006B2A5D">
        <w:rPr>
          <w:b/>
          <w:bCs/>
        </w:rPr>
        <w:t>godzenie życia zawodowego z prywatnym</w:t>
      </w:r>
    </w:p>
    <w:p w14:paraId="12C13A1E" w14:textId="57719261" w:rsidR="006B2A5D" w:rsidRDefault="006B2A5D" w:rsidP="006B2A5D">
      <w:r w:rsidRPr="006B2A5D">
        <w:t xml:space="preserve">Celem </w:t>
      </w:r>
      <w:r>
        <w:t>webinarium</w:t>
      </w:r>
      <w:r w:rsidRPr="006B2A5D">
        <w:t xml:space="preserve"> jest nabycie/uzupełnienie przez Uczestników/Uczestniczki kompetencji w zakresie równości szans kobiet i mężczyzn oraz elastycznych form zatrudnienia</w:t>
      </w:r>
      <w:r>
        <w:t xml:space="preserve">. Odbiorcy: pracownicy, 200UP [np.140K/60M; w tym osoby z niepełnosprawnością]; śr. 10gr. x śr. 20os./os. lub śr.20gr. x śr.10os./gr.-dynamika przystępowania do zadania uzależniona od tempa realizacji rekrutacji i selekcji UP, w datach granicznych realizacji zadania. </w:t>
      </w:r>
    </w:p>
    <w:p w14:paraId="54C6532C" w14:textId="1CCBAAF8" w:rsidR="006B2A5D" w:rsidRDefault="006B2A5D" w:rsidP="006B2A5D">
      <w:pPr>
        <w:spacing w:line="240" w:lineRule="auto"/>
      </w:pPr>
      <w:r w:rsidRPr="006B2A5D">
        <w:t>Zakres merytoryczny warsztatów będzie dotyczył równości kobiet i mężczyzn oraz godzenia życia zawodowego z prywatnym i obejmie następujące moduły tematyczne:</w:t>
      </w:r>
    </w:p>
    <w:p w14:paraId="152A80A4" w14:textId="77777777" w:rsidR="006B2A5D" w:rsidRDefault="006B2A5D" w:rsidP="006B2A5D">
      <w:pPr>
        <w:spacing w:after="0" w:line="240" w:lineRule="auto"/>
      </w:pPr>
      <w:r>
        <w:t>Blok 1: Równość K i M w miejscu pracy</w:t>
      </w:r>
    </w:p>
    <w:p w14:paraId="1A95D811" w14:textId="77777777" w:rsidR="006B2A5D" w:rsidRDefault="006B2A5D" w:rsidP="006B2A5D">
      <w:pPr>
        <w:spacing w:after="0" w:line="240" w:lineRule="auto"/>
      </w:pPr>
      <w:r>
        <w:t>1. Wprowadzenie do tematu równości płci</w:t>
      </w:r>
    </w:p>
    <w:p w14:paraId="018EB868" w14:textId="77777777" w:rsidR="006B2A5D" w:rsidRDefault="006B2A5D" w:rsidP="006B2A5D">
      <w:pPr>
        <w:spacing w:after="0" w:line="240" w:lineRule="auto"/>
      </w:pPr>
      <w:r>
        <w:t>Definicje i kluczowe pojęcia: równość płci, dyskryminacja, stereotypy</w:t>
      </w:r>
    </w:p>
    <w:p w14:paraId="5B45120C" w14:textId="77777777" w:rsidR="006B2A5D" w:rsidRDefault="006B2A5D" w:rsidP="006B2A5D">
      <w:pPr>
        <w:spacing w:after="0" w:line="240" w:lineRule="auto"/>
      </w:pPr>
      <w:r>
        <w:t>Rola równości płci w budowaniu nowoczesnego i efektywnego środowiska pracy</w:t>
      </w:r>
    </w:p>
    <w:p w14:paraId="03D22CE8" w14:textId="41A382B5" w:rsidR="006B2A5D" w:rsidRDefault="006B2A5D" w:rsidP="006B2A5D">
      <w:pPr>
        <w:spacing w:after="0" w:line="240" w:lineRule="auto"/>
      </w:pPr>
      <w:r>
        <w:t>2. Przepisy prawa dot. równości płci</w:t>
      </w:r>
    </w:p>
    <w:p w14:paraId="3111775B" w14:textId="77777777" w:rsidR="006B2A5D" w:rsidRDefault="006B2A5D" w:rsidP="006B2A5D">
      <w:pPr>
        <w:spacing w:after="0" w:line="240" w:lineRule="auto"/>
      </w:pPr>
      <w:r>
        <w:t>Regulacje prawne w Polsce i UE</w:t>
      </w:r>
    </w:p>
    <w:p w14:paraId="061CA4F2" w14:textId="2E9AC4AF" w:rsidR="006B2A5D" w:rsidRDefault="006B2A5D" w:rsidP="006B2A5D">
      <w:pPr>
        <w:spacing w:after="0" w:line="240" w:lineRule="auto"/>
      </w:pPr>
      <w:r>
        <w:t>Obowiązki pracodawcy i prawa pracowników</w:t>
      </w:r>
    </w:p>
    <w:p w14:paraId="13F084F3" w14:textId="5E72CBA7" w:rsidR="006B2A5D" w:rsidRDefault="006B2A5D" w:rsidP="006B2A5D">
      <w:pPr>
        <w:spacing w:after="0" w:line="240" w:lineRule="auto"/>
      </w:pPr>
      <w:r>
        <w:t>Praktyczne konsekwencje łamania zasad równości płci</w:t>
      </w:r>
    </w:p>
    <w:p w14:paraId="0D291820" w14:textId="77777777" w:rsidR="006B2A5D" w:rsidRDefault="006B2A5D" w:rsidP="006B2A5D">
      <w:pPr>
        <w:spacing w:after="0" w:line="240" w:lineRule="auto"/>
      </w:pPr>
      <w:r>
        <w:t>3. Stereotypy płciowe i ich wpływ na rynek pracy</w:t>
      </w:r>
    </w:p>
    <w:p w14:paraId="7C8F3FCA" w14:textId="77777777" w:rsidR="006B2A5D" w:rsidRDefault="006B2A5D" w:rsidP="006B2A5D">
      <w:pPr>
        <w:spacing w:after="0" w:line="240" w:lineRule="auto"/>
      </w:pPr>
      <w:r>
        <w:t>Jak stereotypy kształtują nasze wybory zaw.?</w:t>
      </w:r>
    </w:p>
    <w:p w14:paraId="1E8F231E" w14:textId="77777777" w:rsidR="006B2A5D" w:rsidRDefault="006B2A5D" w:rsidP="006B2A5D">
      <w:pPr>
        <w:spacing w:after="0" w:line="240" w:lineRule="auto"/>
      </w:pPr>
      <w:r>
        <w:t>Równy dostęp do awansów i wynagrodzeń</w:t>
      </w:r>
    </w:p>
    <w:p w14:paraId="7442FDC0" w14:textId="77777777" w:rsidR="006B2A5D" w:rsidRDefault="006B2A5D" w:rsidP="006B2A5D">
      <w:pPr>
        <w:spacing w:after="0" w:line="240" w:lineRule="auto"/>
      </w:pPr>
      <w:r>
        <w:t>Przykłady działań na rzecz równości płci w organizacjach</w:t>
      </w:r>
    </w:p>
    <w:p w14:paraId="490DB65F" w14:textId="77777777" w:rsidR="006B2A5D" w:rsidRDefault="006B2A5D" w:rsidP="006B2A5D">
      <w:pPr>
        <w:spacing w:after="0" w:line="240" w:lineRule="auto"/>
      </w:pPr>
      <w:r>
        <w:t>4. Przejawy dyskryminacji w miejscu pracy i sposoby jej zwalczania</w:t>
      </w:r>
    </w:p>
    <w:p w14:paraId="2E1A2BA9" w14:textId="77777777" w:rsidR="006B2A5D" w:rsidRDefault="006B2A5D" w:rsidP="006B2A5D">
      <w:pPr>
        <w:spacing w:after="0" w:line="240" w:lineRule="auto"/>
      </w:pPr>
      <w:r>
        <w:t>Subtelne formy dyskryminacji i ich konsekwencje</w:t>
      </w:r>
    </w:p>
    <w:p w14:paraId="3D09C15F" w14:textId="77777777" w:rsidR="006B2A5D" w:rsidRDefault="006B2A5D" w:rsidP="006B2A5D">
      <w:pPr>
        <w:spacing w:after="0" w:line="240" w:lineRule="auto"/>
      </w:pPr>
      <w:r>
        <w:t>Jak reagować na nierówne traktowanie?</w:t>
      </w:r>
    </w:p>
    <w:p w14:paraId="35D98346" w14:textId="3A4C1E39" w:rsidR="006B2A5D" w:rsidRDefault="006B2A5D" w:rsidP="006B2A5D">
      <w:pPr>
        <w:spacing w:after="0" w:line="240" w:lineRule="auto"/>
      </w:pPr>
      <w:r>
        <w:t>Case study: przykłady dobrych praktyk z firm polskich i zagranicznych</w:t>
      </w:r>
    </w:p>
    <w:p w14:paraId="5CFF7B80" w14:textId="77777777" w:rsidR="006B2A5D" w:rsidRPr="006B2A5D" w:rsidRDefault="006B2A5D" w:rsidP="006B2A5D">
      <w:pPr>
        <w:spacing w:after="0" w:line="240" w:lineRule="auto"/>
      </w:pPr>
      <w:r w:rsidRPr="006B2A5D">
        <w:t>Blok 2: Godzenie życia zawodowego z prywatnym i elastyczne formy pracy</w:t>
      </w:r>
    </w:p>
    <w:p w14:paraId="5031BB4F" w14:textId="77777777" w:rsidR="006B2A5D" w:rsidRPr="006B2A5D" w:rsidRDefault="006B2A5D" w:rsidP="006B2A5D">
      <w:pPr>
        <w:spacing w:after="0" w:line="240" w:lineRule="auto"/>
      </w:pPr>
      <w:r w:rsidRPr="006B2A5D">
        <w:t>5. Wprowadzenie do work-life balance</w:t>
      </w:r>
    </w:p>
    <w:p w14:paraId="1EEBAF6D" w14:textId="77777777" w:rsidR="006B2A5D" w:rsidRPr="006B2A5D" w:rsidRDefault="006B2A5D" w:rsidP="006B2A5D">
      <w:pPr>
        <w:spacing w:after="0" w:line="240" w:lineRule="auto"/>
      </w:pPr>
      <w:r w:rsidRPr="006B2A5D">
        <w:t>Czym jest równowaga między życiem zawodowym a prywatnym?</w:t>
      </w:r>
    </w:p>
    <w:p w14:paraId="52B5A763" w14:textId="77777777" w:rsidR="006B2A5D" w:rsidRPr="006B2A5D" w:rsidRDefault="006B2A5D" w:rsidP="006B2A5D">
      <w:pPr>
        <w:spacing w:after="0" w:line="240" w:lineRule="auto"/>
      </w:pPr>
      <w:r w:rsidRPr="006B2A5D">
        <w:t>Jakie czynniki wpływają na jej zachowanie?</w:t>
      </w:r>
    </w:p>
    <w:p w14:paraId="1DE3630C" w14:textId="77777777" w:rsidR="006B2A5D" w:rsidRPr="006B2A5D" w:rsidRDefault="006B2A5D" w:rsidP="006B2A5D">
      <w:pPr>
        <w:spacing w:after="0" w:line="240" w:lineRule="auto"/>
      </w:pPr>
      <w:r w:rsidRPr="006B2A5D">
        <w:t>6. Elastyczne formy zatrudnienia jako narzędzie wspierające równowagę</w:t>
      </w:r>
    </w:p>
    <w:p w14:paraId="375B9448" w14:textId="77777777" w:rsidR="006B2A5D" w:rsidRPr="006B2A5D" w:rsidRDefault="006B2A5D" w:rsidP="006B2A5D">
      <w:pPr>
        <w:spacing w:after="0" w:line="240" w:lineRule="auto"/>
      </w:pPr>
      <w:r w:rsidRPr="006B2A5D">
        <w:t>Praca hybrydowa, zdalna, skrócony czas pracy – co działa najlepiej?</w:t>
      </w:r>
    </w:p>
    <w:p w14:paraId="4F546E97" w14:textId="77777777" w:rsidR="006B2A5D" w:rsidRPr="006B2A5D" w:rsidRDefault="006B2A5D" w:rsidP="006B2A5D">
      <w:pPr>
        <w:spacing w:after="0" w:line="240" w:lineRule="auto"/>
      </w:pPr>
      <w:r w:rsidRPr="006B2A5D">
        <w:t>Dobre praktyki we wdrażaniu elastycznych form pracy</w:t>
      </w:r>
    </w:p>
    <w:p w14:paraId="752367ED" w14:textId="77777777" w:rsidR="006B2A5D" w:rsidRPr="006B2A5D" w:rsidRDefault="006B2A5D" w:rsidP="006B2A5D">
      <w:pPr>
        <w:spacing w:after="0" w:line="240" w:lineRule="auto"/>
      </w:pPr>
      <w:r w:rsidRPr="006B2A5D">
        <w:t>Jak negocjować elastyczne warunki zatrudnienia z pracodawcą?</w:t>
      </w:r>
    </w:p>
    <w:p w14:paraId="6A56DD77" w14:textId="77777777" w:rsidR="006B2A5D" w:rsidRPr="006B2A5D" w:rsidRDefault="006B2A5D" w:rsidP="006B2A5D">
      <w:pPr>
        <w:spacing w:after="0" w:line="240" w:lineRule="auto"/>
      </w:pPr>
      <w:r w:rsidRPr="006B2A5D">
        <w:t>7.Zarządzanie czasem i organizacja pracy dla lepszego work-life balance (1h)</w:t>
      </w:r>
    </w:p>
    <w:p w14:paraId="217B0D80" w14:textId="77777777" w:rsidR="006B2A5D" w:rsidRPr="006B2A5D" w:rsidRDefault="006B2A5D" w:rsidP="006B2A5D">
      <w:pPr>
        <w:spacing w:after="0" w:line="240" w:lineRule="auto"/>
      </w:pPr>
      <w:r w:rsidRPr="006B2A5D">
        <w:t>Techniki efektywnego zarządzania czasem</w:t>
      </w:r>
    </w:p>
    <w:p w14:paraId="0C9E9DF7" w14:textId="08C1B73A" w:rsidR="006B2A5D" w:rsidRPr="006B2A5D" w:rsidRDefault="006B2A5D" w:rsidP="006B2A5D">
      <w:pPr>
        <w:spacing w:after="0" w:line="240" w:lineRule="auto"/>
      </w:pPr>
      <w:r w:rsidRPr="006B2A5D">
        <w:lastRenderedPageBreak/>
        <w:t>Jak unikać przeciążenia obowiązkami i stresu?</w:t>
      </w:r>
    </w:p>
    <w:p w14:paraId="542FEFC1" w14:textId="0EEF70A6" w:rsidR="0038184D" w:rsidRPr="006B2A5D" w:rsidRDefault="0038184D" w:rsidP="006B2A5D">
      <w:pPr>
        <w:jc w:val="center"/>
        <w:rPr>
          <w:b/>
          <w:bCs/>
        </w:rPr>
      </w:pPr>
      <w:r w:rsidRPr="006B2A5D">
        <w:rPr>
          <w:b/>
          <w:bCs/>
        </w:rPr>
        <w:t>§ 10</w:t>
      </w:r>
    </w:p>
    <w:p w14:paraId="4E0DA76A" w14:textId="515BEC02" w:rsidR="0038184D" w:rsidRPr="0038184D" w:rsidRDefault="0038184D" w:rsidP="0038184D">
      <w:pPr>
        <w:jc w:val="center"/>
      </w:pPr>
      <w:r w:rsidRPr="0038184D">
        <w:rPr>
          <w:b/>
          <w:bCs/>
        </w:rPr>
        <w:t>Postanowienia końcowe.</w:t>
      </w:r>
    </w:p>
    <w:p w14:paraId="7CDC6159" w14:textId="4E79F18D" w:rsidR="0038184D" w:rsidRPr="0038184D" w:rsidRDefault="0038184D" w:rsidP="006B2A5D">
      <w:pPr>
        <w:numPr>
          <w:ilvl w:val="0"/>
          <w:numId w:val="34"/>
        </w:numPr>
      </w:pPr>
      <w:r w:rsidRPr="0038184D">
        <w:t>Niniejszy Regulamin wraz z załącznikami może ulec zmianie.</w:t>
      </w:r>
    </w:p>
    <w:p w14:paraId="2D8F9D5A" w14:textId="37348C7C" w:rsidR="0038184D" w:rsidRPr="0038184D" w:rsidRDefault="0038184D" w:rsidP="006B2A5D">
      <w:pPr>
        <w:numPr>
          <w:ilvl w:val="0"/>
          <w:numId w:val="34"/>
        </w:numPr>
      </w:pPr>
      <w:r w:rsidRPr="0038184D">
        <w:t>Wszelkie zmiany niniejszego Regulaminu stają się obowiązujące z dniem publikacji ich na stronie internetowej Projektu.</w:t>
      </w:r>
    </w:p>
    <w:p w14:paraId="51B0A24E" w14:textId="5B834200" w:rsidR="00351686" w:rsidRDefault="0038184D" w:rsidP="006B2A5D">
      <w:pPr>
        <w:numPr>
          <w:ilvl w:val="0"/>
          <w:numId w:val="34"/>
        </w:numPr>
      </w:pPr>
      <w:r w:rsidRPr="0038184D">
        <w:t xml:space="preserve">Niniejszy Regulamin wchodzi w życie z dniem </w:t>
      </w:r>
      <w:r w:rsidR="00247E30">
        <w:t>07</w:t>
      </w:r>
      <w:r w:rsidRPr="0038184D">
        <w:t>.10.2025 r.</w:t>
      </w:r>
    </w:p>
    <w:sectPr w:rsidR="00351686" w:rsidSect="006500B6">
      <w:headerReference w:type="default" r:id="rId8"/>
      <w:pgSz w:w="11911" w:h="17340"/>
      <w:pgMar w:top="1151" w:right="556" w:bottom="675" w:left="533"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E0AA0" w14:textId="77777777" w:rsidR="000343F3" w:rsidRDefault="000343F3" w:rsidP="0038184D">
      <w:pPr>
        <w:spacing w:after="0" w:line="240" w:lineRule="auto"/>
      </w:pPr>
      <w:r>
        <w:separator/>
      </w:r>
    </w:p>
  </w:endnote>
  <w:endnote w:type="continuationSeparator" w:id="0">
    <w:p w14:paraId="7F70969A" w14:textId="77777777" w:rsidR="000343F3" w:rsidRDefault="000343F3" w:rsidP="00381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3FAFF" w14:textId="77777777" w:rsidR="000343F3" w:rsidRDefault="000343F3" w:rsidP="0038184D">
      <w:pPr>
        <w:spacing w:after="0" w:line="240" w:lineRule="auto"/>
      </w:pPr>
      <w:r>
        <w:separator/>
      </w:r>
    </w:p>
  </w:footnote>
  <w:footnote w:type="continuationSeparator" w:id="0">
    <w:p w14:paraId="74D18D66" w14:textId="77777777" w:rsidR="000343F3" w:rsidRDefault="000343F3" w:rsidP="00381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E0DA0" w14:textId="1FD1BF61" w:rsidR="0038184D" w:rsidRDefault="0038184D">
    <w:pPr>
      <w:pStyle w:val="Nagwek"/>
    </w:pPr>
    <w:r>
      <w:rPr>
        <w:noProof/>
        <w:sz w:val="20"/>
      </w:rPr>
      <w:drawing>
        <wp:anchor distT="0" distB="0" distL="0" distR="0" simplePos="0" relativeHeight="251659264" behindDoc="1" locked="0" layoutInCell="1" allowOverlap="1" wp14:anchorId="4CA7B8BD" wp14:editId="5E7DBE5E">
          <wp:simplePos x="0" y="0"/>
          <wp:positionH relativeFrom="margin">
            <wp:posOffset>-5080</wp:posOffset>
          </wp:positionH>
          <wp:positionV relativeFrom="topMargin">
            <wp:align>bottom</wp:align>
          </wp:positionV>
          <wp:extent cx="6800850" cy="485775"/>
          <wp:effectExtent l="0" t="0" r="0" b="9525"/>
          <wp:wrapNone/>
          <wp:docPr id="204966812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800850" cy="4857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997765"/>
    <w:multiLevelType w:val="hybridMultilevel"/>
    <w:tmpl w:val="FFFFFFFF"/>
    <w:lvl w:ilvl="0" w:tplc="FFFFFFFF">
      <w:start w:val="1"/>
      <w:numFmt w:val="decimal"/>
      <w:lvlText w:val="%1."/>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3B1FC0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FFAB6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ECA56C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8AB4FC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BF8DE3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599D08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D8A791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61B750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6630DC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03145E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0875C4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E321E30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721CCF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BFC7150"/>
    <w:multiLevelType w:val="hybridMultilevel"/>
    <w:tmpl w:val="88489E7A"/>
    <w:lvl w:ilvl="0" w:tplc="1F42A0B8">
      <w:start w:val="1"/>
      <w:numFmt w:val="decimal"/>
      <w:lvlText w:val="%1."/>
      <w:lvlJc w:val="left"/>
      <w:rPr>
        <w:rFonts w:asciiTheme="minorHAnsi" w:eastAsiaTheme="minorHAnsi" w:hAnsiTheme="minorHAnsi" w:cstheme="minorBid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81C2675"/>
    <w:multiLevelType w:val="hybridMultilevel"/>
    <w:tmpl w:val="2BD84390"/>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6" w15:restartNumberingAfterBreak="0">
    <w:nsid w:val="18DA207D"/>
    <w:multiLevelType w:val="hybridMultilevel"/>
    <w:tmpl w:val="1A6AC540"/>
    <w:lvl w:ilvl="0" w:tplc="FFFFFFFF">
      <w:start w:val="1"/>
      <w:numFmt w:val="bullet"/>
      <w:lvlText w:val="•"/>
      <w:lvlJc w:val="left"/>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199C3CA4"/>
    <w:multiLevelType w:val="hybridMultilevel"/>
    <w:tmpl w:val="89BEBB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39EC2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FF5D5D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13C992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1AA41AB"/>
    <w:multiLevelType w:val="hybridMultilevel"/>
    <w:tmpl w:val="DC6CAF6E"/>
    <w:lvl w:ilvl="0" w:tplc="04150001">
      <w:start w:val="1"/>
      <w:numFmt w:val="bullet"/>
      <w:lvlText w:val=""/>
      <w:lvlJc w:val="left"/>
      <w:pPr>
        <w:ind w:left="1352" w:hanging="360"/>
      </w:pPr>
      <w:rPr>
        <w:rFonts w:ascii="Symbol" w:hAnsi="Symbol" w:hint="default"/>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22" w15:restartNumberingAfterBreak="0">
    <w:nsid w:val="2B9E0CD4"/>
    <w:multiLevelType w:val="hybridMultilevel"/>
    <w:tmpl w:val="84D677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4D3C3E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5DD1EE6"/>
    <w:multiLevelType w:val="hybridMultilevel"/>
    <w:tmpl w:val="1BAE58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77BF2C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82A6E90"/>
    <w:multiLevelType w:val="hybridMultilevel"/>
    <w:tmpl w:val="BEE4AE6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8BD7BBD"/>
    <w:multiLevelType w:val="hybridMultilevel"/>
    <w:tmpl w:val="BC3AB3FA"/>
    <w:lvl w:ilvl="0" w:tplc="04150001">
      <w:start w:val="1"/>
      <w:numFmt w:val="bullet"/>
      <w:lvlText w:val=""/>
      <w:lvlJc w:val="left"/>
      <w:pPr>
        <w:ind w:left="1352" w:hanging="360"/>
      </w:pPr>
      <w:rPr>
        <w:rFonts w:ascii="Symbol" w:hAnsi="Symbol" w:hint="default"/>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28" w15:restartNumberingAfterBreak="0">
    <w:nsid w:val="3BDB7F9F"/>
    <w:multiLevelType w:val="hybridMultilevel"/>
    <w:tmpl w:val="04580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E534EA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F04732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FE6BF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1745AB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40A7C8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95F901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9D440C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A00A47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FAB43B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60B36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76025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B8FE6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1550839"/>
    <w:multiLevelType w:val="hybridMultilevel"/>
    <w:tmpl w:val="BEE4AE6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3C8E8E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38400764">
    <w:abstractNumId w:val="32"/>
  </w:num>
  <w:num w:numId="2" w16cid:durableId="405415474">
    <w:abstractNumId w:val="2"/>
  </w:num>
  <w:num w:numId="3" w16cid:durableId="366638301">
    <w:abstractNumId w:val="13"/>
  </w:num>
  <w:num w:numId="4" w16cid:durableId="121266686">
    <w:abstractNumId w:val="8"/>
  </w:num>
  <w:num w:numId="5" w16cid:durableId="278681946">
    <w:abstractNumId w:val="1"/>
  </w:num>
  <w:num w:numId="6" w16cid:durableId="600380203">
    <w:abstractNumId w:val="4"/>
  </w:num>
  <w:num w:numId="7" w16cid:durableId="2056273494">
    <w:abstractNumId w:val="35"/>
  </w:num>
  <w:num w:numId="8" w16cid:durableId="933628215">
    <w:abstractNumId w:val="7"/>
  </w:num>
  <w:num w:numId="9" w16cid:durableId="1053315008">
    <w:abstractNumId w:val="14"/>
  </w:num>
  <w:num w:numId="10" w16cid:durableId="934943505">
    <w:abstractNumId w:val="33"/>
  </w:num>
  <w:num w:numId="11" w16cid:durableId="607740201">
    <w:abstractNumId w:val="42"/>
  </w:num>
  <w:num w:numId="12" w16cid:durableId="750083116">
    <w:abstractNumId w:val="29"/>
  </w:num>
  <w:num w:numId="13" w16cid:durableId="1123580077">
    <w:abstractNumId w:val="36"/>
  </w:num>
  <w:num w:numId="14" w16cid:durableId="1238830475">
    <w:abstractNumId w:val="3"/>
  </w:num>
  <w:num w:numId="15" w16cid:durableId="969483552">
    <w:abstractNumId w:val="5"/>
  </w:num>
  <w:num w:numId="16" w16cid:durableId="1946188075">
    <w:abstractNumId w:val="6"/>
  </w:num>
  <w:num w:numId="17" w16cid:durableId="1270700463">
    <w:abstractNumId w:val="37"/>
  </w:num>
  <w:num w:numId="18" w16cid:durableId="1176191689">
    <w:abstractNumId w:val="38"/>
  </w:num>
  <w:num w:numId="19" w16cid:durableId="1639217422">
    <w:abstractNumId w:val="40"/>
  </w:num>
  <w:num w:numId="20" w16cid:durableId="1577058548">
    <w:abstractNumId w:val="11"/>
  </w:num>
  <w:num w:numId="21" w16cid:durableId="873425848">
    <w:abstractNumId w:val="31"/>
  </w:num>
  <w:num w:numId="22" w16cid:durableId="1259752431">
    <w:abstractNumId w:val="26"/>
  </w:num>
  <w:num w:numId="23" w16cid:durableId="1700202647">
    <w:abstractNumId w:val="0"/>
  </w:num>
  <w:num w:numId="24" w16cid:durableId="907689176">
    <w:abstractNumId w:val="18"/>
  </w:num>
  <w:num w:numId="25" w16cid:durableId="2090543449">
    <w:abstractNumId w:val="10"/>
  </w:num>
  <w:num w:numId="26" w16cid:durableId="2101172237">
    <w:abstractNumId w:val="19"/>
  </w:num>
  <w:num w:numId="27" w16cid:durableId="891621728">
    <w:abstractNumId w:val="30"/>
  </w:num>
  <w:num w:numId="28" w16cid:durableId="1095517752">
    <w:abstractNumId w:val="25"/>
  </w:num>
  <w:num w:numId="29" w16cid:durableId="120920942">
    <w:abstractNumId w:val="20"/>
  </w:num>
  <w:num w:numId="30" w16cid:durableId="2065518134">
    <w:abstractNumId w:val="23"/>
  </w:num>
  <w:num w:numId="31" w16cid:durableId="836189123">
    <w:abstractNumId w:val="12"/>
  </w:num>
  <w:num w:numId="32" w16cid:durableId="2010401511">
    <w:abstractNumId w:val="34"/>
  </w:num>
  <w:num w:numId="33" w16cid:durableId="1431967819">
    <w:abstractNumId w:val="9"/>
  </w:num>
  <w:num w:numId="34" w16cid:durableId="896013698">
    <w:abstractNumId w:val="39"/>
  </w:num>
  <w:num w:numId="35" w16cid:durableId="241841360">
    <w:abstractNumId w:val="28"/>
  </w:num>
  <w:num w:numId="36" w16cid:durableId="1705473980">
    <w:abstractNumId w:val="22"/>
  </w:num>
  <w:num w:numId="37" w16cid:durableId="1192651560">
    <w:abstractNumId w:val="24"/>
  </w:num>
  <w:num w:numId="38" w16cid:durableId="1440837766">
    <w:abstractNumId w:val="16"/>
  </w:num>
  <w:num w:numId="39" w16cid:durableId="806169574">
    <w:abstractNumId w:val="41"/>
  </w:num>
  <w:num w:numId="40" w16cid:durableId="1524248016">
    <w:abstractNumId w:val="27"/>
  </w:num>
  <w:num w:numId="41" w16cid:durableId="1630354639">
    <w:abstractNumId w:val="21"/>
  </w:num>
  <w:num w:numId="42" w16cid:durableId="1460761027">
    <w:abstractNumId w:val="15"/>
  </w:num>
  <w:num w:numId="43" w16cid:durableId="5903547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84D"/>
    <w:rsid w:val="00023645"/>
    <w:rsid w:val="000343F3"/>
    <w:rsid w:val="0006546D"/>
    <w:rsid w:val="000D6E21"/>
    <w:rsid w:val="001106F4"/>
    <w:rsid w:val="00141D88"/>
    <w:rsid w:val="001F669A"/>
    <w:rsid w:val="00247E30"/>
    <w:rsid w:val="00351686"/>
    <w:rsid w:val="00354AD1"/>
    <w:rsid w:val="00370EAA"/>
    <w:rsid w:val="00375F6D"/>
    <w:rsid w:val="0038184D"/>
    <w:rsid w:val="003B15B3"/>
    <w:rsid w:val="003D4B35"/>
    <w:rsid w:val="00511736"/>
    <w:rsid w:val="00564B53"/>
    <w:rsid w:val="005955D8"/>
    <w:rsid w:val="005F654C"/>
    <w:rsid w:val="006500B6"/>
    <w:rsid w:val="006B1B61"/>
    <w:rsid w:val="006B2A5D"/>
    <w:rsid w:val="006E5607"/>
    <w:rsid w:val="007D2D79"/>
    <w:rsid w:val="007D50DF"/>
    <w:rsid w:val="00833987"/>
    <w:rsid w:val="008B52A1"/>
    <w:rsid w:val="009048CA"/>
    <w:rsid w:val="00947A8E"/>
    <w:rsid w:val="00950FAD"/>
    <w:rsid w:val="00A36BCA"/>
    <w:rsid w:val="00A53F3F"/>
    <w:rsid w:val="00AA7431"/>
    <w:rsid w:val="00B100E4"/>
    <w:rsid w:val="00B61A8D"/>
    <w:rsid w:val="00BA5F1B"/>
    <w:rsid w:val="00BF426D"/>
    <w:rsid w:val="00C063A8"/>
    <w:rsid w:val="00C11C1E"/>
    <w:rsid w:val="00C25FAB"/>
    <w:rsid w:val="00C65FD7"/>
    <w:rsid w:val="00C90143"/>
    <w:rsid w:val="00D00F32"/>
    <w:rsid w:val="00D65C87"/>
    <w:rsid w:val="00E27ADC"/>
    <w:rsid w:val="00E45FC9"/>
    <w:rsid w:val="00EB44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2910B"/>
  <w15:chartTrackingRefBased/>
  <w15:docId w15:val="{40F86731-25DE-4B17-83EE-31BE67040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81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81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8184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8184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8184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8184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8184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8184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8184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8184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8184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8184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8184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8184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8184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8184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8184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8184D"/>
    <w:rPr>
      <w:rFonts w:eastAsiaTheme="majorEastAsia" w:cstheme="majorBidi"/>
      <w:color w:val="272727" w:themeColor="text1" w:themeTint="D8"/>
    </w:rPr>
  </w:style>
  <w:style w:type="paragraph" w:styleId="Tytu">
    <w:name w:val="Title"/>
    <w:basedOn w:val="Normalny"/>
    <w:next w:val="Normalny"/>
    <w:link w:val="TytuZnak"/>
    <w:uiPriority w:val="10"/>
    <w:qFormat/>
    <w:rsid w:val="00381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8184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8184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8184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8184D"/>
    <w:pPr>
      <w:spacing w:before="160"/>
      <w:jc w:val="center"/>
    </w:pPr>
    <w:rPr>
      <w:i/>
      <w:iCs/>
      <w:color w:val="404040" w:themeColor="text1" w:themeTint="BF"/>
    </w:rPr>
  </w:style>
  <w:style w:type="character" w:customStyle="1" w:styleId="CytatZnak">
    <w:name w:val="Cytat Znak"/>
    <w:basedOn w:val="Domylnaczcionkaakapitu"/>
    <w:link w:val="Cytat"/>
    <w:uiPriority w:val="29"/>
    <w:rsid w:val="0038184D"/>
    <w:rPr>
      <w:i/>
      <w:iCs/>
      <w:color w:val="404040" w:themeColor="text1" w:themeTint="BF"/>
    </w:rPr>
  </w:style>
  <w:style w:type="paragraph" w:styleId="Akapitzlist">
    <w:name w:val="List Paragraph"/>
    <w:basedOn w:val="Normalny"/>
    <w:uiPriority w:val="34"/>
    <w:qFormat/>
    <w:rsid w:val="0038184D"/>
    <w:pPr>
      <w:ind w:left="720"/>
      <w:contextualSpacing/>
    </w:pPr>
  </w:style>
  <w:style w:type="character" w:styleId="Wyrnienieintensywne">
    <w:name w:val="Intense Emphasis"/>
    <w:basedOn w:val="Domylnaczcionkaakapitu"/>
    <w:uiPriority w:val="21"/>
    <w:qFormat/>
    <w:rsid w:val="0038184D"/>
    <w:rPr>
      <w:i/>
      <w:iCs/>
      <w:color w:val="0F4761" w:themeColor="accent1" w:themeShade="BF"/>
    </w:rPr>
  </w:style>
  <w:style w:type="paragraph" w:styleId="Cytatintensywny">
    <w:name w:val="Intense Quote"/>
    <w:basedOn w:val="Normalny"/>
    <w:next w:val="Normalny"/>
    <w:link w:val="CytatintensywnyZnak"/>
    <w:uiPriority w:val="30"/>
    <w:qFormat/>
    <w:rsid w:val="00381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8184D"/>
    <w:rPr>
      <w:i/>
      <w:iCs/>
      <w:color w:val="0F4761" w:themeColor="accent1" w:themeShade="BF"/>
    </w:rPr>
  </w:style>
  <w:style w:type="character" w:styleId="Odwoanieintensywne">
    <w:name w:val="Intense Reference"/>
    <w:basedOn w:val="Domylnaczcionkaakapitu"/>
    <w:uiPriority w:val="32"/>
    <w:qFormat/>
    <w:rsid w:val="0038184D"/>
    <w:rPr>
      <w:b/>
      <w:bCs/>
      <w:smallCaps/>
      <w:color w:val="0F4761" w:themeColor="accent1" w:themeShade="BF"/>
      <w:spacing w:val="5"/>
    </w:rPr>
  </w:style>
  <w:style w:type="paragraph" w:styleId="Nagwek">
    <w:name w:val="header"/>
    <w:basedOn w:val="Normalny"/>
    <w:link w:val="NagwekZnak"/>
    <w:uiPriority w:val="99"/>
    <w:unhideWhenUsed/>
    <w:rsid w:val="0038184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184D"/>
  </w:style>
  <w:style w:type="paragraph" w:styleId="Stopka">
    <w:name w:val="footer"/>
    <w:basedOn w:val="Normalny"/>
    <w:link w:val="StopkaZnak"/>
    <w:uiPriority w:val="99"/>
    <w:unhideWhenUsed/>
    <w:rsid w:val="0038184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184D"/>
  </w:style>
  <w:style w:type="character" w:styleId="Hipercze">
    <w:name w:val="Hyperlink"/>
    <w:basedOn w:val="Domylnaczcionkaakapitu"/>
    <w:uiPriority w:val="99"/>
    <w:unhideWhenUsed/>
    <w:rsid w:val="006500B6"/>
    <w:rPr>
      <w:color w:val="467886" w:themeColor="hyperlink"/>
      <w:u w:val="single"/>
    </w:rPr>
  </w:style>
  <w:style w:type="character" w:styleId="Nierozpoznanawzmianka">
    <w:name w:val="Unresolved Mention"/>
    <w:basedOn w:val="Domylnaczcionkaakapitu"/>
    <w:uiPriority w:val="99"/>
    <w:semiHidden/>
    <w:unhideWhenUsed/>
    <w:rsid w:val="00650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ctiofundacja.pl/rownosc-to-suk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115</TotalTime>
  <Pages>12</Pages>
  <Words>4659</Words>
  <Characters>27958</Characters>
  <Application>Microsoft Office Word</Application>
  <DocSecurity>0</DocSecurity>
  <Lines>232</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Stanisław Romaniszyn</dc:creator>
  <cp:keywords/>
  <dc:description/>
  <cp:lastModifiedBy>Stanisław Romaniszyn</cp:lastModifiedBy>
  <cp:revision>42</cp:revision>
  <cp:lastPrinted>2026-08-18T09:38:00Z</cp:lastPrinted>
  <dcterms:created xsi:type="dcterms:W3CDTF">2026-08-18T08:05:00Z</dcterms:created>
  <dcterms:modified xsi:type="dcterms:W3CDTF">2026-08-18T10:20:00Z</dcterms:modified>
</cp:coreProperties>
</file>