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9294" w14:textId="77777777" w:rsidR="004F7053" w:rsidRPr="00761F10" w:rsidRDefault="004F7053" w:rsidP="00761F10">
      <w:pPr>
        <w:spacing w:line="360" w:lineRule="auto"/>
        <w:jc w:val="center"/>
        <w:rPr>
          <w:rFonts w:ascii="Cambria" w:hAnsi="Cambria" w:cs="Arial"/>
          <w:b/>
          <w:bCs/>
          <w:sz w:val="16"/>
          <w:szCs w:val="16"/>
        </w:rPr>
      </w:pPr>
    </w:p>
    <w:p w14:paraId="50D2EE3F" w14:textId="19D48F06" w:rsidR="00125EB3" w:rsidRPr="00761F10" w:rsidRDefault="00E70F85" w:rsidP="00761F10">
      <w:pPr>
        <w:spacing w:line="360" w:lineRule="auto"/>
        <w:jc w:val="center"/>
        <w:rPr>
          <w:rFonts w:ascii="Cambria" w:hAnsi="Cambria" w:cs="Arial"/>
          <w:b/>
          <w:bCs/>
        </w:rPr>
      </w:pPr>
      <w:r w:rsidRPr="00761F10">
        <w:rPr>
          <w:rFonts w:ascii="Cambria" w:hAnsi="Cambria" w:cs="Arial"/>
          <w:b/>
          <w:bCs/>
        </w:rPr>
        <w:t>OŚWIADCZENIE UCZESTNIKA PROJEKTU</w:t>
      </w:r>
    </w:p>
    <w:p w14:paraId="470AD00C" w14:textId="61BDF794" w:rsidR="00710ECE" w:rsidRPr="00761F10" w:rsidRDefault="00E70F85" w:rsidP="00761F10">
      <w:pPr>
        <w:spacing w:line="360" w:lineRule="auto"/>
        <w:jc w:val="both"/>
        <w:rPr>
          <w:rFonts w:ascii="Cambria" w:hAnsi="Cambria" w:cs="Arial"/>
        </w:rPr>
      </w:pPr>
      <w:r w:rsidRPr="00761F10">
        <w:rPr>
          <w:rFonts w:ascii="Cambria" w:hAnsi="Cambria" w:cs="Arial"/>
        </w:rPr>
        <w:t xml:space="preserve">W związku z przystąpieniem do projektu pn. </w:t>
      </w:r>
      <w:r w:rsidR="00116F53" w:rsidRPr="00761F10">
        <w:rPr>
          <w:rFonts w:ascii="Cambria" w:hAnsi="Cambria" w:cs="Arial"/>
          <w:b/>
          <w:iCs/>
        </w:rPr>
        <w:t>„</w:t>
      </w:r>
      <w:r w:rsidR="004F7053" w:rsidRPr="00761F10">
        <w:rPr>
          <w:rFonts w:ascii="Cambria" w:hAnsi="Cambria" w:cs="Arial"/>
          <w:b/>
          <w:iCs/>
        </w:rPr>
        <w:t xml:space="preserve"> W </w:t>
      </w:r>
      <w:r w:rsidR="00182E4C" w:rsidRPr="00761F10">
        <w:rPr>
          <w:rFonts w:ascii="Cambria" w:hAnsi="Cambria" w:cs="Arial"/>
          <w:b/>
          <w:iCs/>
        </w:rPr>
        <w:t>stronę zmian</w:t>
      </w:r>
      <w:r w:rsidR="001D2203" w:rsidRPr="00761F10">
        <w:rPr>
          <w:rFonts w:ascii="Cambria" w:hAnsi="Cambria" w:cs="Arial"/>
          <w:b/>
          <w:iCs/>
        </w:rPr>
        <w:t>”  nr FELU.0</w:t>
      </w:r>
      <w:r w:rsidR="004F7053" w:rsidRPr="00761F10">
        <w:rPr>
          <w:rFonts w:ascii="Cambria" w:hAnsi="Cambria" w:cs="Arial"/>
          <w:b/>
          <w:iCs/>
        </w:rPr>
        <w:t>9</w:t>
      </w:r>
      <w:r w:rsidR="001D2203" w:rsidRPr="00761F10">
        <w:rPr>
          <w:rFonts w:ascii="Cambria" w:hAnsi="Cambria" w:cs="Arial"/>
          <w:b/>
          <w:iCs/>
        </w:rPr>
        <w:t>.0</w:t>
      </w:r>
      <w:r w:rsidR="004F7053" w:rsidRPr="00761F10">
        <w:rPr>
          <w:rFonts w:ascii="Cambria" w:hAnsi="Cambria" w:cs="Arial"/>
          <w:b/>
          <w:iCs/>
        </w:rPr>
        <w:t>2</w:t>
      </w:r>
      <w:r w:rsidR="001D2203" w:rsidRPr="00761F10">
        <w:rPr>
          <w:rFonts w:ascii="Cambria" w:hAnsi="Cambria" w:cs="Arial"/>
          <w:b/>
          <w:iCs/>
        </w:rPr>
        <w:t>-IP.02-0</w:t>
      </w:r>
      <w:r w:rsidR="004F7053" w:rsidRPr="00761F10">
        <w:rPr>
          <w:rFonts w:ascii="Cambria" w:hAnsi="Cambria" w:cs="Arial"/>
          <w:b/>
          <w:iCs/>
        </w:rPr>
        <w:t>1</w:t>
      </w:r>
      <w:r w:rsidR="001D2203" w:rsidRPr="00761F10">
        <w:rPr>
          <w:rFonts w:ascii="Cambria" w:hAnsi="Cambria" w:cs="Arial"/>
          <w:b/>
          <w:iCs/>
        </w:rPr>
        <w:t>0</w:t>
      </w:r>
      <w:r w:rsidR="004F7053" w:rsidRPr="00761F10">
        <w:rPr>
          <w:rFonts w:ascii="Cambria" w:hAnsi="Cambria" w:cs="Arial"/>
          <w:b/>
          <w:iCs/>
        </w:rPr>
        <w:t>1</w:t>
      </w:r>
      <w:r w:rsidR="001D2203" w:rsidRPr="00761F10">
        <w:rPr>
          <w:rFonts w:ascii="Cambria" w:hAnsi="Cambria" w:cs="Arial"/>
          <w:b/>
          <w:iCs/>
        </w:rPr>
        <w:t>/2</w:t>
      </w:r>
      <w:r w:rsidR="004F7053" w:rsidRPr="00761F10">
        <w:rPr>
          <w:rFonts w:ascii="Cambria" w:hAnsi="Cambria" w:cs="Arial"/>
          <w:b/>
          <w:iCs/>
        </w:rPr>
        <w:t>4</w:t>
      </w:r>
      <w:r w:rsidRPr="00761F10">
        <w:rPr>
          <w:rFonts w:ascii="Cambria" w:hAnsi="Cambria" w:cs="Arial"/>
        </w:rPr>
        <w:t xml:space="preserve"> oświadczam, że przyjmuje do wiadomości, iż:</w:t>
      </w:r>
    </w:p>
    <w:p w14:paraId="04DC46C3" w14:textId="6AAA8AB0" w:rsidR="00710ECE" w:rsidRPr="00761F10" w:rsidRDefault="00710ECE" w:rsidP="00761F10">
      <w:pPr>
        <w:spacing w:line="360" w:lineRule="auto"/>
        <w:jc w:val="both"/>
        <w:rPr>
          <w:rFonts w:ascii="Cambria" w:hAnsi="Cambria" w:cs="Arial"/>
        </w:rPr>
      </w:pPr>
      <w:r w:rsidRPr="00761F10">
        <w:rPr>
          <w:rFonts w:ascii="Cambria" w:hAnsi="Cambria" w:cs="Arial"/>
        </w:rPr>
        <w:t>Obowiązek informacyjny realizowany w związku z art. 13 i ar</w:t>
      </w:r>
      <w:r w:rsidR="00EA77A9" w:rsidRPr="00761F10">
        <w:rPr>
          <w:rFonts w:ascii="Cambria" w:hAnsi="Cambria" w:cs="Arial"/>
        </w:rPr>
        <w:t xml:space="preserve">t. 14 Rozporządzenia Parlamentu </w:t>
      </w:r>
      <w:r w:rsidRPr="00761F10">
        <w:rPr>
          <w:rFonts w:ascii="Cambria" w:hAnsi="Cambria" w:cs="Arial"/>
        </w:rPr>
        <w:t>Europejskiego</w:t>
      </w:r>
      <w:r w:rsidR="00EA77A9" w:rsidRPr="00761F10">
        <w:rPr>
          <w:rFonts w:ascii="Cambria" w:hAnsi="Cambria" w:cs="Arial"/>
        </w:rPr>
        <w:t xml:space="preserve"> </w:t>
      </w:r>
      <w:r w:rsidRPr="00761F10">
        <w:rPr>
          <w:rFonts w:ascii="Cambria" w:hAnsi="Cambria" w:cs="Aria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761F10">
        <w:rPr>
          <w:rFonts w:ascii="Cambria" w:hAnsi="Cambria" w:cs="Arial"/>
        </w:rPr>
        <w:t>Dz.Urz</w:t>
      </w:r>
      <w:proofErr w:type="spellEnd"/>
      <w:r w:rsidRPr="00761F10">
        <w:rPr>
          <w:rFonts w:ascii="Cambria" w:hAnsi="Cambria" w:cs="Arial"/>
        </w:rPr>
        <w:t>. UE L 119, s. 1) – dalej RODO – informujemy o sposobie i celu, w jakim przetwarzamy Pani/Pana dane osobowe, a także o przysługujących Pani/Pan</w:t>
      </w:r>
      <w:r w:rsidR="00116F53" w:rsidRPr="00761F10">
        <w:rPr>
          <w:rFonts w:ascii="Cambria" w:hAnsi="Cambria" w:cs="Arial"/>
        </w:rPr>
        <w:t>u prawach, wynikających z RODO:</w:t>
      </w:r>
    </w:p>
    <w:p w14:paraId="1193579F" w14:textId="77777777" w:rsidR="00710ECE" w:rsidRPr="00761F10" w:rsidRDefault="00710ECE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Administratorem danych osobowych jest odpowiednio: </w:t>
      </w:r>
    </w:p>
    <w:p w14:paraId="3E74FA06" w14:textId="0880685D" w:rsidR="001D0029" w:rsidRPr="00761F10" w:rsidRDefault="008600BA" w:rsidP="00761F1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>S.T.R</w:t>
      </w:r>
      <w:r w:rsidR="00116F53" w:rsidRPr="00761F10">
        <w:rPr>
          <w:rFonts w:ascii="Cambria" w:hAnsi="Cambria"/>
          <w:sz w:val="22"/>
          <w:szCs w:val="22"/>
        </w:rPr>
        <w:t>.</w:t>
      </w:r>
      <w:r w:rsidRPr="00761F10">
        <w:rPr>
          <w:rFonts w:ascii="Cambria" w:hAnsi="Cambria"/>
          <w:sz w:val="22"/>
          <w:szCs w:val="22"/>
        </w:rPr>
        <w:t xml:space="preserve"> PROJECT Stanisław Romaniszyn</w:t>
      </w:r>
      <w:r w:rsidR="001D0029" w:rsidRPr="00761F10">
        <w:rPr>
          <w:rFonts w:ascii="Cambria" w:hAnsi="Cambria"/>
          <w:spacing w:val="-2"/>
          <w:sz w:val="22"/>
          <w:szCs w:val="22"/>
        </w:rPr>
        <w:t xml:space="preserve"> </w:t>
      </w:r>
      <w:r w:rsidR="00116F53" w:rsidRPr="00761F10">
        <w:rPr>
          <w:rFonts w:ascii="Cambria" w:hAnsi="Cambria"/>
          <w:spacing w:val="-2"/>
          <w:sz w:val="22"/>
          <w:szCs w:val="22"/>
        </w:rPr>
        <w:t xml:space="preserve">z siedzibą przy </w:t>
      </w:r>
      <w:r w:rsidR="001D0029" w:rsidRPr="00761F10">
        <w:rPr>
          <w:rFonts w:ascii="Cambria" w:hAnsi="Cambria"/>
          <w:spacing w:val="-2"/>
          <w:sz w:val="22"/>
          <w:szCs w:val="22"/>
        </w:rPr>
        <w:t xml:space="preserve">ul. Różana Droga </w:t>
      </w:r>
      <w:r w:rsidR="00116F53" w:rsidRPr="00761F10">
        <w:rPr>
          <w:rFonts w:ascii="Cambria" w:hAnsi="Cambria"/>
          <w:spacing w:val="-2"/>
          <w:sz w:val="22"/>
          <w:szCs w:val="22"/>
        </w:rPr>
        <w:t>1a, 64-920 Piła;</w:t>
      </w:r>
    </w:p>
    <w:p w14:paraId="61BC5F68" w14:textId="2A86580E" w:rsidR="00710ECE" w:rsidRPr="00761F10" w:rsidRDefault="00D22611" w:rsidP="00761F1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IP </w:t>
      </w:r>
      <w:r w:rsidR="00866F27" w:rsidRPr="00761F10">
        <w:rPr>
          <w:rFonts w:ascii="Cambria" w:hAnsi="Cambria"/>
          <w:sz w:val="22"/>
          <w:szCs w:val="22"/>
        </w:rPr>
        <w:t>(</w:t>
      </w:r>
      <w:r w:rsidRPr="00761F10">
        <w:rPr>
          <w:rFonts w:ascii="Cambria" w:hAnsi="Cambria"/>
          <w:sz w:val="22"/>
          <w:szCs w:val="22"/>
        </w:rPr>
        <w:t>Wojewó</w:t>
      </w:r>
      <w:r w:rsidR="00866F27" w:rsidRPr="00761F10">
        <w:rPr>
          <w:rFonts w:ascii="Cambria" w:hAnsi="Cambria"/>
          <w:sz w:val="22"/>
          <w:szCs w:val="22"/>
        </w:rPr>
        <w:t>dzki Urząd Pracy w Lublinie), IZ</w:t>
      </w:r>
      <w:r w:rsidRPr="00761F10">
        <w:rPr>
          <w:rFonts w:ascii="Cambria" w:hAnsi="Cambria"/>
          <w:sz w:val="22"/>
          <w:szCs w:val="22"/>
        </w:rPr>
        <w:t xml:space="preserve"> (Zarząd Województwa Lubelskiego) oraz IK UP (Ministra właściwego do spraw rozwoju regionalnego)</w:t>
      </w:r>
      <w:r w:rsidR="00866F27" w:rsidRPr="00761F10">
        <w:rPr>
          <w:rFonts w:ascii="Cambria" w:hAnsi="Cambria"/>
          <w:sz w:val="22"/>
          <w:szCs w:val="22"/>
        </w:rPr>
        <w:t>.</w:t>
      </w:r>
    </w:p>
    <w:p w14:paraId="12A4FFE3" w14:textId="77777777" w:rsidR="00710ECE" w:rsidRPr="00761F10" w:rsidRDefault="00710ECE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45C2A498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Ustawy z dnia 24 kwietnia 2003 r. o działalności pożytku publicznego i wolontariacie (Dz. U. z 2022 r., poz. 1327 z </w:t>
      </w:r>
      <w:proofErr w:type="spellStart"/>
      <w:r w:rsidRPr="00761F10">
        <w:rPr>
          <w:rFonts w:ascii="Cambria" w:hAnsi="Cambria"/>
          <w:sz w:val="21"/>
          <w:szCs w:val="21"/>
        </w:rPr>
        <w:t>późn</w:t>
      </w:r>
      <w:proofErr w:type="spellEnd"/>
      <w:r w:rsidRPr="00761F10">
        <w:rPr>
          <w:rFonts w:ascii="Cambria" w:hAnsi="Cambria"/>
          <w:sz w:val="21"/>
          <w:szCs w:val="21"/>
        </w:rPr>
        <w:t xml:space="preserve">. zm.); </w:t>
      </w:r>
    </w:p>
    <w:p w14:paraId="5D03C51C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Ustawy z dnia 10 maja 2018 r. o ochronie danych osobowych (Dz. U. z 2019 r. poz. 1781); </w:t>
      </w:r>
    </w:p>
    <w:p w14:paraId="74ADB4D6" w14:textId="11753914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761F10">
        <w:rPr>
          <w:rFonts w:ascii="Cambria" w:hAnsi="Cambria"/>
          <w:sz w:val="21"/>
          <w:szCs w:val="21"/>
        </w:rPr>
        <w:t>minimis</w:t>
      </w:r>
      <w:proofErr w:type="spellEnd"/>
      <w:r w:rsidRPr="00761F10">
        <w:rPr>
          <w:rFonts w:ascii="Cambria" w:hAnsi="Cambria"/>
          <w:sz w:val="21"/>
          <w:szCs w:val="21"/>
        </w:rPr>
        <w:t xml:space="preserve">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realizacji zasady partnerstwa na lata 2021-2027 z dnia 24 października 2022 r.; </w:t>
      </w:r>
    </w:p>
    <w:p w14:paraId="66804523" w14:textId="77777777" w:rsidR="00710ECE" w:rsidRPr="00761F10" w:rsidRDefault="00710ECE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 xml:space="preserve">Zintegrowanej Strategii Umiejętności 2030 (część szczegółowa); </w:t>
      </w:r>
    </w:p>
    <w:p w14:paraId="2552C816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1"/>
          <w:szCs w:val="21"/>
        </w:rPr>
      </w:pPr>
      <w:r w:rsidRPr="00761F10">
        <w:rPr>
          <w:rFonts w:ascii="Cambria" w:hAnsi="Cambria"/>
          <w:sz w:val="21"/>
          <w:szCs w:val="21"/>
        </w:rPr>
        <w:t>Wytycznych dotyczących sposobu korygowania nieprawidłowości na lata 2021- 2027 z dnia 4 lipca 2023 r.</w:t>
      </w:r>
    </w:p>
    <w:p w14:paraId="7A4FCC10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Dane osobowe będą przetwarzane wyłącznie w celu: </w:t>
      </w:r>
    </w:p>
    <w:p w14:paraId="625478B9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lastRenderedPageBreak/>
        <w:t xml:space="preserve">Dane osobowe zostały powierzone do przetwarzania: </w:t>
      </w:r>
    </w:p>
    <w:p w14:paraId="55902B30" w14:textId="66028AF3" w:rsidR="00250BD5" w:rsidRPr="00761F10" w:rsidRDefault="00E70F85" w:rsidP="00761F1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>Beneficjentowi realizującemu projekt –</w:t>
      </w:r>
      <w:r w:rsidR="008600BA" w:rsidRPr="00761F10">
        <w:rPr>
          <w:rFonts w:ascii="Cambria" w:hAnsi="Cambria"/>
          <w:sz w:val="22"/>
          <w:szCs w:val="22"/>
        </w:rPr>
        <w:t xml:space="preserve"> S.T.R PROJECT Stanisław Romaniszyn </w:t>
      </w:r>
      <w:r w:rsidR="00116F53" w:rsidRPr="00761F10">
        <w:rPr>
          <w:rFonts w:ascii="Cambria" w:hAnsi="Cambria"/>
          <w:sz w:val="22"/>
          <w:szCs w:val="22"/>
        </w:rPr>
        <w:t xml:space="preserve">z </w:t>
      </w:r>
      <w:r w:rsidR="00250BD5" w:rsidRPr="00761F10">
        <w:rPr>
          <w:rFonts w:ascii="Cambria" w:hAnsi="Cambria"/>
          <w:sz w:val="22"/>
          <w:szCs w:val="22"/>
        </w:rPr>
        <w:t>siedzibą przy ul. Różana Droga 1</w:t>
      </w:r>
      <w:r w:rsidR="00902036" w:rsidRPr="00761F10">
        <w:rPr>
          <w:rFonts w:ascii="Cambria" w:hAnsi="Cambria"/>
          <w:sz w:val="22"/>
          <w:szCs w:val="22"/>
        </w:rPr>
        <w:t>A</w:t>
      </w:r>
      <w:r w:rsidR="00250BD5" w:rsidRPr="00761F10">
        <w:rPr>
          <w:rFonts w:ascii="Cambria" w:hAnsi="Cambria"/>
          <w:sz w:val="22"/>
          <w:szCs w:val="22"/>
        </w:rPr>
        <w:t xml:space="preserve">, </w:t>
      </w:r>
      <w:r w:rsidR="00116F53" w:rsidRPr="00761F10">
        <w:rPr>
          <w:rFonts w:ascii="Cambria" w:hAnsi="Cambria"/>
          <w:sz w:val="22"/>
          <w:szCs w:val="22"/>
        </w:rPr>
        <w:t>64-920 Piła;</w:t>
      </w:r>
    </w:p>
    <w:p w14:paraId="56242A64" w14:textId="0A0B44F1" w:rsidR="00E70F85" w:rsidRPr="00761F10" w:rsidRDefault="00E70F85" w:rsidP="00761F10">
      <w:pPr>
        <w:pStyle w:val="Akapitzlist"/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>Dane osobowe mogą zostać powierzone podmiotom realizującym badania ewaluacyjne lub kontrole</w:t>
      </w:r>
      <w:r w:rsidR="00250BD5" w:rsidRPr="00761F10">
        <w:rPr>
          <w:rFonts w:ascii="Cambria" w:hAnsi="Cambria"/>
          <w:sz w:val="22"/>
          <w:szCs w:val="22"/>
        </w:rPr>
        <w:t xml:space="preserve"> </w:t>
      </w:r>
      <w:r w:rsidRPr="00761F10">
        <w:rPr>
          <w:rFonts w:ascii="Cambria" w:hAnsi="Cambria"/>
          <w:sz w:val="22"/>
          <w:szCs w:val="22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F10">
        <w:rPr>
          <w:rFonts w:ascii="Cambria" w:hAnsi="Cambria"/>
          <w:color w:val="000000" w:themeColor="text1"/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405846EF" w14:textId="60C5A292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F10">
        <w:rPr>
          <w:rFonts w:ascii="Cambria" w:hAnsi="Cambria"/>
          <w:color w:val="000000" w:themeColor="text1"/>
          <w:sz w:val="22"/>
          <w:szCs w:val="22"/>
        </w:rPr>
        <w:t xml:space="preserve">Kandydat może skontaktować się z Inspektorem Ochrony Danych wysyłając wiadomość na adres email: </w:t>
      </w:r>
      <w:r w:rsidR="00116F53" w:rsidRPr="00761F10">
        <w:rPr>
          <w:rStyle w:val="Hipercze"/>
          <w:rFonts w:ascii="Cambria" w:hAnsi="Cambria"/>
          <w:color w:val="auto"/>
          <w:sz w:val="22"/>
          <w:szCs w:val="22"/>
          <w:u w:val="none"/>
        </w:rPr>
        <w:t>ochronadanych@romaniszyn.com.pl</w:t>
      </w:r>
      <w:r w:rsidRPr="00761F10">
        <w:rPr>
          <w:rFonts w:ascii="Cambria" w:hAnsi="Cambria"/>
          <w:sz w:val="22"/>
          <w:szCs w:val="22"/>
        </w:rPr>
        <w:t xml:space="preserve"> </w:t>
      </w:r>
      <w:r w:rsidRPr="00761F10">
        <w:rPr>
          <w:rFonts w:ascii="Cambria" w:hAnsi="Cambria"/>
          <w:color w:val="000000" w:themeColor="text1"/>
          <w:sz w:val="22"/>
          <w:szCs w:val="22"/>
        </w:rPr>
        <w:t xml:space="preserve">(IOD </w:t>
      </w:r>
      <w:r w:rsidR="008600BA" w:rsidRPr="00761F10">
        <w:rPr>
          <w:rFonts w:ascii="Cambria" w:hAnsi="Cambria"/>
          <w:color w:val="000000" w:themeColor="text1"/>
          <w:sz w:val="22"/>
          <w:szCs w:val="22"/>
        </w:rPr>
        <w:t>S.T.R. PROJECT Stanisław Romaniszyn</w:t>
      </w:r>
      <w:r w:rsidRPr="00761F10">
        <w:rPr>
          <w:rFonts w:ascii="Cambria" w:hAnsi="Cambria"/>
          <w:color w:val="000000" w:themeColor="text1"/>
          <w:sz w:val="22"/>
          <w:szCs w:val="22"/>
        </w:rPr>
        <w:t xml:space="preserve">) </w:t>
      </w:r>
    </w:p>
    <w:p w14:paraId="15A60B7B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F10">
        <w:rPr>
          <w:rFonts w:ascii="Cambria" w:hAnsi="Cambria"/>
          <w:color w:val="000000" w:themeColor="text1"/>
          <w:sz w:val="22"/>
          <w:szCs w:val="22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color w:val="000000" w:themeColor="text1"/>
          <w:sz w:val="22"/>
          <w:szCs w:val="22"/>
        </w:rPr>
        <w:t xml:space="preserve">Kandydat ma prawo dostępu </w:t>
      </w:r>
      <w:r w:rsidRPr="00761F10">
        <w:rPr>
          <w:rFonts w:ascii="Cambria" w:hAnsi="Cambria"/>
          <w:sz w:val="22"/>
          <w:szCs w:val="22"/>
        </w:rPr>
        <w:t xml:space="preserve">do treści swoich danych. </w:t>
      </w:r>
    </w:p>
    <w:p w14:paraId="5DE09F98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Kandydat ma prawo żądania sprostowania swoich danych lub żądania ograniczenia ich przetwarzania. </w:t>
      </w:r>
    </w:p>
    <w:p w14:paraId="0D57633D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Dane osobowe nie będą przekazywane do państwa trzeciego lub organizacji międzynarodowej. </w:t>
      </w:r>
    </w:p>
    <w:p w14:paraId="097BA2DC" w14:textId="77777777" w:rsidR="00E70F85" w:rsidRPr="00761F10" w:rsidRDefault="00E70F85" w:rsidP="00761F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61F10">
        <w:rPr>
          <w:rFonts w:ascii="Cambria" w:hAnsi="Cambria"/>
          <w:sz w:val="22"/>
          <w:szCs w:val="22"/>
        </w:rPr>
        <w:t xml:space="preserve">Dane osobowe nie będą poddawane zautomatyzowanemu podejmowaniu decyzji. </w:t>
      </w:r>
    </w:p>
    <w:p w14:paraId="464A79BF" w14:textId="77777777" w:rsidR="004F7053" w:rsidRPr="00761F10" w:rsidRDefault="004F7053" w:rsidP="00761F10">
      <w:pPr>
        <w:spacing w:line="360" w:lineRule="auto"/>
        <w:jc w:val="both"/>
        <w:rPr>
          <w:rFonts w:ascii="Cambria" w:hAnsi="Cambria" w:cs="Arial"/>
        </w:rPr>
      </w:pPr>
    </w:p>
    <w:p w14:paraId="2D72FFE5" w14:textId="733A7435" w:rsidR="00710ECE" w:rsidRPr="00761F10" w:rsidRDefault="00250BD5" w:rsidP="00761F10">
      <w:pPr>
        <w:spacing w:line="360" w:lineRule="auto"/>
        <w:ind w:left="360"/>
        <w:jc w:val="both"/>
        <w:rPr>
          <w:rFonts w:ascii="Cambria" w:hAnsi="Cambria" w:cs="Arial"/>
          <w:sz w:val="18"/>
          <w:szCs w:val="18"/>
        </w:rPr>
      </w:pPr>
      <w:r w:rsidRPr="00761F10">
        <w:rPr>
          <w:rFonts w:ascii="Cambria" w:hAnsi="Cambria" w:cs="Arial"/>
        </w:rPr>
        <w:t>…………………………</w:t>
      </w:r>
      <w:r w:rsidR="00E70F85" w:rsidRPr="00761F10">
        <w:rPr>
          <w:rFonts w:ascii="Cambria" w:hAnsi="Cambria" w:cs="Arial"/>
        </w:rPr>
        <w:t xml:space="preserve">   </w:t>
      </w:r>
      <w:r w:rsidRPr="00761F10">
        <w:rPr>
          <w:rFonts w:ascii="Cambria" w:hAnsi="Cambria" w:cs="Arial"/>
        </w:rPr>
        <w:t>……………………………..…………………</w:t>
      </w:r>
      <w:r w:rsidRPr="00761F10">
        <w:rPr>
          <w:rFonts w:ascii="Cambria" w:hAnsi="Cambria" w:cs="Arial"/>
        </w:rPr>
        <w:br/>
      </w:r>
      <w:r w:rsidR="004F7053" w:rsidRPr="00761F10">
        <w:rPr>
          <w:rFonts w:ascii="Cambria" w:hAnsi="Cambria" w:cs="Arial"/>
          <w:sz w:val="18"/>
          <w:szCs w:val="18"/>
        </w:rPr>
        <w:t xml:space="preserve">      </w:t>
      </w:r>
      <w:r w:rsidRPr="00761F10">
        <w:rPr>
          <w:rFonts w:ascii="Cambria" w:hAnsi="Cambria" w:cs="Arial"/>
          <w:sz w:val="18"/>
          <w:szCs w:val="18"/>
        </w:rPr>
        <w:t xml:space="preserve"> Miejscowość </w:t>
      </w:r>
      <w:r w:rsidR="00E70F85" w:rsidRPr="00761F10">
        <w:rPr>
          <w:rFonts w:ascii="Cambria" w:hAnsi="Cambria" w:cs="Arial"/>
          <w:sz w:val="18"/>
          <w:szCs w:val="18"/>
        </w:rPr>
        <w:t>data</w:t>
      </w:r>
      <w:r w:rsidRPr="00761F10">
        <w:rPr>
          <w:rFonts w:ascii="Cambria" w:hAnsi="Cambria" w:cs="Arial"/>
          <w:sz w:val="18"/>
          <w:szCs w:val="18"/>
        </w:rPr>
        <w:tab/>
      </w:r>
      <w:r w:rsidRPr="00761F10">
        <w:rPr>
          <w:rFonts w:ascii="Cambria" w:hAnsi="Cambria" w:cs="Arial"/>
          <w:sz w:val="18"/>
          <w:szCs w:val="18"/>
        </w:rPr>
        <w:tab/>
      </w:r>
      <w:r w:rsidRPr="00761F10">
        <w:rPr>
          <w:rFonts w:ascii="Cambria" w:hAnsi="Cambria" w:cs="Arial"/>
          <w:sz w:val="18"/>
          <w:szCs w:val="18"/>
        </w:rPr>
        <w:tab/>
      </w:r>
      <w:r w:rsidR="00517155" w:rsidRPr="00761F10">
        <w:rPr>
          <w:rFonts w:ascii="Cambria" w:hAnsi="Cambria" w:cs="Arial"/>
          <w:sz w:val="18"/>
          <w:szCs w:val="18"/>
        </w:rPr>
        <w:t xml:space="preserve">    </w:t>
      </w:r>
      <w:r w:rsidRPr="00761F10">
        <w:rPr>
          <w:rFonts w:ascii="Cambria" w:hAnsi="Cambria" w:cs="Arial"/>
          <w:sz w:val="18"/>
          <w:szCs w:val="18"/>
        </w:rPr>
        <w:tab/>
      </w:r>
      <w:r w:rsidRPr="00761F10">
        <w:rPr>
          <w:rFonts w:ascii="Cambria" w:hAnsi="Cambria" w:cs="Arial"/>
          <w:sz w:val="18"/>
          <w:szCs w:val="18"/>
        </w:rPr>
        <w:tab/>
      </w:r>
      <w:r w:rsidR="007A015E" w:rsidRPr="00761F10">
        <w:rPr>
          <w:rFonts w:ascii="Cambria" w:hAnsi="Cambria" w:cs="Arial"/>
          <w:sz w:val="18"/>
          <w:szCs w:val="18"/>
        </w:rPr>
        <w:t xml:space="preserve">  </w:t>
      </w:r>
      <w:r w:rsidR="001F4082" w:rsidRPr="00761F10">
        <w:rPr>
          <w:rFonts w:ascii="Cambria" w:hAnsi="Cambria" w:cs="Arial"/>
          <w:sz w:val="18"/>
          <w:szCs w:val="18"/>
        </w:rPr>
        <w:t xml:space="preserve"> </w:t>
      </w:r>
      <w:r w:rsidR="00E70F85" w:rsidRPr="00761F10">
        <w:rPr>
          <w:rFonts w:ascii="Cambria" w:hAnsi="Cambria" w:cs="Arial"/>
          <w:sz w:val="18"/>
          <w:szCs w:val="18"/>
        </w:rPr>
        <w:t xml:space="preserve"> </w:t>
      </w:r>
      <w:r w:rsidR="00353A0F" w:rsidRPr="00761F10">
        <w:rPr>
          <w:rFonts w:ascii="Cambria" w:hAnsi="Cambria" w:cs="Arial"/>
          <w:sz w:val="18"/>
          <w:szCs w:val="18"/>
        </w:rPr>
        <w:t xml:space="preserve">  </w:t>
      </w:r>
      <w:r w:rsidR="004F7053" w:rsidRPr="00761F10">
        <w:rPr>
          <w:rFonts w:ascii="Cambria" w:hAnsi="Cambria" w:cs="Arial"/>
          <w:sz w:val="18"/>
          <w:szCs w:val="18"/>
        </w:rPr>
        <w:tab/>
      </w:r>
      <w:r w:rsidR="004F7053" w:rsidRPr="00761F10">
        <w:rPr>
          <w:rFonts w:ascii="Cambria" w:hAnsi="Cambria" w:cs="Arial"/>
          <w:sz w:val="18"/>
          <w:szCs w:val="18"/>
        </w:rPr>
        <w:tab/>
      </w:r>
      <w:r w:rsidR="00E70F85" w:rsidRPr="00761F10">
        <w:rPr>
          <w:rFonts w:ascii="Cambria" w:hAnsi="Cambria" w:cs="Arial"/>
          <w:sz w:val="18"/>
          <w:szCs w:val="18"/>
        </w:rPr>
        <w:t xml:space="preserve">Czytelny podpis </w:t>
      </w:r>
      <w:r w:rsidR="00773626" w:rsidRPr="00761F10">
        <w:rPr>
          <w:rFonts w:ascii="Cambria" w:hAnsi="Cambria" w:cs="Arial"/>
          <w:bCs/>
          <w:sz w:val="18"/>
          <w:szCs w:val="18"/>
        </w:rPr>
        <w:t>Uczestnika/</w:t>
      </w:r>
      <w:proofErr w:type="spellStart"/>
      <w:r w:rsidR="00773626" w:rsidRPr="00761F10">
        <w:rPr>
          <w:rFonts w:ascii="Cambria" w:hAnsi="Cambria" w:cs="Arial"/>
          <w:bCs/>
          <w:sz w:val="18"/>
          <w:szCs w:val="18"/>
        </w:rPr>
        <w:t>czki</w:t>
      </w:r>
      <w:proofErr w:type="spellEnd"/>
    </w:p>
    <w:sectPr w:rsidR="00710ECE" w:rsidRPr="00761F10" w:rsidSect="004F7053">
      <w:headerReference w:type="default" r:id="rId8"/>
      <w:pgSz w:w="11906" w:h="16838"/>
      <w:pgMar w:top="1021" w:right="794" w:bottom="284" w:left="79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7B2A" w14:textId="77777777" w:rsidR="003B0505" w:rsidRDefault="003B0505" w:rsidP="00E70F85">
      <w:pPr>
        <w:spacing w:after="0" w:line="240" w:lineRule="auto"/>
      </w:pPr>
      <w:r>
        <w:separator/>
      </w:r>
    </w:p>
  </w:endnote>
  <w:endnote w:type="continuationSeparator" w:id="0">
    <w:p w14:paraId="7E39366E" w14:textId="77777777" w:rsidR="003B0505" w:rsidRDefault="003B0505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470E" w14:textId="77777777" w:rsidR="003B0505" w:rsidRDefault="003B0505" w:rsidP="00E70F85">
      <w:pPr>
        <w:spacing w:after="0" w:line="240" w:lineRule="auto"/>
      </w:pPr>
      <w:r>
        <w:separator/>
      </w:r>
    </w:p>
  </w:footnote>
  <w:footnote w:type="continuationSeparator" w:id="0">
    <w:p w14:paraId="4118508F" w14:textId="77777777" w:rsidR="003B0505" w:rsidRDefault="003B0505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4B6A8C3" w:rsidR="00E70F85" w:rsidRDefault="00E70F85">
    <w:pPr>
      <w:pStyle w:val="Nagwek"/>
    </w:pPr>
    <w:r>
      <w:rPr>
        <w:noProof/>
        <w:lang w:eastAsia="pl-PL"/>
      </w:rPr>
      <w:drawing>
        <wp:inline distT="0" distB="0" distL="0" distR="0" wp14:anchorId="26EA776C" wp14:editId="3E74EE52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42952"/>
    <w:rsid w:val="00116F53"/>
    <w:rsid w:val="00125EB3"/>
    <w:rsid w:val="00182E4C"/>
    <w:rsid w:val="001940F4"/>
    <w:rsid w:val="001D0029"/>
    <w:rsid w:val="001D2203"/>
    <w:rsid w:val="001E09DD"/>
    <w:rsid w:val="001F4082"/>
    <w:rsid w:val="00201E5F"/>
    <w:rsid w:val="00250BD5"/>
    <w:rsid w:val="00305833"/>
    <w:rsid w:val="00353A0F"/>
    <w:rsid w:val="003B0505"/>
    <w:rsid w:val="00431336"/>
    <w:rsid w:val="0043350D"/>
    <w:rsid w:val="004B5DAC"/>
    <w:rsid w:val="004C033B"/>
    <w:rsid w:val="004F7053"/>
    <w:rsid w:val="00517155"/>
    <w:rsid w:val="006912B5"/>
    <w:rsid w:val="006C3491"/>
    <w:rsid w:val="00710ECE"/>
    <w:rsid w:val="00761F10"/>
    <w:rsid w:val="00773626"/>
    <w:rsid w:val="007A015E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943CD"/>
    <w:rsid w:val="00AD58DC"/>
    <w:rsid w:val="00B22017"/>
    <w:rsid w:val="00BD084C"/>
    <w:rsid w:val="00BE5023"/>
    <w:rsid w:val="00C012D8"/>
    <w:rsid w:val="00C01B5C"/>
    <w:rsid w:val="00C94D46"/>
    <w:rsid w:val="00D02DEC"/>
    <w:rsid w:val="00D113B5"/>
    <w:rsid w:val="00D22611"/>
    <w:rsid w:val="00E62B29"/>
    <w:rsid w:val="00E70F85"/>
    <w:rsid w:val="00E769D1"/>
    <w:rsid w:val="00E875BF"/>
    <w:rsid w:val="00E926D9"/>
    <w:rsid w:val="00E95F44"/>
    <w:rsid w:val="00EA77A9"/>
    <w:rsid w:val="00E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10</cp:revision>
  <cp:lastPrinted>2025-03-24T09:38:00Z</cp:lastPrinted>
  <dcterms:created xsi:type="dcterms:W3CDTF">2024-06-06T09:22:00Z</dcterms:created>
  <dcterms:modified xsi:type="dcterms:W3CDTF">2025-05-29T06:19:00Z</dcterms:modified>
</cp:coreProperties>
</file>