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6A94D" w14:textId="77777777" w:rsidR="001B4BEC" w:rsidRPr="000C226D" w:rsidRDefault="00FF627B" w:rsidP="00D80413">
      <w:pPr>
        <w:pStyle w:val="Default"/>
        <w:jc w:val="center"/>
        <w:rPr>
          <w:rFonts w:asciiTheme="minorHAnsi" w:hAnsiTheme="minorHAnsi" w:cstheme="minorHAnsi"/>
          <w:b/>
          <w:bCs/>
          <w:color w:val="auto"/>
          <w:sz w:val="20"/>
          <w:szCs w:val="20"/>
        </w:rPr>
      </w:pPr>
      <w:r w:rsidRPr="000C226D">
        <w:rPr>
          <w:rFonts w:asciiTheme="minorHAnsi" w:hAnsiTheme="minorHAnsi" w:cstheme="minorHAnsi"/>
          <w:b/>
          <w:bCs/>
          <w:color w:val="auto"/>
          <w:sz w:val="20"/>
          <w:szCs w:val="20"/>
        </w:rPr>
        <w:t>REGULAMIN REKRUTACJI I UCZESTNICTWA W PROJEKCIE</w:t>
      </w:r>
    </w:p>
    <w:p w14:paraId="1E8DEB37" w14:textId="77777777" w:rsidR="004E66E8" w:rsidRPr="000C226D" w:rsidRDefault="004E66E8" w:rsidP="00D80413">
      <w:pPr>
        <w:spacing w:after="0" w:line="240" w:lineRule="auto"/>
        <w:jc w:val="center"/>
        <w:rPr>
          <w:rFonts w:asciiTheme="minorHAnsi" w:eastAsiaTheme="minorEastAsia" w:hAnsiTheme="minorHAnsi" w:cstheme="minorHAnsi"/>
          <w:b/>
          <w:bCs/>
          <w:color w:val="auto"/>
          <w:sz w:val="20"/>
          <w:szCs w:val="20"/>
        </w:rPr>
      </w:pPr>
      <w:r w:rsidRPr="000C226D">
        <w:rPr>
          <w:rFonts w:asciiTheme="minorHAnsi" w:eastAsiaTheme="minorEastAsia" w:hAnsiTheme="minorHAnsi" w:cstheme="minorHAnsi"/>
          <w:b/>
          <w:bCs/>
          <w:color w:val="auto"/>
          <w:sz w:val="20"/>
          <w:szCs w:val="20"/>
        </w:rPr>
        <w:t>„AKTYWNI OD DZIŚ”</w:t>
      </w:r>
    </w:p>
    <w:p w14:paraId="28DCC56C" w14:textId="1465C046" w:rsidR="000A69A3" w:rsidRPr="000C226D" w:rsidRDefault="000837BC" w:rsidP="00D80413">
      <w:pPr>
        <w:spacing w:after="0" w:line="240" w:lineRule="auto"/>
        <w:jc w:val="center"/>
        <w:rPr>
          <w:rFonts w:asciiTheme="minorHAnsi" w:hAnsiTheme="minorHAnsi" w:cstheme="minorHAnsi"/>
          <w:b/>
          <w:bCs/>
          <w:sz w:val="20"/>
          <w:szCs w:val="20"/>
        </w:rPr>
      </w:pPr>
      <w:r w:rsidRPr="000C226D">
        <w:rPr>
          <w:rFonts w:asciiTheme="minorHAnsi" w:hAnsiTheme="minorHAnsi" w:cstheme="minorHAnsi"/>
          <w:b/>
          <w:bCs/>
          <w:color w:val="auto"/>
          <w:sz w:val="20"/>
          <w:szCs w:val="20"/>
        </w:rPr>
        <w:t xml:space="preserve">NR: </w:t>
      </w:r>
      <w:r w:rsidR="000A69A3" w:rsidRPr="000C226D">
        <w:rPr>
          <w:rFonts w:asciiTheme="minorHAnsi" w:hAnsiTheme="minorHAnsi" w:cstheme="minorHAnsi"/>
          <w:b/>
          <w:bCs/>
          <w:sz w:val="20"/>
          <w:szCs w:val="20"/>
        </w:rPr>
        <w:t> </w:t>
      </w:r>
      <w:bookmarkStart w:id="0" w:name="_Hlk56705719"/>
      <w:r w:rsidR="004E66E8" w:rsidRPr="000C226D">
        <w:rPr>
          <w:rFonts w:asciiTheme="minorHAnsi" w:hAnsiTheme="minorHAnsi" w:cstheme="minorHAnsi"/>
          <w:b/>
          <w:bCs/>
          <w:sz w:val="20"/>
          <w:szCs w:val="20"/>
        </w:rPr>
        <w:t>RPMP.08.02.00-12-0116/20</w:t>
      </w:r>
      <w:bookmarkEnd w:id="0"/>
    </w:p>
    <w:p w14:paraId="388E894A" w14:textId="77777777" w:rsidR="00FF627B" w:rsidRPr="000C226D" w:rsidRDefault="00FF627B" w:rsidP="00D80413">
      <w:pPr>
        <w:pStyle w:val="Default"/>
        <w:jc w:val="center"/>
        <w:rPr>
          <w:rFonts w:asciiTheme="minorHAnsi" w:hAnsiTheme="minorHAnsi" w:cstheme="minorHAnsi"/>
          <w:b/>
          <w:bCs/>
          <w:color w:val="auto"/>
          <w:sz w:val="20"/>
          <w:szCs w:val="20"/>
        </w:rPr>
      </w:pPr>
    </w:p>
    <w:p w14:paraId="4F35B98B" w14:textId="77777777" w:rsidR="00FF627B" w:rsidRPr="000C226D" w:rsidRDefault="00FF627B" w:rsidP="00D80413">
      <w:pPr>
        <w:pStyle w:val="Default"/>
        <w:jc w:val="both"/>
        <w:rPr>
          <w:rFonts w:asciiTheme="minorHAnsi" w:hAnsiTheme="minorHAnsi" w:cstheme="minorHAnsi"/>
          <w:b/>
          <w:bCs/>
          <w:color w:val="auto"/>
          <w:sz w:val="20"/>
          <w:szCs w:val="20"/>
        </w:rPr>
      </w:pPr>
    </w:p>
    <w:p w14:paraId="73E14A8D" w14:textId="77777777" w:rsidR="00FF627B" w:rsidRPr="000C226D" w:rsidRDefault="00FF627B" w:rsidP="00D80413">
      <w:pPr>
        <w:pStyle w:val="Default"/>
        <w:jc w:val="center"/>
        <w:rPr>
          <w:rFonts w:asciiTheme="minorHAnsi" w:hAnsiTheme="minorHAnsi" w:cstheme="minorHAnsi"/>
          <w:color w:val="auto"/>
          <w:sz w:val="20"/>
          <w:szCs w:val="20"/>
        </w:rPr>
      </w:pPr>
      <w:r w:rsidRPr="000C226D">
        <w:rPr>
          <w:rFonts w:asciiTheme="minorHAnsi" w:hAnsiTheme="minorHAnsi" w:cstheme="minorHAnsi"/>
          <w:b/>
          <w:bCs/>
          <w:color w:val="auto"/>
          <w:sz w:val="20"/>
          <w:szCs w:val="20"/>
        </w:rPr>
        <w:t>§ 1</w:t>
      </w:r>
    </w:p>
    <w:p w14:paraId="24F6018E" w14:textId="77777777" w:rsidR="00FF627B" w:rsidRPr="000C226D" w:rsidRDefault="00FF627B" w:rsidP="00D80413">
      <w:pPr>
        <w:pStyle w:val="Default"/>
        <w:jc w:val="center"/>
        <w:rPr>
          <w:rFonts w:asciiTheme="minorHAnsi" w:hAnsiTheme="minorHAnsi" w:cstheme="minorHAnsi"/>
          <w:b/>
          <w:bCs/>
          <w:color w:val="auto"/>
          <w:sz w:val="20"/>
          <w:szCs w:val="20"/>
        </w:rPr>
      </w:pPr>
      <w:r w:rsidRPr="000C226D">
        <w:rPr>
          <w:rFonts w:asciiTheme="minorHAnsi" w:hAnsiTheme="minorHAnsi" w:cstheme="minorHAnsi"/>
          <w:b/>
          <w:bCs/>
          <w:color w:val="auto"/>
          <w:sz w:val="20"/>
          <w:szCs w:val="20"/>
        </w:rPr>
        <w:t>Informacje ogólne</w:t>
      </w:r>
    </w:p>
    <w:p w14:paraId="0CA661A8" w14:textId="77777777" w:rsidR="00F44486" w:rsidRPr="000C226D" w:rsidRDefault="00F44486" w:rsidP="00D80413">
      <w:pPr>
        <w:pStyle w:val="Default"/>
        <w:jc w:val="both"/>
        <w:rPr>
          <w:rFonts w:asciiTheme="minorHAnsi" w:hAnsiTheme="minorHAnsi" w:cstheme="minorHAnsi"/>
          <w:color w:val="auto"/>
          <w:sz w:val="20"/>
          <w:szCs w:val="20"/>
        </w:rPr>
      </w:pPr>
    </w:p>
    <w:p w14:paraId="65FD1EEE" w14:textId="4F144C83" w:rsidR="00F44486" w:rsidRPr="000C226D" w:rsidRDefault="00F44486" w:rsidP="00D80413">
      <w:pPr>
        <w:pStyle w:val="Default"/>
        <w:numPr>
          <w:ilvl w:val="0"/>
          <w:numId w:val="1"/>
        </w:numPr>
        <w:spacing w:after="63"/>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Wnioskodawcą Pr</w:t>
      </w:r>
      <w:r w:rsidR="0039337E" w:rsidRPr="000C226D">
        <w:rPr>
          <w:rFonts w:asciiTheme="minorHAnsi" w:hAnsiTheme="minorHAnsi" w:cstheme="minorHAnsi"/>
          <w:color w:val="auto"/>
          <w:sz w:val="20"/>
          <w:szCs w:val="20"/>
        </w:rPr>
        <w:t>ojektu</w:t>
      </w:r>
      <w:r w:rsidR="009532D8" w:rsidRPr="000C226D">
        <w:rPr>
          <w:rFonts w:asciiTheme="minorHAnsi" w:hAnsiTheme="minorHAnsi" w:cstheme="minorHAnsi"/>
          <w:color w:val="auto"/>
          <w:sz w:val="20"/>
          <w:szCs w:val="20"/>
        </w:rPr>
        <w:t xml:space="preserve"> </w:t>
      </w:r>
      <w:r w:rsidR="006C7B13" w:rsidRPr="000C226D">
        <w:rPr>
          <w:rFonts w:asciiTheme="minorHAnsi" w:hAnsiTheme="minorHAnsi" w:cstheme="minorHAnsi"/>
          <w:b/>
          <w:color w:val="auto"/>
          <w:sz w:val="20"/>
          <w:szCs w:val="20"/>
        </w:rPr>
        <w:t xml:space="preserve">„AKTYWNI OD DZIŚ” </w:t>
      </w:r>
      <w:r w:rsidR="000B6AA0" w:rsidRPr="000C226D">
        <w:rPr>
          <w:rFonts w:asciiTheme="minorHAnsi" w:hAnsiTheme="minorHAnsi" w:cstheme="minorHAnsi"/>
          <w:b/>
          <w:color w:val="auto"/>
          <w:sz w:val="20"/>
          <w:szCs w:val="20"/>
        </w:rPr>
        <w:t>nr</w:t>
      </w:r>
      <w:r w:rsidR="000A69A3" w:rsidRPr="000C226D">
        <w:rPr>
          <w:rFonts w:asciiTheme="minorHAnsi" w:hAnsiTheme="minorHAnsi" w:cstheme="minorHAnsi"/>
          <w:b/>
          <w:color w:val="auto"/>
          <w:sz w:val="20"/>
          <w:szCs w:val="20"/>
        </w:rPr>
        <w:t xml:space="preserve"> </w:t>
      </w:r>
      <w:r w:rsidR="006C7B13" w:rsidRPr="000C226D">
        <w:rPr>
          <w:rFonts w:asciiTheme="minorHAnsi" w:hAnsiTheme="minorHAnsi" w:cstheme="minorHAnsi"/>
          <w:b/>
          <w:bCs/>
          <w:sz w:val="20"/>
          <w:szCs w:val="20"/>
        </w:rPr>
        <w:t xml:space="preserve">RPMP.08.02.00-12-0116/20 </w:t>
      </w:r>
      <w:r w:rsidRPr="000C226D">
        <w:rPr>
          <w:rFonts w:asciiTheme="minorHAnsi" w:hAnsiTheme="minorHAnsi" w:cstheme="minorHAnsi"/>
          <w:color w:val="auto"/>
          <w:sz w:val="20"/>
          <w:szCs w:val="20"/>
        </w:rPr>
        <w:t xml:space="preserve">jest </w:t>
      </w:r>
      <w:r w:rsidR="007D7FE0" w:rsidRPr="000C226D">
        <w:rPr>
          <w:rFonts w:asciiTheme="minorHAnsi" w:hAnsiTheme="minorHAnsi" w:cstheme="minorHAnsi"/>
          <w:color w:val="auto"/>
          <w:sz w:val="20"/>
          <w:szCs w:val="20"/>
        </w:rPr>
        <w:t xml:space="preserve">firma </w:t>
      </w:r>
      <w:r w:rsidR="009532D8" w:rsidRPr="000C226D">
        <w:rPr>
          <w:rFonts w:asciiTheme="minorHAnsi" w:hAnsiTheme="minorHAnsi" w:cstheme="minorHAnsi"/>
          <w:b/>
          <w:bCs/>
          <w:color w:val="auto"/>
          <w:sz w:val="20"/>
          <w:szCs w:val="20"/>
        </w:rPr>
        <w:t xml:space="preserve"> </w:t>
      </w:r>
      <w:r w:rsidR="009532D8" w:rsidRPr="000C226D">
        <w:rPr>
          <w:rFonts w:asciiTheme="minorHAnsi" w:eastAsia="Calibri" w:hAnsiTheme="minorHAnsi" w:cstheme="minorHAnsi"/>
          <w:b/>
          <w:sz w:val="20"/>
          <w:szCs w:val="20"/>
        </w:rPr>
        <w:t>S.T.R. Project Stanisław Romaniszyn</w:t>
      </w:r>
      <w:r w:rsidR="009532D8"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 xml:space="preserve">z siedzibą w </w:t>
      </w:r>
      <w:r w:rsidR="000A69A3" w:rsidRPr="000C226D">
        <w:rPr>
          <w:rFonts w:asciiTheme="minorHAnsi" w:hAnsiTheme="minorHAnsi" w:cstheme="minorHAnsi"/>
          <w:color w:val="auto"/>
          <w:sz w:val="20"/>
          <w:szCs w:val="20"/>
        </w:rPr>
        <w:t xml:space="preserve">Pile </w:t>
      </w:r>
      <w:r w:rsidRPr="000C226D">
        <w:rPr>
          <w:rFonts w:asciiTheme="minorHAnsi" w:hAnsiTheme="minorHAnsi" w:cstheme="minorHAnsi"/>
          <w:color w:val="auto"/>
          <w:sz w:val="20"/>
          <w:szCs w:val="20"/>
        </w:rPr>
        <w:t xml:space="preserve"> (64-</w:t>
      </w:r>
      <w:r w:rsidR="000A69A3" w:rsidRPr="000C226D">
        <w:rPr>
          <w:rFonts w:asciiTheme="minorHAnsi" w:hAnsiTheme="minorHAnsi" w:cstheme="minorHAnsi"/>
          <w:color w:val="auto"/>
          <w:sz w:val="20"/>
          <w:szCs w:val="20"/>
        </w:rPr>
        <w:t>92</w:t>
      </w:r>
      <w:r w:rsidRPr="000C226D">
        <w:rPr>
          <w:rFonts w:asciiTheme="minorHAnsi" w:hAnsiTheme="minorHAnsi" w:cstheme="minorHAnsi"/>
          <w:color w:val="auto"/>
          <w:sz w:val="20"/>
          <w:szCs w:val="20"/>
        </w:rPr>
        <w:t xml:space="preserve">0), ul. </w:t>
      </w:r>
      <w:r w:rsidR="000A69A3" w:rsidRPr="000C226D">
        <w:rPr>
          <w:rFonts w:asciiTheme="minorHAnsi" w:hAnsiTheme="minorHAnsi" w:cstheme="minorHAnsi"/>
          <w:color w:val="auto"/>
          <w:sz w:val="20"/>
          <w:szCs w:val="20"/>
        </w:rPr>
        <w:t>Różana Droga 1A</w:t>
      </w:r>
      <w:r w:rsidRPr="000C226D">
        <w:rPr>
          <w:rFonts w:asciiTheme="minorHAnsi" w:hAnsiTheme="minorHAnsi" w:cstheme="minorHAnsi"/>
          <w:color w:val="auto"/>
          <w:sz w:val="20"/>
          <w:szCs w:val="20"/>
        </w:rPr>
        <w:t>.</w:t>
      </w:r>
      <w:r w:rsidR="00E57D49" w:rsidRPr="000C226D">
        <w:rPr>
          <w:rFonts w:asciiTheme="minorHAnsi" w:hAnsiTheme="minorHAnsi" w:cstheme="minorHAnsi"/>
          <w:color w:val="auto"/>
          <w:sz w:val="20"/>
          <w:szCs w:val="20"/>
        </w:rPr>
        <w:t xml:space="preserve"> Projekt realizowany w partnerstwie z</w:t>
      </w:r>
      <w:r w:rsidR="006C7B13" w:rsidRPr="000C226D">
        <w:rPr>
          <w:rFonts w:asciiTheme="minorHAnsi" w:hAnsiTheme="minorHAnsi" w:cstheme="minorHAnsi"/>
          <w:color w:val="auto"/>
          <w:sz w:val="20"/>
          <w:szCs w:val="20"/>
        </w:rPr>
        <w:t xml:space="preserve"> </w:t>
      </w:r>
      <w:r w:rsidR="006C7B13" w:rsidRPr="000C226D">
        <w:rPr>
          <w:rFonts w:asciiTheme="minorHAnsi" w:hAnsiTheme="minorHAnsi" w:cstheme="minorHAnsi"/>
          <w:sz w:val="20"/>
          <w:szCs w:val="20"/>
        </w:rPr>
        <w:t>Akademia Kształcenia Europejskiego Krzysztof Kuryłowicz z siedzibą we Wrocławiu (54-434), ul. Gubińska 8/36</w:t>
      </w:r>
      <w:r w:rsidR="007B75A7" w:rsidRPr="000C226D">
        <w:rPr>
          <w:rFonts w:asciiTheme="minorHAnsi" w:hAnsiTheme="minorHAnsi" w:cstheme="minorHAnsi"/>
          <w:color w:val="auto"/>
          <w:sz w:val="20"/>
          <w:szCs w:val="20"/>
        </w:rPr>
        <w:t>.</w:t>
      </w:r>
      <w:r w:rsidR="006454F3"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 xml:space="preserve">Projekt realizowany jest w ramach </w:t>
      </w:r>
      <w:r w:rsidR="006454F3" w:rsidRPr="000C226D">
        <w:rPr>
          <w:rFonts w:asciiTheme="minorHAnsi" w:hAnsiTheme="minorHAnsi" w:cstheme="minorHAnsi"/>
          <w:color w:val="auto"/>
          <w:sz w:val="20"/>
          <w:szCs w:val="20"/>
        </w:rPr>
        <w:t>Europejskiego Funduszu Społecznego. Oś Priorytetowa 8 – Rynek pracy Regionalnego Programu Operacyjnego Województwa Małopolskiego na lata 2014-2020. Działanie 8.2- Aktywizacja zawodowa</w:t>
      </w:r>
      <w:r w:rsidR="00890B9A" w:rsidRPr="000C226D">
        <w:rPr>
          <w:rFonts w:asciiTheme="minorHAnsi" w:hAnsiTheme="minorHAnsi" w:cstheme="minorHAnsi"/>
          <w:color w:val="auto"/>
          <w:sz w:val="20"/>
          <w:szCs w:val="20"/>
        </w:rPr>
        <w:t>,</w:t>
      </w:r>
    </w:p>
    <w:p w14:paraId="3A987371" w14:textId="2B4589B6" w:rsidR="009C7999" w:rsidRPr="000C226D" w:rsidRDefault="00F44486" w:rsidP="00D80413">
      <w:pPr>
        <w:pStyle w:val="Default"/>
        <w:numPr>
          <w:ilvl w:val="0"/>
          <w:numId w:val="1"/>
        </w:numPr>
        <w:spacing w:after="63"/>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Czas trwania projektu: </w:t>
      </w:r>
      <w:r w:rsidR="006454F3" w:rsidRPr="000C226D">
        <w:rPr>
          <w:rFonts w:asciiTheme="minorHAnsi" w:hAnsiTheme="minorHAnsi" w:cstheme="minorHAnsi"/>
          <w:color w:val="auto"/>
          <w:sz w:val="20"/>
          <w:szCs w:val="20"/>
        </w:rPr>
        <w:t xml:space="preserve">2020-11-01 </w:t>
      </w:r>
      <w:r w:rsidRPr="000C226D">
        <w:rPr>
          <w:rFonts w:asciiTheme="minorHAnsi" w:hAnsiTheme="minorHAnsi" w:cstheme="minorHAnsi"/>
          <w:color w:val="auto"/>
          <w:sz w:val="20"/>
          <w:szCs w:val="20"/>
        </w:rPr>
        <w:t xml:space="preserve">r. – </w:t>
      </w:r>
      <w:r w:rsidR="006454F3" w:rsidRPr="000C226D">
        <w:rPr>
          <w:rFonts w:asciiTheme="minorHAnsi" w:hAnsiTheme="minorHAnsi" w:cstheme="minorHAnsi"/>
          <w:color w:val="auto"/>
          <w:sz w:val="20"/>
          <w:szCs w:val="20"/>
        </w:rPr>
        <w:t xml:space="preserve">2022-05-31 </w:t>
      </w:r>
      <w:r w:rsidRPr="000C226D">
        <w:rPr>
          <w:rFonts w:asciiTheme="minorHAnsi" w:hAnsiTheme="minorHAnsi" w:cstheme="minorHAnsi"/>
          <w:color w:val="auto"/>
          <w:sz w:val="20"/>
          <w:szCs w:val="20"/>
        </w:rPr>
        <w:t xml:space="preserve">r. </w:t>
      </w:r>
    </w:p>
    <w:p w14:paraId="05918DDF" w14:textId="77777777" w:rsidR="00380862" w:rsidRPr="000C226D" w:rsidRDefault="00CA2D78" w:rsidP="00D80413">
      <w:pPr>
        <w:pStyle w:val="Default"/>
        <w:numPr>
          <w:ilvl w:val="0"/>
          <w:numId w:val="1"/>
        </w:numPr>
        <w:spacing w:after="63"/>
        <w:jc w:val="both"/>
        <w:rPr>
          <w:rFonts w:asciiTheme="minorHAnsi" w:hAnsiTheme="minorHAnsi" w:cstheme="minorHAnsi"/>
          <w:color w:val="000000" w:themeColor="text1"/>
          <w:sz w:val="20"/>
          <w:szCs w:val="20"/>
        </w:rPr>
      </w:pPr>
      <w:r w:rsidRPr="000C226D">
        <w:rPr>
          <w:rFonts w:asciiTheme="minorHAnsi" w:hAnsiTheme="minorHAnsi" w:cstheme="minorHAnsi"/>
          <w:color w:val="auto"/>
          <w:sz w:val="20"/>
          <w:szCs w:val="20"/>
        </w:rPr>
        <w:t xml:space="preserve">Projekt jest współfinansowany ze środków Europejskiego Funduszu Społecznego i </w:t>
      </w:r>
      <w:r w:rsidRPr="000C226D">
        <w:rPr>
          <w:rFonts w:asciiTheme="minorHAnsi" w:hAnsiTheme="minorHAnsi" w:cstheme="minorHAnsi"/>
          <w:color w:val="000000" w:themeColor="text1"/>
          <w:sz w:val="20"/>
          <w:szCs w:val="20"/>
        </w:rPr>
        <w:t>budżetu krajowego.</w:t>
      </w:r>
    </w:p>
    <w:p w14:paraId="3BFC52FE" w14:textId="77777777" w:rsidR="00FB70B2" w:rsidRPr="000C226D" w:rsidRDefault="00FF627B" w:rsidP="00D80413">
      <w:pPr>
        <w:pStyle w:val="Default"/>
        <w:numPr>
          <w:ilvl w:val="0"/>
          <w:numId w:val="1"/>
        </w:numPr>
        <w:spacing w:after="63"/>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Słownik pojęć: </w:t>
      </w:r>
    </w:p>
    <w:p w14:paraId="5A08AFD7" w14:textId="77777777" w:rsidR="00B55F1B" w:rsidRPr="000C226D" w:rsidRDefault="00B55F1B" w:rsidP="00D80413">
      <w:pPr>
        <w:pStyle w:val="Default"/>
        <w:numPr>
          <w:ilvl w:val="0"/>
          <w:numId w:val="10"/>
        </w:numPr>
        <w:spacing w:after="63"/>
        <w:ind w:left="709"/>
        <w:jc w:val="both"/>
        <w:rPr>
          <w:rFonts w:asciiTheme="minorHAnsi" w:hAnsiTheme="minorHAnsi" w:cstheme="minorHAnsi"/>
          <w:sz w:val="20"/>
          <w:szCs w:val="20"/>
        </w:rPr>
      </w:pPr>
      <w:r w:rsidRPr="000C226D">
        <w:rPr>
          <w:rFonts w:asciiTheme="minorHAnsi" w:hAnsiTheme="minorHAnsi" w:cstheme="minorHAnsi"/>
          <w:b/>
          <w:sz w:val="20"/>
          <w:szCs w:val="20"/>
        </w:rPr>
        <w:t>Osoba bezrobotna zarejestrowana w urzędzie pracy</w:t>
      </w:r>
      <w:r w:rsidRPr="000C226D">
        <w:rPr>
          <w:rFonts w:asciiTheme="minorHAnsi" w:hAnsiTheme="minorHAnsi" w:cstheme="minorHAnsi"/>
          <w:sz w:val="20"/>
          <w:szCs w:val="20"/>
        </w:rPr>
        <w:t xml:space="preserve"> - to osoba pozostająca bez zatrudnienia, gotowa do podjęcia pracy i aktywnie poszukująca zatrudnienia. Definicja uwzględnia osoby zarejestrowane jako bezrobotne zgodnie z krajowymi przepisami, tj. ustawą z dnia 20 kwietnia 2004 r. o promocji zatrudnienia i instytucjach rynku pracy (DZ. U</w:t>
      </w:r>
      <w:r w:rsidR="00890B9A" w:rsidRPr="000C226D">
        <w:rPr>
          <w:rFonts w:asciiTheme="minorHAnsi" w:hAnsiTheme="minorHAnsi" w:cstheme="minorHAnsi"/>
          <w:sz w:val="20"/>
          <w:szCs w:val="20"/>
        </w:rPr>
        <w:t xml:space="preserve">. 2017 r poz. 1065 z </w:t>
      </w:r>
      <w:proofErr w:type="spellStart"/>
      <w:r w:rsidR="00890B9A" w:rsidRPr="000C226D">
        <w:rPr>
          <w:rFonts w:asciiTheme="minorHAnsi" w:hAnsiTheme="minorHAnsi" w:cstheme="minorHAnsi"/>
          <w:sz w:val="20"/>
          <w:szCs w:val="20"/>
        </w:rPr>
        <w:t>późn</w:t>
      </w:r>
      <w:proofErr w:type="spellEnd"/>
      <w:r w:rsidR="00890B9A" w:rsidRPr="000C226D">
        <w:rPr>
          <w:rFonts w:asciiTheme="minorHAnsi" w:hAnsiTheme="minorHAnsi" w:cstheme="minorHAnsi"/>
          <w:sz w:val="20"/>
          <w:szCs w:val="20"/>
        </w:rPr>
        <w:t>. zm.),</w:t>
      </w:r>
    </w:p>
    <w:p w14:paraId="1A4EB595" w14:textId="77777777" w:rsidR="00B55F1B" w:rsidRPr="000C226D" w:rsidRDefault="00B55F1B" w:rsidP="00D80413">
      <w:pPr>
        <w:pStyle w:val="Akapitzlist"/>
        <w:numPr>
          <w:ilvl w:val="0"/>
          <w:numId w:val="10"/>
        </w:numPr>
        <w:spacing w:line="240" w:lineRule="auto"/>
        <w:ind w:left="709"/>
        <w:rPr>
          <w:rFonts w:asciiTheme="minorHAnsi" w:eastAsiaTheme="minorEastAsia" w:hAnsiTheme="minorHAnsi" w:cstheme="minorHAnsi"/>
          <w:sz w:val="20"/>
          <w:szCs w:val="20"/>
        </w:rPr>
      </w:pPr>
      <w:r w:rsidRPr="000C226D">
        <w:rPr>
          <w:rFonts w:asciiTheme="minorHAnsi" w:hAnsiTheme="minorHAnsi" w:cstheme="minorHAnsi"/>
          <w:b/>
          <w:sz w:val="20"/>
          <w:szCs w:val="20"/>
        </w:rPr>
        <w:t xml:space="preserve">Osoba bezrobotna niezarejestrowana w urzędzie pracy </w:t>
      </w:r>
      <w:r w:rsidRPr="000C226D">
        <w:rPr>
          <w:rFonts w:asciiTheme="minorHAnsi" w:hAnsiTheme="minorHAnsi" w:cstheme="minorHAnsi"/>
          <w:sz w:val="20"/>
          <w:szCs w:val="20"/>
        </w:rPr>
        <w:t xml:space="preserve">– </w:t>
      </w:r>
      <w:r w:rsidRPr="000C226D">
        <w:rPr>
          <w:rFonts w:asciiTheme="minorHAnsi" w:eastAsiaTheme="minorEastAsia" w:hAnsiTheme="minorHAnsi" w:cstheme="minorHAnsi"/>
          <w:sz w:val="20"/>
          <w:szCs w:val="20"/>
        </w:rPr>
        <w:t>to osoba pozostająca bez zatrudnienia, gotowa do podjęcia pracy i aktywnie poszukująca zatrudnienia. Definicja uwzględnia osoby niezarejestrowane jako bezrobotne w rozumieniu badania aktywności ekonomicznej ludności BAEL (to osoby, które nie są zarejestrowane jako bezrobotne, lecz nie pracują, aktywnie poszukują pracy i są g</w:t>
      </w:r>
      <w:r w:rsidR="00890B9A" w:rsidRPr="000C226D">
        <w:rPr>
          <w:rFonts w:asciiTheme="minorHAnsi" w:eastAsiaTheme="minorEastAsia" w:hAnsiTheme="minorHAnsi" w:cstheme="minorHAnsi"/>
          <w:sz w:val="20"/>
          <w:szCs w:val="20"/>
        </w:rPr>
        <w:t>otowe do podjęcia zatrudnienia)</w:t>
      </w:r>
      <w:r w:rsidR="004E32AC" w:rsidRPr="000C226D">
        <w:rPr>
          <w:rFonts w:asciiTheme="minorHAnsi" w:eastAsiaTheme="minorEastAsia" w:hAnsiTheme="minorHAnsi" w:cstheme="minorHAnsi"/>
          <w:sz w:val="20"/>
          <w:szCs w:val="20"/>
        </w:rPr>
        <w:t>.</w:t>
      </w:r>
    </w:p>
    <w:p w14:paraId="5898CCE0" w14:textId="77777777" w:rsidR="004E32AC" w:rsidRPr="000C226D" w:rsidRDefault="004E32AC" w:rsidP="00D80413">
      <w:pPr>
        <w:pStyle w:val="Akapitzlist"/>
        <w:spacing w:line="240" w:lineRule="auto"/>
        <w:ind w:left="709" w:firstLine="0"/>
        <w:rPr>
          <w:rFonts w:asciiTheme="minorHAnsi" w:eastAsiaTheme="minorEastAsia" w:hAnsiTheme="minorHAnsi" w:cstheme="minorHAnsi"/>
          <w:sz w:val="20"/>
          <w:szCs w:val="20"/>
        </w:rPr>
      </w:pPr>
      <w:r w:rsidRPr="000C226D">
        <w:rPr>
          <w:rFonts w:asciiTheme="minorHAnsi" w:hAnsiTheme="minorHAnsi" w:cstheme="minorHAnsi"/>
          <w:sz w:val="20"/>
          <w:szCs w:val="20"/>
        </w:rPr>
        <w:t>Osoby kwalifikujące się do urlopu macierzyńskiego lub rodzicielskiego, które są bezrobotne w rozumieniu niniejszej definicji (nie pobierają świadczeń z tytułu urlopu)należy traktować jako osoby bezrobotne.</w:t>
      </w:r>
    </w:p>
    <w:p w14:paraId="78F88C9B" w14:textId="77777777" w:rsidR="004E32AC" w:rsidRPr="000C226D" w:rsidRDefault="004E32AC" w:rsidP="00D80413">
      <w:pPr>
        <w:pStyle w:val="Akapitzlist"/>
        <w:spacing w:line="240" w:lineRule="auto"/>
        <w:ind w:left="709" w:firstLine="0"/>
        <w:rPr>
          <w:rFonts w:asciiTheme="minorHAnsi" w:eastAsiaTheme="minorEastAsia" w:hAnsiTheme="minorHAnsi" w:cstheme="minorHAnsi"/>
          <w:sz w:val="20"/>
          <w:szCs w:val="20"/>
        </w:rPr>
      </w:pPr>
      <w:r w:rsidRPr="000C226D">
        <w:rPr>
          <w:rFonts w:asciiTheme="minorHAnsi" w:eastAsiaTheme="minorEastAsia" w:hAnsiTheme="minorHAnsi" w:cstheme="minorHAnsi"/>
          <w:sz w:val="20"/>
          <w:szCs w:val="20"/>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zatrudnienia i aktywnie poszukuje zatrudnienia) należy traktować jako bezrobotne.</w:t>
      </w:r>
    </w:p>
    <w:p w14:paraId="72371157" w14:textId="67F40CEE" w:rsidR="00536446" w:rsidRPr="000C226D" w:rsidRDefault="00536446" w:rsidP="00500365">
      <w:pPr>
        <w:pStyle w:val="Akapitzlist"/>
        <w:numPr>
          <w:ilvl w:val="0"/>
          <w:numId w:val="10"/>
        </w:numPr>
        <w:spacing w:before="240" w:line="240" w:lineRule="auto"/>
        <w:ind w:left="709"/>
        <w:rPr>
          <w:rFonts w:asciiTheme="minorHAnsi" w:eastAsiaTheme="minorEastAsia" w:hAnsiTheme="minorHAnsi" w:cstheme="minorHAnsi"/>
          <w:sz w:val="20"/>
          <w:szCs w:val="20"/>
        </w:rPr>
      </w:pPr>
      <w:r w:rsidRPr="000C226D">
        <w:rPr>
          <w:rFonts w:asciiTheme="minorHAnsi" w:hAnsiTheme="minorHAnsi" w:cstheme="minorHAnsi"/>
          <w:b/>
          <w:sz w:val="20"/>
          <w:szCs w:val="20"/>
        </w:rPr>
        <w:t>Osoba długotrwale bezrobotna -</w:t>
      </w:r>
      <w:r w:rsidRPr="000C226D">
        <w:rPr>
          <w:rFonts w:asciiTheme="minorHAnsi" w:eastAsiaTheme="minorEastAsia" w:hAnsiTheme="minorHAnsi" w:cstheme="minorHAnsi"/>
          <w:sz w:val="20"/>
          <w:szCs w:val="20"/>
        </w:rPr>
        <w:t xml:space="preserve"> Osoby bezrobotne definiowane są jak we wskaźniku: liczba osób bezrobotnych, w tym długotrwale bezrobotnych, objętych wsparciem w programie. Definicja pojęcia „długotrwale bezrobotny" różni się</w:t>
      </w:r>
      <w:r w:rsidR="00500365">
        <w:rPr>
          <w:rFonts w:asciiTheme="minorHAnsi" w:eastAsiaTheme="minorEastAsia" w:hAnsiTheme="minorHAnsi" w:cstheme="minorHAnsi"/>
          <w:sz w:val="20"/>
          <w:szCs w:val="20"/>
        </w:rPr>
        <w:t xml:space="preserve"> </w:t>
      </w:r>
      <w:r w:rsidRPr="000C226D">
        <w:rPr>
          <w:rFonts w:asciiTheme="minorHAnsi" w:eastAsiaTheme="minorEastAsia" w:hAnsiTheme="minorHAnsi" w:cstheme="minorHAnsi"/>
          <w:sz w:val="20"/>
          <w:szCs w:val="20"/>
        </w:rPr>
        <w:t>w zależności od wieku:</w:t>
      </w:r>
    </w:p>
    <w:p w14:paraId="45A11A56" w14:textId="77777777" w:rsidR="00536446" w:rsidRPr="000C226D" w:rsidRDefault="00536446" w:rsidP="00D80413">
      <w:pPr>
        <w:pStyle w:val="Akapitzlist"/>
        <w:spacing w:line="240" w:lineRule="auto"/>
        <w:ind w:left="709" w:firstLine="0"/>
        <w:rPr>
          <w:rFonts w:asciiTheme="minorHAnsi" w:eastAsiaTheme="minorEastAsia" w:hAnsiTheme="minorHAnsi" w:cstheme="minorHAnsi"/>
          <w:sz w:val="20"/>
          <w:szCs w:val="20"/>
        </w:rPr>
      </w:pPr>
      <w:r w:rsidRPr="000C226D">
        <w:rPr>
          <w:rFonts w:asciiTheme="minorHAnsi" w:eastAsiaTheme="minorEastAsia" w:hAnsiTheme="minorHAnsi" w:cstheme="minorHAnsi"/>
          <w:sz w:val="20"/>
          <w:szCs w:val="20"/>
        </w:rPr>
        <w:t>- Młodzież (&lt;25 lat) – osoby bezrobotne nieprzerwanie przez okres ponad 6 miesięcy (&gt;6 miesięcy).</w:t>
      </w:r>
    </w:p>
    <w:p w14:paraId="507C2617" w14:textId="77777777" w:rsidR="00536446" w:rsidRPr="000C226D" w:rsidRDefault="00536446" w:rsidP="00D80413">
      <w:pPr>
        <w:pStyle w:val="Akapitzlist"/>
        <w:spacing w:line="240" w:lineRule="auto"/>
        <w:ind w:left="709" w:firstLine="0"/>
        <w:rPr>
          <w:rFonts w:asciiTheme="minorHAnsi" w:eastAsiaTheme="minorEastAsia" w:hAnsiTheme="minorHAnsi" w:cstheme="minorHAnsi"/>
          <w:sz w:val="20"/>
          <w:szCs w:val="20"/>
        </w:rPr>
      </w:pPr>
      <w:r w:rsidRPr="000C226D">
        <w:rPr>
          <w:rFonts w:asciiTheme="minorHAnsi" w:eastAsiaTheme="minorEastAsia" w:hAnsiTheme="minorHAnsi" w:cstheme="minorHAnsi"/>
          <w:sz w:val="20"/>
          <w:szCs w:val="20"/>
        </w:rPr>
        <w:t>- Dorośli (25 lat lub więcej) – osoby bezrobotne nieprzerwanie przez okres ponad 12 miesięcy (&gt;12 miesięcy).</w:t>
      </w:r>
    </w:p>
    <w:p w14:paraId="45CE19D2" w14:textId="77777777" w:rsidR="00536446" w:rsidRPr="000C226D" w:rsidRDefault="00536446" w:rsidP="00D80413">
      <w:pPr>
        <w:pStyle w:val="Akapitzlist"/>
        <w:spacing w:line="240" w:lineRule="auto"/>
        <w:ind w:left="709" w:firstLine="0"/>
        <w:rPr>
          <w:rFonts w:asciiTheme="minorHAnsi" w:eastAsiaTheme="minorEastAsia" w:hAnsiTheme="minorHAnsi" w:cstheme="minorHAnsi"/>
          <w:sz w:val="20"/>
          <w:szCs w:val="20"/>
        </w:rPr>
      </w:pPr>
      <w:r w:rsidRPr="000C226D">
        <w:rPr>
          <w:rFonts w:asciiTheme="minorHAnsi" w:eastAsiaTheme="minorEastAsia" w:hAnsiTheme="minorHAnsi" w:cstheme="minorHAnsi"/>
          <w:sz w:val="20"/>
          <w:szCs w:val="20"/>
        </w:rPr>
        <w:t>Status na rynku pracy jest określany w dniu rozpoczęcia uczestnictwa w projekcie.</w:t>
      </w:r>
    </w:p>
    <w:p w14:paraId="0EC1627C" w14:textId="77777777" w:rsidR="007F3CFB" w:rsidRPr="000C226D" w:rsidRDefault="00B55F1B" w:rsidP="00D80413">
      <w:pPr>
        <w:pStyle w:val="Default"/>
        <w:numPr>
          <w:ilvl w:val="0"/>
          <w:numId w:val="10"/>
        </w:numPr>
        <w:spacing w:after="63"/>
        <w:ind w:left="709"/>
        <w:jc w:val="both"/>
        <w:rPr>
          <w:rFonts w:asciiTheme="minorHAnsi" w:hAnsiTheme="minorHAnsi" w:cstheme="minorHAnsi"/>
          <w:sz w:val="20"/>
          <w:szCs w:val="20"/>
        </w:rPr>
      </w:pPr>
      <w:r w:rsidRPr="000C226D">
        <w:rPr>
          <w:rFonts w:asciiTheme="minorHAnsi" w:hAnsiTheme="minorHAnsi" w:cstheme="minorHAnsi"/>
          <w:b/>
          <w:sz w:val="20"/>
          <w:szCs w:val="20"/>
        </w:rPr>
        <w:t xml:space="preserve">Osoba bierna zawodowo </w:t>
      </w:r>
      <w:r w:rsidR="007F100D" w:rsidRPr="000C226D">
        <w:rPr>
          <w:rFonts w:asciiTheme="minorHAnsi" w:hAnsiTheme="minorHAnsi" w:cstheme="minorHAnsi"/>
          <w:sz w:val="20"/>
          <w:szCs w:val="20"/>
        </w:rPr>
        <w:t xml:space="preserve">- </w:t>
      </w:r>
      <w:r w:rsidRPr="000C226D">
        <w:rPr>
          <w:rFonts w:asciiTheme="minorHAnsi" w:hAnsiTheme="minorHAnsi" w:cstheme="minorHAnsi"/>
          <w:sz w:val="20"/>
          <w:szCs w:val="20"/>
        </w:rPr>
        <w:t>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w:t>
      </w:r>
      <w:r w:rsidR="005721F8" w:rsidRPr="000C226D">
        <w:rPr>
          <w:rFonts w:asciiTheme="minorHAnsi" w:hAnsiTheme="minorHAnsi" w:cstheme="minorHAnsi"/>
          <w:sz w:val="20"/>
          <w:szCs w:val="20"/>
        </w:rPr>
        <w:t xml:space="preserve"> bezrobotnego ma pierwszeństwo),</w:t>
      </w:r>
    </w:p>
    <w:p w14:paraId="2BEBF6AE" w14:textId="77777777" w:rsidR="0027081A" w:rsidRPr="000C226D" w:rsidRDefault="00D94DE9" w:rsidP="00D80413">
      <w:pPr>
        <w:pStyle w:val="Default"/>
        <w:numPr>
          <w:ilvl w:val="0"/>
          <w:numId w:val="10"/>
        </w:numPr>
        <w:ind w:left="709"/>
        <w:jc w:val="both"/>
        <w:rPr>
          <w:rFonts w:asciiTheme="minorHAnsi" w:hAnsiTheme="minorHAnsi" w:cstheme="minorHAnsi"/>
          <w:sz w:val="20"/>
          <w:szCs w:val="20"/>
        </w:rPr>
      </w:pPr>
      <w:r w:rsidRPr="000C226D">
        <w:rPr>
          <w:rFonts w:asciiTheme="minorHAnsi" w:hAnsiTheme="minorHAnsi" w:cstheme="minorHAnsi"/>
          <w:b/>
          <w:bCs/>
          <w:sz w:val="20"/>
          <w:szCs w:val="20"/>
        </w:rPr>
        <w:t xml:space="preserve">Osoba </w:t>
      </w:r>
      <w:r w:rsidR="00536446" w:rsidRPr="000C226D">
        <w:rPr>
          <w:rFonts w:asciiTheme="minorHAnsi" w:hAnsiTheme="minorHAnsi" w:cstheme="minorHAnsi"/>
          <w:b/>
          <w:bCs/>
          <w:sz w:val="20"/>
          <w:szCs w:val="20"/>
        </w:rPr>
        <w:t xml:space="preserve">z </w:t>
      </w:r>
      <w:r w:rsidRPr="000C226D">
        <w:rPr>
          <w:rFonts w:asciiTheme="minorHAnsi" w:hAnsiTheme="minorHAnsi" w:cstheme="minorHAnsi"/>
          <w:b/>
          <w:bCs/>
          <w:sz w:val="20"/>
          <w:szCs w:val="20"/>
        </w:rPr>
        <w:t>niepełnosprawn</w:t>
      </w:r>
      <w:r w:rsidR="00536446" w:rsidRPr="000C226D">
        <w:rPr>
          <w:rFonts w:asciiTheme="minorHAnsi" w:hAnsiTheme="minorHAnsi" w:cstheme="minorHAnsi"/>
          <w:b/>
          <w:bCs/>
          <w:sz w:val="20"/>
          <w:szCs w:val="20"/>
        </w:rPr>
        <w:t>ością</w:t>
      </w:r>
      <w:r w:rsidR="00D25F64" w:rsidRPr="000C226D">
        <w:rPr>
          <w:rFonts w:asciiTheme="minorHAnsi" w:hAnsiTheme="minorHAnsi" w:cstheme="minorHAnsi"/>
          <w:sz w:val="20"/>
          <w:szCs w:val="20"/>
        </w:rPr>
        <w:t xml:space="preserve">– </w:t>
      </w:r>
      <w:r w:rsidR="00536446" w:rsidRPr="000C226D">
        <w:rPr>
          <w:rFonts w:asciiTheme="minorHAnsi" w:hAnsiTheme="minorHAnsi" w:cstheme="minorHAnsi"/>
          <w:sz w:val="20"/>
          <w:szCs w:val="20"/>
        </w:rPr>
        <w:t xml:space="preserve">Za osoby z niepełnosprawnościami uznaje się osoby w świetle przepisów ustawy z dnia 27 sierpnia 1997 r. o rehabilitacji zawodowej i społecznej oraz zatrudnianiu osób niepełnosprawnych (Dz. U. z 2018 r. poz. 511 z </w:t>
      </w:r>
      <w:proofErr w:type="spellStart"/>
      <w:r w:rsidR="00536446" w:rsidRPr="000C226D">
        <w:rPr>
          <w:rFonts w:asciiTheme="minorHAnsi" w:hAnsiTheme="minorHAnsi" w:cstheme="minorHAnsi"/>
          <w:sz w:val="20"/>
          <w:szCs w:val="20"/>
        </w:rPr>
        <w:t>późn</w:t>
      </w:r>
      <w:proofErr w:type="spellEnd"/>
      <w:r w:rsidR="00536446" w:rsidRPr="000C226D">
        <w:rPr>
          <w:rFonts w:asciiTheme="minorHAnsi" w:hAnsiTheme="minorHAnsi" w:cstheme="minorHAnsi"/>
          <w:sz w:val="20"/>
          <w:szCs w:val="20"/>
        </w:rPr>
        <w:t xml:space="preserve">. </w:t>
      </w:r>
      <w:proofErr w:type="spellStart"/>
      <w:r w:rsidR="00536446" w:rsidRPr="000C226D">
        <w:rPr>
          <w:rFonts w:asciiTheme="minorHAnsi" w:hAnsiTheme="minorHAnsi" w:cstheme="minorHAnsi"/>
          <w:sz w:val="20"/>
          <w:szCs w:val="20"/>
        </w:rPr>
        <w:t>zm</w:t>
      </w:r>
      <w:proofErr w:type="spellEnd"/>
      <w:r w:rsidR="00536446" w:rsidRPr="000C226D">
        <w:rPr>
          <w:rFonts w:asciiTheme="minorHAnsi" w:hAnsiTheme="minorHAnsi" w:cstheme="minorHAnsi"/>
          <w:sz w:val="20"/>
          <w:szCs w:val="20"/>
        </w:rPr>
        <w:t xml:space="preserve">) a także osoby z zaburzeniami psychicznymi, o których mowa             w ustawie z dnia 19 sierpnia 1994 r. o ochronie zdrowia psychicznego (Dz. U. z 2017 r. poz. 882 z </w:t>
      </w:r>
      <w:proofErr w:type="spellStart"/>
      <w:r w:rsidR="00536446" w:rsidRPr="000C226D">
        <w:rPr>
          <w:rFonts w:asciiTheme="minorHAnsi" w:hAnsiTheme="minorHAnsi" w:cstheme="minorHAnsi"/>
          <w:sz w:val="20"/>
          <w:szCs w:val="20"/>
        </w:rPr>
        <w:t>późn</w:t>
      </w:r>
      <w:proofErr w:type="spellEnd"/>
      <w:r w:rsidR="00536446" w:rsidRPr="000C226D">
        <w:rPr>
          <w:rFonts w:asciiTheme="minorHAnsi" w:hAnsiTheme="minorHAnsi" w:cstheme="minorHAnsi"/>
          <w:sz w:val="20"/>
          <w:szCs w:val="20"/>
        </w:rPr>
        <w:t>. zm.) tj. osoby z odpowiednim orzeczeniem lub innym dokumentem poświadczającym stan zdrowia.</w:t>
      </w:r>
      <w:r w:rsidR="0050745D" w:rsidRPr="000C226D">
        <w:rPr>
          <w:rFonts w:asciiTheme="minorHAnsi" w:hAnsiTheme="minorHAnsi" w:cstheme="minorHAnsi"/>
          <w:sz w:val="20"/>
          <w:szCs w:val="20"/>
        </w:rPr>
        <w:t xml:space="preserve"> Potwierdzeniem statusu osoby z niepełnosprawnością jest w szczególności:</w:t>
      </w:r>
    </w:p>
    <w:p w14:paraId="16633D91" w14:textId="77777777" w:rsidR="0050745D" w:rsidRPr="000C226D" w:rsidRDefault="0050745D" w:rsidP="00D80413">
      <w:pPr>
        <w:pStyle w:val="Default"/>
        <w:numPr>
          <w:ilvl w:val="0"/>
          <w:numId w:val="22"/>
        </w:numPr>
        <w:ind w:left="709"/>
        <w:jc w:val="both"/>
        <w:rPr>
          <w:rFonts w:asciiTheme="minorHAnsi" w:hAnsiTheme="minorHAnsi" w:cstheme="minorHAnsi"/>
          <w:sz w:val="20"/>
          <w:szCs w:val="20"/>
        </w:rPr>
      </w:pPr>
      <w:r w:rsidRPr="000C226D">
        <w:rPr>
          <w:rFonts w:asciiTheme="minorHAnsi" w:hAnsiTheme="minorHAnsi" w:cstheme="minorHAnsi"/>
          <w:sz w:val="20"/>
          <w:szCs w:val="20"/>
        </w:rPr>
        <w:t>Orzeczenie o stopniu niepełnosprawności lekkim, umiarkowanym, znacznym,</w:t>
      </w:r>
    </w:p>
    <w:p w14:paraId="783D9AAC" w14:textId="77777777" w:rsidR="0050745D" w:rsidRPr="000C226D" w:rsidRDefault="0050745D" w:rsidP="00D80413">
      <w:pPr>
        <w:pStyle w:val="Default"/>
        <w:numPr>
          <w:ilvl w:val="0"/>
          <w:numId w:val="22"/>
        </w:numPr>
        <w:ind w:left="709"/>
        <w:jc w:val="both"/>
        <w:rPr>
          <w:rFonts w:asciiTheme="minorHAnsi" w:hAnsiTheme="minorHAnsi" w:cstheme="minorHAnsi"/>
          <w:sz w:val="20"/>
          <w:szCs w:val="20"/>
        </w:rPr>
      </w:pPr>
      <w:r w:rsidRPr="000C226D">
        <w:rPr>
          <w:rFonts w:asciiTheme="minorHAnsi" w:hAnsiTheme="minorHAnsi" w:cstheme="minorHAnsi"/>
          <w:sz w:val="20"/>
          <w:szCs w:val="20"/>
        </w:rPr>
        <w:t>Orzeczenie o niepełnosprawności wydane w stosunku do osób, które nie ukończyły 16 roku życia,</w:t>
      </w:r>
    </w:p>
    <w:p w14:paraId="6E639EC2" w14:textId="77777777" w:rsidR="0050745D" w:rsidRPr="000C226D" w:rsidRDefault="0050745D" w:rsidP="00D80413">
      <w:pPr>
        <w:pStyle w:val="Default"/>
        <w:numPr>
          <w:ilvl w:val="0"/>
          <w:numId w:val="22"/>
        </w:numPr>
        <w:ind w:left="709"/>
        <w:jc w:val="both"/>
        <w:rPr>
          <w:rFonts w:asciiTheme="minorHAnsi" w:hAnsiTheme="minorHAnsi" w:cstheme="minorHAnsi"/>
          <w:sz w:val="20"/>
          <w:szCs w:val="20"/>
        </w:rPr>
      </w:pPr>
      <w:r w:rsidRPr="000C226D">
        <w:rPr>
          <w:rFonts w:asciiTheme="minorHAnsi" w:hAnsiTheme="minorHAnsi" w:cstheme="minorHAnsi"/>
          <w:sz w:val="20"/>
          <w:szCs w:val="20"/>
        </w:rPr>
        <w:lastRenderedPageBreak/>
        <w:t>Orzeczenie o niezdolności do pracy,</w:t>
      </w:r>
    </w:p>
    <w:p w14:paraId="7ECE766D" w14:textId="77777777" w:rsidR="0050745D" w:rsidRPr="000C226D" w:rsidRDefault="0050745D" w:rsidP="00D80413">
      <w:pPr>
        <w:pStyle w:val="Default"/>
        <w:numPr>
          <w:ilvl w:val="0"/>
          <w:numId w:val="22"/>
        </w:numPr>
        <w:ind w:left="709"/>
        <w:jc w:val="both"/>
        <w:rPr>
          <w:rFonts w:asciiTheme="minorHAnsi" w:hAnsiTheme="minorHAnsi" w:cstheme="minorHAnsi"/>
          <w:sz w:val="20"/>
          <w:szCs w:val="20"/>
        </w:rPr>
      </w:pPr>
      <w:r w:rsidRPr="000C226D">
        <w:rPr>
          <w:rFonts w:asciiTheme="minorHAnsi" w:hAnsiTheme="minorHAnsi" w:cstheme="minorHAnsi"/>
          <w:sz w:val="20"/>
          <w:szCs w:val="20"/>
        </w:rPr>
        <w:t>Orzeczenie o potrzebie kształcenia specjalnego wydane ze względu na dany rodzaj niepełnosprawności,</w:t>
      </w:r>
    </w:p>
    <w:p w14:paraId="51A240D6" w14:textId="77777777" w:rsidR="0050745D" w:rsidRPr="000C226D" w:rsidRDefault="0050745D" w:rsidP="00D80413">
      <w:pPr>
        <w:pStyle w:val="Default"/>
        <w:numPr>
          <w:ilvl w:val="0"/>
          <w:numId w:val="22"/>
        </w:numPr>
        <w:ind w:left="709"/>
        <w:jc w:val="both"/>
        <w:rPr>
          <w:rFonts w:asciiTheme="minorHAnsi" w:hAnsiTheme="minorHAnsi" w:cstheme="minorHAnsi"/>
          <w:sz w:val="20"/>
          <w:szCs w:val="20"/>
        </w:rPr>
      </w:pPr>
      <w:r w:rsidRPr="000C226D">
        <w:rPr>
          <w:rFonts w:asciiTheme="minorHAnsi" w:hAnsiTheme="minorHAnsi" w:cstheme="minorHAnsi"/>
          <w:sz w:val="20"/>
          <w:szCs w:val="20"/>
        </w:rPr>
        <w:t xml:space="preserve">Orzeczenie o potrzebie zajęć rewalidacyjno-wychowawczych wydane ze względu na niepełnosprawność intelektualną w stopniu głębokim, </w:t>
      </w:r>
    </w:p>
    <w:p w14:paraId="589E3AB7" w14:textId="77777777" w:rsidR="0050745D" w:rsidRPr="000C226D" w:rsidRDefault="0050745D" w:rsidP="00D80413">
      <w:pPr>
        <w:pStyle w:val="Default"/>
        <w:numPr>
          <w:ilvl w:val="0"/>
          <w:numId w:val="22"/>
        </w:numPr>
        <w:ind w:left="709"/>
        <w:jc w:val="both"/>
        <w:rPr>
          <w:rFonts w:asciiTheme="minorHAnsi" w:hAnsiTheme="minorHAnsi" w:cstheme="minorHAnsi"/>
          <w:sz w:val="20"/>
          <w:szCs w:val="20"/>
        </w:rPr>
      </w:pPr>
      <w:r w:rsidRPr="000C226D">
        <w:rPr>
          <w:rFonts w:asciiTheme="minorHAnsi" w:hAnsiTheme="minorHAnsi" w:cstheme="minorHAnsi"/>
          <w:sz w:val="20"/>
          <w:szCs w:val="20"/>
        </w:rPr>
        <w:t>Inne równoważne orzeczenie (KRUS, służby mundurowe, itp.)</w:t>
      </w:r>
    </w:p>
    <w:p w14:paraId="493F6AAD" w14:textId="77777777" w:rsidR="0050745D" w:rsidRPr="000C226D" w:rsidRDefault="0050745D" w:rsidP="00D80413">
      <w:pPr>
        <w:pStyle w:val="Default"/>
        <w:numPr>
          <w:ilvl w:val="0"/>
          <w:numId w:val="22"/>
        </w:numPr>
        <w:ind w:left="709"/>
        <w:jc w:val="both"/>
        <w:rPr>
          <w:rFonts w:asciiTheme="minorHAnsi" w:hAnsiTheme="minorHAnsi" w:cstheme="minorHAnsi"/>
          <w:sz w:val="20"/>
          <w:szCs w:val="20"/>
        </w:rPr>
      </w:pPr>
      <w:r w:rsidRPr="000C226D">
        <w:rPr>
          <w:rFonts w:asciiTheme="minorHAnsi" w:hAnsiTheme="minorHAnsi" w:cstheme="minorHAnsi"/>
          <w:sz w:val="20"/>
          <w:szCs w:val="20"/>
        </w:rPr>
        <w:t>W przypadku osoby z zaburzeniami psychicznymi</w:t>
      </w:r>
      <w:r w:rsidR="004E32AC" w:rsidRPr="000C226D">
        <w:rPr>
          <w:rFonts w:asciiTheme="minorHAnsi" w:hAnsiTheme="minorHAnsi" w:cstheme="minorHAnsi"/>
          <w:sz w:val="20"/>
          <w:szCs w:val="20"/>
        </w:rPr>
        <w:t xml:space="preserve"> dokument potwierdzający stan zdrowia, wydany przez lekarza np. orzeczenie o stanie zdrowia).</w:t>
      </w:r>
    </w:p>
    <w:p w14:paraId="20EC53C7" w14:textId="77777777" w:rsidR="00536446" w:rsidRPr="000C226D" w:rsidRDefault="00536446" w:rsidP="00D80413">
      <w:pPr>
        <w:pStyle w:val="Default"/>
        <w:numPr>
          <w:ilvl w:val="0"/>
          <w:numId w:val="10"/>
        </w:numPr>
        <w:spacing w:after="63"/>
        <w:ind w:left="709"/>
        <w:jc w:val="both"/>
        <w:rPr>
          <w:rFonts w:asciiTheme="minorHAnsi" w:hAnsiTheme="minorHAnsi" w:cstheme="minorHAnsi"/>
          <w:sz w:val="20"/>
          <w:szCs w:val="20"/>
        </w:rPr>
      </w:pPr>
      <w:r w:rsidRPr="000C226D">
        <w:rPr>
          <w:rFonts w:asciiTheme="minorHAnsi" w:hAnsiTheme="minorHAnsi" w:cstheme="minorHAnsi"/>
          <w:b/>
          <w:bCs/>
          <w:sz w:val="20"/>
          <w:szCs w:val="20"/>
        </w:rPr>
        <w:t xml:space="preserve">Osoba o niskich kwalifikacjach </w:t>
      </w:r>
      <w:r w:rsidRPr="000C226D">
        <w:rPr>
          <w:rFonts w:asciiTheme="minorHAnsi" w:hAnsiTheme="minorHAnsi" w:cstheme="minorHAnsi"/>
          <w:sz w:val="20"/>
          <w:szCs w:val="20"/>
        </w:rPr>
        <w:t xml:space="preserve">– osoby posiadające wykształcenie na poziomie do ISCED 3 włącznie. Stopień uzyskanego wykształcenia jest określany w dniu rozpoczęcia uczestnictwa w projekcie. </w:t>
      </w:r>
    </w:p>
    <w:p w14:paraId="2556C679" w14:textId="79DE428C" w:rsidR="00536446" w:rsidRPr="000C226D" w:rsidRDefault="00536446" w:rsidP="00D80413">
      <w:pPr>
        <w:pStyle w:val="Default"/>
        <w:numPr>
          <w:ilvl w:val="0"/>
          <w:numId w:val="18"/>
        </w:numPr>
        <w:spacing w:after="63"/>
        <w:ind w:left="709"/>
        <w:jc w:val="both"/>
        <w:rPr>
          <w:rFonts w:asciiTheme="minorHAnsi" w:hAnsiTheme="minorHAnsi" w:cstheme="minorHAnsi"/>
          <w:sz w:val="20"/>
          <w:szCs w:val="20"/>
        </w:rPr>
      </w:pPr>
      <w:r w:rsidRPr="000C226D">
        <w:rPr>
          <w:rFonts w:asciiTheme="minorHAnsi" w:hAnsiTheme="minorHAnsi" w:cstheme="minorHAnsi"/>
          <w:bCs/>
          <w:sz w:val="20"/>
          <w:szCs w:val="20"/>
        </w:rPr>
        <w:t xml:space="preserve">wykształcenie podstawowe – programy w ramach poziomu ISCED 1 </w:t>
      </w:r>
      <w:r w:rsidRPr="000C226D">
        <w:rPr>
          <w:rFonts w:asciiTheme="minorHAnsi" w:hAnsiTheme="minorHAnsi" w:cstheme="minorHAnsi"/>
          <w:sz w:val="20"/>
          <w:szCs w:val="20"/>
        </w:rPr>
        <w:t xml:space="preserve">(Międzynarodowa Standardowa Klasyfikacja Kształcenia) – wykształcenie podstawowe – </w:t>
      </w:r>
      <w:r w:rsidRPr="000C226D">
        <w:rPr>
          <w:rFonts w:asciiTheme="minorHAnsi" w:hAnsiTheme="minorHAnsi" w:cstheme="minorHAnsi"/>
          <w:iCs/>
          <w:sz w:val="20"/>
          <w:szCs w:val="20"/>
        </w:rPr>
        <w:t>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w:t>
      </w:r>
      <w:r w:rsidR="00D1354D" w:rsidRPr="000C226D">
        <w:rPr>
          <w:rFonts w:asciiTheme="minorHAnsi" w:hAnsiTheme="minorHAnsi" w:cstheme="minorHAnsi"/>
          <w:iCs/>
          <w:sz w:val="20"/>
          <w:szCs w:val="20"/>
        </w:rPr>
        <w:t xml:space="preserve"> </w:t>
      </w:r>
      <w:r w:rsidRPr="000C226D">
        <w:rPr>
          <w:rFonts w:asciiTheme="minorHAnsi" w:hAnsiTheme="minorHAnsi" w:cstheme="minorHAnsi"/>
          <w:iCs/>
          <w:sz w:val="20"/>
          <w:szCs w:val="20"/>
        </w:rPr>
        <w:t xml:space="preserve">z reguły wiek. Zwyczajowo i zgodnie z prawem, osoby przystępujące do nauki na tym poziomie nie mogą mieć mniej niż 6 i nie więcej niż 7 lat. </w:t>
      </w:r>
    </w:p>
    <w:p w14:paraId="0D08C6E2" w14:textId="77777777" w:rsidR="00536446" w:rsidRPr="000C226D" w:rsidRDefault="00536446" w:rsidP="00D80413">
      <w:pPr>
        <w:pStyle w:val="Default"/>
        <w:numPr>
          <w:ilvl w:val="0"/>
          <w:numId w:val="18"/>
        </w:numPr>
        <w:ind w:left="709"/>
        <w:jc w:val="both"/>
        <w:rPr>
          <w:rFonts w:asciiTheme="minorHAnsi" w:hAnsiTheme="minorHAnsi" w:cstheme="minorHAnsi"/>
          <w:sz w:val="20"/>
          <w:szCs w:val="20"/>
        </w:rPr>
      </w:pPr>
      <w:r w:rsidRPr="000C226D">
        <w:rPr>
          <w:rFonts w:asciiTheme="minorHAnsi" w:hAnsiTheme="minorHAnsi" w:cstheme="minorHAnsi"/>
          <w:bCs/>
          <w:sz w:val="20"/>
          <w:szCs w:val="20"/>
        </w:rPr>
        <w:t>Wykształcenie gimnazjalne - programy w ramach poziomu ISCED 2</w:t>
      </w:r>
      <w:r w:rsidRPr="000C226D">
        <w:rPr>
          <w:rFonts w:asciiTheme="minorHAnsi" w:hAnsiTheme="minorHAnsi" w:cstheme="minorHAnsi"/>
          <w:sz w:val="20"/>
          <w:szCs w:val="20"/>
        </w:rPr>
        <w:t xml:space="preserve">(Międzynarodowa Standardowa Klasyfikacja Kształcenia) – wykształcenie gimnazjalne - </w:t>
      </w:r>
      <w:r w:rsidRPr="000C226D">
        <w:rPr>
          <w:rFonts w:asciiTheme="minorHAnsi" w:hAnsiTheme="minorHAnsi" w:cstheme="minorHAnsi"/>
          <w:iCs/>
          <w:sz w:val="20"/>
          <w:szCs w:val="20"/>
        </w:rPr>
        <w:t>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r w:rsidRPr="000C226D">
        <w:rPr>
          <w:rFonts w:asciiTheme="minorHAnsi" w:hAnsiTheme="minorHAnsi" w:cstheme="minorHAnsi"/>
          <w:sz w:val="20"/>
          <w:szCs w:val="20"/>
        </w:rPr>
        <w:t>. Nauka na poziomie gimnazjum rozpoczyna się po 6 latach od poziomu ISCED 1. Uczniowie przystępują do nauki na poziomie gimnazjum są zwykle pomiędzy 12 a 13 rokiem życia. Sformułowania zapisane kursywą są identyczne</w:t>
      </w:r>
      <w:r w:rsidR="009532D8" w:rsidRPr="000C226D">
        <w:rPr>
          <w:rFonts w:asciiTheme="minorHAnsi" w:hAnsiTheme="minorHAnsi" w:cstheme="minorHAnsi"/>
          <w:sz w:val="20"/>
          <w:szCs w:val="20"/>
        </w:rPr>
        <w:t xml:space="preserve"> </w:t>
      </w:r>
      <w:r w:rsidRPr="000C226D">
        <w:rPr>
          <w:rFonts w:asciiTheme="minorHAnsi" w:hAnsiTheme="minorHAnsi" w:cstheme="minorHAnsi"/>
          <w:sz w:val="20"/>
          <w:szCs w:val="20"/>
        </w:rPr>
        <w:t xml:space="preserve">z definicją UNESCO. </w:t>
      </w:r>
    </w:p>
    <w:p w14:paraId="24C2850D" w14:textId="77777777" w:rsidR="00536446" w:rsidRPr="000C226D" w:rsidRDefault="00536446" w:rsidP="00D80413">
      <w:pPr>
        <w:pStyle w:val="Default"/>
        <w:numPr>
          <w:ilvl w:val="0"/>
          <w:numId w:val="18"/>
        </w:numPr>
        <w:spacing w:after="63"/>
        <w:ind w:left="709"/>
        <w:jc w:val="both"/>
        <w:rPr>
          <w:rFonts w:asciiTheme="minorHAnsi" w:hAnsiTheme="minorHAnsi" w:cstheme="minorHAnsi"/>
          <w:sz w:val="20"/>
          <w:szCs w:val="20"/>
        </w:rPr>
      </w:pPr>
      <w:r w:rsidRPr="000C226D">
        <w:rPr>
          <w:rFonts w:asciiTheme="minorHAnsi" w:hAnsiTheme="minorHAnsi" w:cstheme="minorHAnsi"/>
          <w:bCs/>
          <w:sz w:val="20"/>
          <w:szCs w:val="20"/>
        </w:rPr>
        <w:t>Wykształcenie ponadgimnazjalne/ ponadpodstawowe (poziom ISCED 3):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503B2E18" w14:textId="77777777" w:rsidR="00944AEC" w:rsidRPr="000C226D" w:rsidRDefault="00E07F2D" w:rsidP="00D80413">
      <w:pPr>
        <w:pStyle w:val="Akapitzlist"/>
        <w:numPr>
          <w:ilvl w:val="0"/>
          <w:numId w:val="1"/>
        </w:numPr>
        <w:autoSpaceDE w:val="0"/>
        <w:autoSpaceDN w:val="0"/>
        <w:adjustRightInd w:val="0"/>
        <w:spacing w:after="0" w:line="240" w:lineRule="auto"/>
        <w:ind w:right="0"/>
        <w:rPr>
          <w:rFonts w:asciiTheme="minorHAnsi" w:hAnsiTheme="minorHAnsi" w:cstheme="minorHAnsi"/>
          <w:sz w:val="20"/>
          <w:szCs w:val="20"/>
        </w:rPr>
      </w:pPr>
      <w:r w:rsidRPr="000C226D">
        <w:rPr>
          <w:rFonts w:asciiTheme="minorHAnsi" w:hAnsiTheme="minorHAnsi" w:cstheme="minorHAnsi"/>
          <w:sz w:val="20"/>
          <w:szCs w:val="20"/>
        </w:rPr>
        <w:t>Niniejszy R</w:t>
      </w:r>
      <w:r w:rsidR="00944AEC" w:rsidRPr="000C226D">
        <w:rPr>
          <w:rFonts w:asciiTheme="minorHAnsi" w:hAnsiTheme="minorHAnsi" w:cstheme="minorHAnsi"/>
          <w:sz w:val="20"/>
          <w:szCs w:val="20"/>
        </w:rPr>
        <w:t>egulamin określa kryteria rekrutacji i uczestnictwa kandydata/</w:t>
      </w:r>
      <w:proofErr w:type="spellStart"/>
      <w:r w:rsidR="00944AEC" w:rsidRPr="000C226D">
        <w:rPr>
          <w:rFonts w:asciiTheme="minorHAnsi" w:hAnsiTheme="minorHAnsi" w:cstheme="minorHAnsi"/>
          <w:sz w:val="20"/>
          <w:szCs w:val="20"/>
        </w:rPr>
        <w:t>tki</w:t>
      </w:r>
      <w:proofErr w:type="spellEnd"/>
      <w:r w:rsidR="00944AEC" w:rsidRPr="000C226D">
        <w:rPr>
          <w:rFonts w:asciiTheme="minorHAnsi" w:hAnsiTheme="minorHAnsi" w:cstheme="minorHAnsi"/>
          <w:sz w:val="20"/>
          <w:szCs w:val="20"/>
        </w:rPr>
        <w:t xml:space="preserve"> do Projektu</w:t>
      </w:r>
      <w:r w:rsidR="008302B1" w:rsidRPr="000C226D">
        <w:rPr>
          <w:rFonts w:asciiTheme="minorHAnsi" w:hAnsiTheme="minorHAnsi" w:cstheme="minorHAnsi"/>
          <w:sz w:val="20"/>
          <w:szCs w:val="20"/>
        </w:rPr>
        <w:t>.</w:t>
      </w:r>
    </w:p>
    <w:p w14:paraId="0964384C" w14:textId="5B43864F" w:rsidR="00CA2D78" w:rsidRPr="000C226D" w:rsidRDefault="00944AEC" w:rsidP="00D80413">
      <w:pPr>
        <w:pStyle w:val="Akapitzlist"/>
        <w:numPr>
          <w:ilvl w:val="0"/>
          <w:numId w:val="1"/>
        </w:numPr>
        <w:autoSpaceDE w:val="0"/>
        <w:autoSpaceDN w:val="0"/>
        <w:adjustRightInd w:val="0"/>
        <w:spacing w:after="0" w:line="240" w:lineRule="auto"/>
        <w:ind w:right="0"/>
        <w:rPr>
          <w:rFonts w:asciiTheme="minorHAnsi" w:eastAsiaTheme="minorEastAsia" w:hAnsiTheme="minorHAnsi" w:cstheme="minorHAnsi"/>
          <w:sz w:val="20"/>
          <w:szCs w:val="20"/>
        </w:rPr>
      </w:pPr>
      <w:r w:rsidRPr="000C226D">
        <w:rPr>
          <w:rFonts w:asciiTheme="minorHAnsi" w:hAnsiTheme="minorHAnsi" w:cstheme="minorHAnsi"/>
          <w:sz w:val="20"/>
          <w:szCs w:val="20"/>
        </w:rPr>
        <w:t xml:space="preserve">Udział w Projekcie jest </w:t>
      </w:r>
      <w:r w:rsidR="00522779" w:rsidRPr="000C226D">
        <w:rPr>
          <w:rFonts w:asciiTheme="minorHAnsi" w:hAnsiTheme="minorHAnsi" w:cstheme="minorHAnsi"/>
          <w:sz w:val="20"/>
          <w:szCs w:val="20"/>
        </w:rPr>
        <w:t xml:space="preserve">dobrowolny i </w:t>
      </w:r>
      <w:r w:rsidRPr="000C226D">
        <w:rPr>
          <w:rFonts w:asciiTheme="minorHAnsi" w:hAnsiTheme="minorHAnsi" w:cstheme="minorHAnsi"/>
          <w:sz w:val="20"/>
          <w:szCs w:val="20"/>
        </w:rPr>
        <w:t>bezpłatny.</w:t>
      </w:r>
    </w:p>
    <w:p w14:paraId="64D06C76" w14:textId="77777777" w:rsidR="00FF627B" w:rsidRPr="000C226D" w:rsidRDefault="00FF627B" w:rsidP="00D80413">
      <w:pPr>
        <w:pStyle w:val="Default"/>
        <w:jc w:val="both"/>
        <w:rPr>
          <w:rFonts w:asciiTheme="minorHAnsi" w:hAnsiTheme="minorHAnsi" w:cstheme="minorHAnsi"/>
          <w:color w:val="auto"/>
          <w:sz w:val="20"/>
          <w:szCs w:val="20"/>
        </w:rPr>
      </w:pPr>
    </w:p>
    <w:p w14:paraId="2ADDD531" w14:textId="77777777" w:rsidR="00FF627B" w:rsidRPr="000C226D" w:rsidRDefault="00FF627B" w:rsidP="00D80413">
      <w:pPr>
        <w:pStyle w:val="Default"/>
        <w:jc w:val="center"/>
        <w:rPr>
          <w:rFonts w:asciiTheme="minorHAnsi" w:hAnsiTheme="minorHAnsi" w:cstheme="minorHAnsi"/>
          <w:color w:val="auto"/>
          <w:sz w:val="20"/>
          <w:szCs w:val="20"/>
        </w:rPr>
      </w:pPr>
      <w:r w:rsidRPr="000C226D">
        <w:rPr>
          <w:rFonts w:asciiTheme="minorHAnsi" w:hAnsiTheme="minorHAnsi" w:cstheme="minorHAnsi"/>
          <w:b/>
          <w:bCs/>
          <w:color w:val="auto"/>
          <w:sz w:val="20"/>
          <w:szCs w:val="20"/>
        </w:rPr>
        <w:t>§ 2</w:t>
      </w:r>
    </w:p>
    <w:p w14:paraId="1B4888FA" w14:textId="77777777" w:rsidR="00FF627B" w:rsidRPr="000C226D" w:rsidRDefault="00FF627B" w:rsidP="00D80413">
      <w:pPr>
        <w:pStyle w:val="Default"/>
        <w:spacing w:after="240"/>
        <w:jc w:val="center"/>
        <w:rPr>
          <w:rFonts w:asciiTheme="minorHAnsi" w:hAnsiTheme="minorHAnsi" w:cstheme="minorHAnsi"/>
          <w:b/>
          <w:bCs/>
          <w:color w:val="auto"/>
          <w:sz w:val="20"/>
          <w:szCs w:val="20"/>
        </w:rPr>
      </w:pPr>
      <w:r w:rsidRPr="000C226D">
        <w:rPr>
          <w:rFonts w:asciiTheme="minorHAnsi" w:hAnsiTheme="minorHAnsi" w:cstheme="minorHAnsi"/>
          <w:b/>
          <w:bCs/>
          <w:color w:val="auto"/>
          <w:sz w:val="20"/>
          <w:szCs w:val="20"/>
        </w:rPr>
        <w:t>Warunki uczestnictwa w projekcie</w:t>
      </w:r>
    </w:p>
    <w:p w14:paraId="48BB9FEF" w14:textId="76566F6D" w:rsidR="00FF627B" w:rsidRPr="000C226D" w:rsidRDefault="00D1354D" w:rsidP="008A1B45">
      <w:pPr>
        <w:pStyle w:val="Default"/>
        <w:numPr>
          <w:ilvl w:val="0"/>
          <w:numId w:val="25"/>
        </w:numPr>
        <w:ind w:left="417" w:hanging="417"/>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GŁÓWNYM CELEM PROJ. jest zwiększenie do 31.05.2022 zdolności do uzyskania i utrzymania zatrudnienia </w:t>
      </w:r>
      <w:bookmarkStart w:id="1" w:name="_Hlk56716063"/>
      <w:r w:rsidRPr="000C226D">
        <w:rPr>
          <w:rFonts w:asciiTheme="minorHAnsi" w:hAnsiTheme="minorHAnsi" w:cstheme="minorHAnsi"/>
          <w:color w:val="auto"/>
          <w:sz w:val="20"/>
          <w:szCs w:val="20"/>
        </w:rPr>
        <w:t xml:space="preserve">135(75K/60M) </w:t>
      </w:r>
      <w:bookmarkEnd w:id="1"/>
      <w:r w:rsidRPr="000C226D">
        <w:rPr>
          <w:rFonts w:asciiTheme="minorHAnsi" w:hAnsiTheme="minorHAnsi" w:cstheme="minorHAnsi"/>
          <w:color w:val="auto"/>
          <w:sz w:val="20"/>
          <w:szCs w:val="20"/>
        </w:rPr>
        <w:t>osób w wieku 30 lat i</w:t>
      </w:r>
      <w:r w:rsidR="00A16E1C"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więcej ,zamieszkujących w rozumieniu KC w woj. małopolskim na terenie powiatów: brzeskiego, chrzanowskiego, dąbrowskiego, gorlickiego,</w:t>
      </w:r>
      <w:r w:rsidR="00A16E1C"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limanowskiego, nowosądeckiego, nowotarskiego, olkuskiego, oświęcimskiego, proszowickiego, suskiego, tarnowskiego, m. Tarnów, tatrzańskiego,</w:t>
      </w:r>
      <w:r w:rsidR="00A16E1C"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wadowickiego, wielickiego,</w:t>
      </w:r>
      <w:r w:rsidR="00A16E1C"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w których wysokość stopy bezrobocia przekracza średnią dla</w:t>
      </w:r>
      <w:r w:rsidR="00A16E1C"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województwa, z których min.27 (15K/12M) osób będą stanowili</w:t>
      </w:r>
      <w:r w:rsidR="00A16E1C"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mieszkańcy miast średnich z terenu ww. POWIATÓW(</w:t>
      </w:r>
      <w:proofErr w:type="spellStart"/>
      <w:r w:rsidRPr="000C226D">
        <w:rPr>
          <w:rFonts w:asciiTheme="minorHAnsi" w:hAnsiTheme="minorHAnsi" w:cstheme="minorHAnsi"/>
          <w:color w:val="auto"/>
          <w:sz w:val="20"/>
          <w:szCs w:val="20"/>
        </w:rPr>
        <w:t>zg</w:t>
      </w:r>
      <w:proofErr w:type="spellEnd"/>
      <w:r w:rsidRPr="000C226D">
        <w:rPr>
          <w:rFonts w:asciiTheme="minorHAnsi" w:hAnsiTheme="minorHAnsi" w:cstheme="minorHAnsi"/>
          <w:color w:val="auto"/>
          <w:sz w:val="20"/>
          <w:szCs w:val="20"/>
        </w:rPr>
        <w:t>. z zał.16 do Regulaminu),wyłącznie pozostających bez zatrudnienia-80 (45K/35M) biernych</w:t>
      </w:r>
      <w:r w:rsidR="00A16E1C"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zawodowo i 55 (30K/25M) bezrobotnych, należących do co najmniej jednej z grup w najtrudniejszej sytuacji na rynku pracy:</w:t>
      </w:r>
    </w:p>
    <w:p w14:paraId="797E79C7" w14:textId="670A0841" w:rsidR="00D1354D" w:rsidRPr="000C226D" w:rsidRDefault="00D1354D" w:rsidP="00D80413">
      <w:pPr>
        <w:pStyle w:val="Default"/>
        <w:numPr>
          <w:ilvl w:val="0"/>
          <w:numId w:val="26"/>
        </w:numPr>
        <w:ind w:left="709"/>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75 kobiet</w:t>
      </w:r>
    </w:p>
    <w:p w14:paraId="0412C40D" w14:textId="06EB86E0" w:rsidR="00D1354D" w:rsidRPr="000C226D" w:rsidRDefault="00D1354D" w:rsidP="00D80413">
      <w:pPr>
        <w:pStyle w:val="Default"/>
        <w:numPr>
          <w:ilvl w:val="0"/>
          <w:numId w:val="26"/>
        </w:numPr>
        <w:ind w:left="709"/>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min.14 (8K/6M) osób z niepełnosprawnościami</w:t>
      </w:r>
    </w:p>
    <w:p w14:paraId="5EF7EAD5" w14:textId="14A1EA03" w:rsidR="00D1354D" w:rsidRPr="000C226D" w:rsidRDefault="00D1354D" w:rsidP="00D80413">
      <w:pPr>
        <w:pStyle w:val="Default"/>
        <w:numPr>
          <w:ilvl w:val="0"/>
          <w:numId w:val="26"/>
        </w:numPr>
        <w:ind w:left="709"/>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min.27 (15K/12M) osób powyżej 50 roku życia</w:t>
      </w:r>
    </w:p>
    <w:p w14:paraId="67F8CB7D" w14:textId="229B3621" w:rsidR="00D1354D" w:rsidRPr="000C226D" w:rsidRDefault="00D1354D" w:rsidP="00D80413">
      <w:pPr>
        <w:pStyle w:val="Default"/>
        <w:numPr>
          <w:ilvl w:val="0"/>
          <w:numId w:val="26"/>
        </w:numPr>
        <w:ind w:left="709"/>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min.25 (14K/11M) osób długotrwale bezrobotnych</w:t>
      </w:r>
    </w:p>
    <w:p w14:paraId="4EA359A5" w14:textId="37785CF1" w:rsidR="00D1354D" w:rsidRPr="000C226D" w:rsidRDefault="00D1354D" w:rsidP="00D80413">
      <w:pPr>
        <w:pStyle w:val="Default"/>
        <w:numPr>
          <w:ilvl w:val="0"/>
          <w:numId w:val="26"/>
        </w:numPr>
        <w:ind w:left="709"/>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min.60 (34K/26M) osób o niskich kwalifikacjach</w:t>
      </w:r>
    </w:p>
    <w:p w14:paraId="7F4E42DB" w14:textId="0A6842D5" w:rsidR="00A16E1C" w:rsidRPr="000C226D" w:rsidRDefault="00D1354D" w:rsidP="00D80413">
      <w:pPr>
        <w:pStyle w:val="Default"/>
        <w:numPr>
          <w:ilvl w:val="0"/>
          <w:numId w:val="26"/>
        </w:numPr>
        <w:ind w:left="709"/>
        <w:jc w:val="both"/>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oraz min.5 bezrobotnych mężczyzn w wieku 30-49 lat</w:t>
      </w:r>
      <w:r w:rsidR="00522779" w:rsidRPr="000C226D">
        <w:rPr>
          <w:rFonts w:asciiTheme="minorHAnsi" w:hAnsiTheme="minorHAnsi" w:cstheme="minorHAnsi"/>
          <w:bCs/>
          <w:color w:val="auto"/>
          <w:sz w:val="20"/>
          <w:szCs w:val="20"/>
        </w:rPr>
        <w:t>, których sytuacja na rynku pracy jest najtrudniejsza,</w:t>
      </w:r>
      <w:r w:rsidRPr="000C226D">
        <w:rPr>
          <w:rFonts w:asciiTheme="minorHAnsi" w:hAnsiTheme="minorHAnsi" w:cstheme="minorHAnsi"/>
          <w:bCs/>
          <w:color w:val="auto"/>
          <w:sz w:val="20"/>
          <w:szCs w:val="20"/>
        </w:rPr>
        <w:t xml:space="preserve"> nienależących do </w:t>
      </w:r>
      <w:proofErr w:type="spellStart"/>
      <w:r w:rsidRPr="000C226D">
        <w:rPr>
          <w:rFonts w:asciiTheme="minorHAnsi" w:hAnsiTheme="minorHAnsi" w:cstheme="minorHAnsi"/>
          <w:bCs/>
          <w:color w:val="auto"/>
          <w:sz w:val="20"/>
          <w:szCs w:val="20"/>
        </w:rPr>
        <w:t>ww.grup</w:t>
      </w:r>
      <w:proofErr w:type="spellEnd"/>
      <w:r w:rsidRPr="000C226D">
        <w:rPr>
          <w:rFonts w:asciiTheme="minorHAnsi" w:hAnsiTheme="minorHAnsi" w:cstheme="minorHAnsi"/>
          <w:bCs/>
          <w:color w:val="auto"/>
          <w:sz w:val="20"/>
          <w:szCs w:val="20"/>
        </w:rPr>
        <w:t xml:space="preserve"> (lecz nie więcej niż 20% ogółu BB)</w:t>
      </w:r>
    </w:p>
    <w:p w14:paraId="4B5E0322" w14:textId="77777777" w:rsidR="00A16E1C" w:rsidRPr="000C226D" w:rsidRDefault="00A16E1C" w:rsidP="00D80413">
      <w:pPr>
        <w:pStyle w:val="Default"/>
        <w:ind w:left="720"/>
        <w:jc w:val="both"/>
        <w:rPr>
          <w:rFonts w:asciiTheme="minorHAnsi" w:hAnsiTheme="minorHAnsi" w:cstheme="minorHAnsi"/>
          <w:bCs/>
          <w:color w:val="auto"/>
          <w:sz w:val="20"/>
          <w:szCs w:val="20"/>
        </w:rPr>
      </w:pPr>
    </w:p>
    <w:p w14:paraId="6936320C" w14:textId="298CC942" w:rsidR="00367D8A" w:rsidRPr="000C226D" w:rsidRDefault="009070B0" w:rsidP="00D80413">
      <w:pPr>
        <w:pStyle w:val="Default"/>
        <w:numPr>
          <w:ilvl w:val="0"/>
          <w:numId w:val="25"/>
        </w:numPr>
        <w:ind w:left="426" w:hanging="426"/>
        <w:jc w:val="both"/>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 xml:space="preserve">Ze wsparcia w ramach projektu wykluczeni są rolnicy inni niż wskazani w art.2 </w:t>
      </w:r>
      <w:r w:rsidR="00E57D49" w:rsidRPr="000C226D">
        <w:rPr>
          <w:rFonts w:asciiTheme="minorHAnsi" w:hAnsiTheme="minorHAnsi" w:cstheme="minorHAnsi"/>
          <w:bCs/>
          <w:color w:val="auto"/>
          <w:sz w:val="20"/>
          <w:szCs w:val="20"/>
        </w:rPr>
        <w:t>ustawy</w:t>
      </w:r>
      <w:r w:rsidR="000C226D">
        <w:rPr>
          <w:rFonts w:asciiTheme="minorHAnsi" w:hAnsiTheme="minorHAnsi" w:cstheme="minorHAnsi"/>
          <w:bCs/>
          <w:color w:val="auto"/>
          <w:sz w:val="20"/>
          <w:szCs w:val="20"/>
        </w:rPr>
        <w:t xml:space="preserve"> </w:t>
      </w:r>
      <w:r w:rsidRPr="000C226D">
        <w:rPr>
          <w:rFonts w:asciiTheme="minorHAnsi" w:hAnsiTheme="minorHAnsi" w:cstheme="minorHAnsi"/>
          <w:bCs/>
          <w:color w:val="auto"/>
          <w:sz w:val="20"/>
          <w:szCs w:val="20"/>
        </w:rPr>
        <w:t xml:space="preserve">o promocji zatrudnienia i instytucjach rynku pracy (Dz.U z 2018 r. poz. 1265 z </w:t>
      </w:r>
      <w:proofErr w:type="spellStart"/>
      <w:r w:rsidRPr="000C226D">
        <w:rPr>
          <w:rFonts w:asciiTheme="minorHAnsi" w:hAnsiTheme="minorHAnsi" w:cstheme="minorHAnsi"/>
          <w:bCs/>
          <w:color w:val="auto"/>
          <w:sz w:val="20"/>
          <w:szCs w:val="20"/>
        </w:rPr>
        <w:t>późn</w:t>
      </w:r>
      <w:proofErr w:type="spellEnd"/>
      <w:r w:rsidRPr="000C226D">
        <w:rPr>
          <w:rFonts w:asciiTheme="minorHAnsi" w:hAnsiTheme="minorHAnsi" w:cstheme="minorHAnsi"/>
          <w:bCs/>
          <w:color w:val="auto"/>
          <w:sz w:val="20"/>
          <w:szCs w:val="20"/>
        </w:rPr>
        <w:t xml:space="preserve">. zm.), tj. osoby które są właścicielami lub posiadaczami samoistnymi lub zależnymi nieruchomości rolnej w rozumieniu przepisów ustawy z dnia 23 kwietnia 1964 r. – Kodeks Cywilny (Dz. U. z 2018 r. poz. 1025 z </w:t>
      </w:r>
      <w:proofErr w:type="spellStart"/>
      <w:r w:rsidRPr="000C226D">
        <w:rPr>
          <w:rFonts w:asciiTheme="minorHAnsi" w:hAnsiTheme="minorHAnsi" w:cstheme="minorHAnsi"/>
          <w:bCs/>
          <w:color w:val="auto"/>
          <w:sz w:val="20"/>
          <w:szCs w:val="20"/>
        </w:rPr>
        <w:t>późn</w:t>
      </w:r>
      <w:proofErr w:type="spellEnd"/>
      <w:r w:rsidRPr="000C226D">
        <w:rPr>
          <w:rFonts w:asciiTheme="minorHAnsi" w:hAnsiTheme="minorHAnsi" w:cstheme="minorHAnsi"/>
          <w:bCs/>
          <w:color w:val="auto"/>
          <w:sz w:val="20"/>
          <w:szCs w:val="20"/>
        </w:rPr>
        <w:t>. zm.) o powierzchni użytków rolnych przekraczającej 2 ha przeliczeniowe lub podlegają ubezpieczeniu emerytalnemu i rentowemu z tytułu stałej pracy jako współmałżonek lub domownik w gospodarstwie rolnym, o powierzchni użytków rolnych przekraczającej 2 ha przeliczeniowe.</w:t>
      </w:r>
    </w:p>
    <w:p w14:paraId="5F2AF42A" w14:textId="77777777" w:rsidR="009070B0" w:rsidRPr="000C226D" w:rsidRDefault="00A048A8" w:rsidP="00D80413">
      <w:pPr>
        <w:pStyle w:val="Default"/>
        <w:numPr>
          <w:ilvl w:val="0"/>
          <w:numId w:val="25"/>
        </w:numPr>
        <w:ind w:left="426" w:hanging="426"/>
        <w:jc w:val="both"/>
        <w:rPr>
          <w:rFonts w:asciiTheme="minorHAnsi" w:hAnsiTheme="minorHAnsi" w:cstheme="minorHAnsi"/>
          <w:bCs/>
          <w:color w:val="auto"/>
          <w:sz w:val="20"/>
          <w:szCs w:val="20"/>
        </w:rPr>
      </w:pPr>
      <w:r w:rsidRPr="000C226D">
        <w:rPr>
          <w:rFonts w:asciiTheme="minorHAnsi" w:hAnsiTheme="minorHAnsi" w:cstheme="minorHAnsi"/>
          <w:bCs/>
          <w:color w:val="auto"/>
          <w:sz w:val="20"/>
          <w:szCs w:val="20"/>
        </w:rPr>
        <w:t>Wsparcie rolników możliwe jest wyłącznie w przypadku rolników posiadających gospodarstwo poniżej 2 ha przeliczeniowych pod warunkiem zachowania demarkacji z PI8 oraz przejścia reorientowanych osób z systemu ubezpieczeń społecznych rolników (KRUS) do ogólnego systemu ubezpieczeń (ZUS).</w:t>
      </w:r>
    </w:p>
    <w:p w14:paraId="0DE5C820" w14:textId="77777777" w:rsidR="00A048A8" w:rsidRPr="000C226D" w:rsidRDefault="00A048A8" w:rsidP="00D80413">
      <w:pPr>
        <w:pStyle w:val="Default"/>
        <w:jc w:val="both"/>
        <w:rPr>
          <w:rFonts w:asciiTheme="minorHAnsi" w:hAnsiTheme="minorHAnsi" w:cstheme="minorHAnsi"/>
          <w:bCs/>
          <w:color w:val="auto"/>
          <w:sz w:val="20"/>
          <w:szCs w:val="20"/>
        </w:rPr>
      </w:pPr>
    </w:p>
    <w:p w14:paraId="433B376F" w14:textId="77777777" w:rsidR="00FF627B" w:rsidRPr="000C226D" w:rsidRDefault="00FF627B" w:rsidP="00D80413">
      <w:pPr>
        <w:pStyle w:val="Default"/>
        <w:jc w:val="center"/>
        <w:rPr>
          <w:rFonts w:asciiTheme="minorHAnsi" w:hAnsiTheme="minorHAnsi" w:cstheme="minorHAnsi"/>
          <w:color w:val="auto"/>
          <w:sz w:val="20"/>
          <w:szCs w:val="20"/>
        </w:rPr>
      </w:pPr>
      <w:r w:rsidRPr="000C226D">
        <w:rPr>
          <w:rFonts w:asciiTheme="minorHAnsi" w:hAnsiTheme="minorHAnsi" w:cstheme="minorHAnsi"/>
          <w:b/>
          <w:bCs/>
          <w:color w:val="auto"/>
          <w:sz w:val="20"/>
          <w:szCs w:val="20"/>
        </w:rPr>
        <w:t>§ 3</w:t>
      </w:r>
    </w:p>
    <w:p w14:paraId="51CA85EC" w14:textId="77777777" w:rsidR="00FF627B" w:rsidRPr="000C226D" w:rsidRDefault="00FF627B" w:rsidP="00D80413">
      <w:pPr>
        <w:pStyle w:val="Default"/>
        <w:spacing w:after="240"/>
        <w:jc w:val="center"/>
        <w:rPr>
          <w:rFonts w:asciiTheme="minorHAnsi" w:hAnsiTheme="minorHAnsi" w:cstheme="minorHAnsi"/>
          <w:b/>
          <w:bCs/>
          <w:color w:val="auto"/>
          <w:sz w:val="20"/>
          <w:szCs w:val="20"/>
        </w:rPr>
      </w:pPr>
      <w:r w:rsidRPr="000C226D">
        <w:rPr>
          <w:rFonts w:asciiTheme="minorHAnsi" w:hAnsiTheme="minorHAnsi" w:cstheme="minorHAnsi"/>
          <w:b/>
          <w:bCs/>
          <w:color w:val="auto"/>
          <w:sz w:val="20"/>
          <w:szCs w:val="20"/>
        </w:rPr>
        <w:t>Rekrutacja</w:t>
      </w:r>
    </w:p>
    <w:p w14:paraId="1E4B9B50" w14:textId="02DCD96C" w:rsidR="0027081A" w:rsidRPr="000C226D" w:rsidRDefault="00FF627B" w:rsidP="00D80413">
      <w:pPr>
        <w:pStyle w:val="Default"/>
        <w:numPr>
          <w:ilvl w:val="0"/>
          <w:numId w:val="3"/>
        </w:numPr>
        <w:spacing w:after="73"/>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Rekrutacja przeprowadzona </w:t>
      </w:r>
      <w:r w:rsidR="00CB3521" w:rsidRPr="000C226D">
        <w:rPr>
          <w:rFonts w:asciiTheme="minorHAnsi" w:hAnsiTheme="minorHAnsi" w:cstheme="minorHAnsi"/>
          <w:color w:val="auto"/>
          <w:sz w:val="20"/>
          <w:szCs w:val="20"/>
        </w:rPr>
        <w:t>będzie</w:t>
      </w:r>
      <w:r w:rsidR="00846397" w:rsidRPr="000C226D">
        <w:rPr>
          <w:rFonts w:asciiTheme="minorHAnsi" w:hAnsiTheme="minorHAnsi" w:cstheme="minorHAnsi"/>
          <w:color w:val="auto"/>
          <w:sz w:val="20"/>
          <w:szCs w:val="20"/>
        </w:rPr>
        <w:t xml:space="preserve"> </w:t>
      </w:r>
      <w:r w:rsidR="009D4EA1" w:rsidRPr="000C226D">
        <w:rPr>
          <w:rFonts w:asciiTheme="minorHAnsi" w:hAnsiTheme="minorHAnsi" w:cstheme="minorHAnsi"/>
          <w:color w:val="auto"/>
          <w:sz w:val="20"/>
          <w:szCs w:val="20"/>
        </w:rPr>
        <w:t>w sposób otwarty</w:t>
      </w:r>
      <w:r w:rsidR="005A3E26" w:rsidRPr="000C226D">
        <w:rPr>
          <w:rFonts w:asciiTheme="minorHAnsi" w:hAnsiTheme="minorHAnsi" w:cstheme="minorHAnsi"/>
          <w:color w:val="auto"/>
          <w:sz w:val="20"/>
          <w:szCs w:val="20"/>
        </w:rPr>
        <w:t xml:space="preserve"> na terenie województwa małopolskiego w trzech turach (I –11.2020, II-04.2021, III-07.2021).</w:t>
      </w:r>
      <w:r w:rsidRPr="000C226D">
        <w:rPr>
          <w:rFonts w:asciiTheme="minorHAnsi" w:hAnsiTheme="minorHAnsi" w:cstheme="minorHAnsi"/>
          <w:color w:val="auto"/>
          <w:sz w:val="20"/>
          <w:szCs w:val="20"/>
        </w:rPr>
        <w:t>zgodnie z zasadą równości szans, w tym</w:t>
      </w:r>
      <w:r w:rsidR="009D4EA1" w:rsidRPr="000C226D">
        <w:rPr>
          <w:rFonts w:asciiTheme="minorHAnsi" w:hAnsiTheme="minorHAnsi" w:cstheme="minorHAnsi"/>
          <w:color w:val="auto"/>
          <w:sz w:val="20"/>
          <w:szCs w:val="20"/>
        </w:rPr>
        <w:t xml:space="preserve"> równości płci, dostępności dla </w:t>
      </w:r>
      <w:r w:rsidRPr="000C226D">
        <w:rPr>
          <w:rFonts w:asciiTheme="minorHAnsi" w:hAnsiTheme="minorHAnsi" w:cstheme="minorHAnsi"/>
          <w:color w:val="auto"/>
          <w:sz w:val="20"/>
          <w:szCs w:val="20"/>
        </w:rPr>
        <w:t>osób z niepełnospr</w:t>
      </w:r>
      <w:r w:rsidR="009D4EA1" w:rsidRPr="000C226D">
        <w:rPr>
          <w:rFonts w:asciiTheme="minorHAnsi" w:hAnsiTheme="minorHAnsi" w:cstheme="minorHAnsi"/>
          <w:color w:val="auto"/>
          <w:sz w:val="20"/>
          <w:szCs w:val="20"/>
        </w:rPr>
        <w:t>awnościami</w:t>
      </w:r>
      <w:r w:rsidRPr="000C226D">
        <w:rPr>
          <w:rFonts w:asciiTheme="minorHAnsi" w:hAnsiTheme="minorHAnsi" w:cstheme="minorHAnsi"/>
          <w:color w:val="auto"/>
          <w:sz w:val="20"/>
          <w:szCs w:val="20"/>
        </w:rPr>
        <w:t xml:space="preserve"> oraz zasadą niedyskryminacji.</w:t>
      </w:r>
    </w:p>
    <w:p w14:paraId="2CE5F706" w14:textId="77777777" w:rsidR="0057414E" w:rsidRDefault="0057414E" w:rsidP="0057414E">
      <w:pPr>
        <w:pStyle w:val="Akapitzlist"/>
        <w:numPr>
          <w:ilvl w:val="0"/>
          <w:numId w:val="3"/>
        </w:numPr>
        <w:suppressAutoHyphens/>
        <w:autoSpaceDE w:val="0"/>
        <w:autoSpaceDN w:val="0"/>
        <w:adjustRightInd w:val="0"/>
        <w:spacing w:after="0" w:line="276" w:lineRule="auto"/>
        <w:ind w:right="0"/>
        <w:textAlignment w:val="baseline"/>
        <w:rPr>
          <w:rFonts w:asciiTheme="minorHAnsi" w:eastAsia="Calibri" w:hAnsiTheme="minorHAnsi" w:cstheme="minorHAnsi"/>
          <w:color w:val="auto"/>
          <w:sz w:val="20"/>
          <w:szCs w:val="20"/>
          <w:lang w:eastAsia="en-US"/>
        </w:rPr>
      </w:pPr>
      <w:r>
        <w:rPr>
          <w:rFonts w:asciiTheme="minorHAnsi" w:eastAsia="Calibri" w:hAnsiTheme="minorHAnsi" w:cstheme="minorHAnsi"/>
          <w:color w:val="auto"/>
          <w:sz w:val="20"/>
          <w:szCs w:val="20"/>
          <w:lang w:eastAsia="en-US"/>
        </w:rPr>
        <w:t>R</w:t>
      </w:r>
      <w:r w:rsidRPr="000F450D">
        <w:rPr>
          <w:rFonts w:asciiTheme="minorHAnsi" w:eastAsia="Calibri" w:hAnsiTheme="minorHAnsi" w:cstheme="minorHAnsi"/>
          <w:color w:val="auto"/>
          <w:sz w:val="20"/>
          <w:szCs w:val="20"/>
          <w:lang w:eastAsia="en-US"/>
        </w:rPr>
        <w:t xml:space="preserve">ekrutacja odbywać się będzie z uwzględnieniem zasady równych szans, bezstronności, jawności i przejrzystości.  Organizator zakłada równy dostęp do Projektu zarówno kobiet, jak i mężczyzn znajdujących się w grupie potencjalnych Uczestników/czek Projektu. </w:t>
      </w:r>
    </w:p>
    <w:p w14:paraId="0D427900" w14:textId="04749010" w:rsidR="0057414E" w:rsidRDefault="0057414E" w:rsidP="0057414E">
      <w:pPr>
        <w:pStyle w:val="Akapitzlist"/>
        <w:numPr>
          <w:ilvl w:val="0"/>
          <w:numId w:val="3"/>
        </w:numPr>
        <w:suppressAutoHyphens/>
        <w:autoSpaceDE w:val="0"/>
        <w:autoSpaceDN w:val="0"/>
        <w:adjustRightInd w:val="0"/>
        <w:spacing w:after="0" w:line="276" w:lineRule="auto"/>
        <w:ind w:right="0"/>
        <w:textAlignment w:val="baseline"/>
        <w:rPr>
          <w:rFonts w:asciiTheme="minorHAnsi" w:eastAsia="Calibri" w:hAnsiTheme="minorHAnsi" w:cstheme="minorHAnsi"/>
          <w:color w:val="auto"/>
          <w:sz w:val="20"/>
          <w:szCs w:val="20"/>
          <w:lang w:eastAsia="en-US"/>
        </w:rPr>
      </w:pPr>
      <w:r w:rsidRPr="0045200A">
        <w:rPr>
          <w:rFonts w:asciiTheme="minorHAnsi" w:eastAsia="Calibri" w:hAnsiTheme="minorHAnsi" w:cstheme="minorHAnsi"/>
          <w:color w:val="auto"/>
          <w:sz w:val="20"/>
          <w:szCs w:val="20"/>
          <w:lang w:eastAsia="en-US"/>
        </w:rPr>
        <w:t xml:space="preserve">Regulamin Rekrutacji i uczestnictwa w Projekcie oraz Formularz Rekrutacyjny do Projektu wraz z innymi załącznikami udostępnione zostaną na stronie </w:t>
      </w:r>
      <w:hyperlink r:id="rId8" w:history="1">
        <w:r w:rsidRPr="0045200A">
          <w:rPr>
            <w:rFonts w:asciiTheme="minorHAnsi" w:eastAsia="Calibri" w:hAnsiTheme="minorHAnsi" w:cstheme="minorHAnsi"/>
            <w:color w:val="auto"/>
            <w:sz w:val="20"/>
            <w:szCs w:val="20"/>
            <w:lang w:eastAsia="en-US"/>
          </w:rPr>
          <w:t>internetowej</w:t>
        </w:r>
      </w:hyperlink>
      <w:r w:rsidRPr="0045200A">
        <w:rPr>
          <w:rFonts w:asciiTheme="minorHAnsi" w:eastAsia="Calibri" w:hAnsiTheme="minorHAnsi" w:cstheme="minorHAnsi"/>
          <w:color w:val="auto"/>
          <w:sz w:val="20"/>
          <w:szCs w:val="20"/>
          <w:lang w:eastAsia="en-US"/>
        </w:rPr>
        <w:t xml:space="preserve"> Projektu oraz będą dostępne w Biurze Projektu.</w:t>
      </w:r>
    </w:p>
    <w:p w14:paraId="5592175D" w14:textId="38B8EF14" w:rsidR="00FF627B" w:rsidRPr="000C226D" w:rsidRDefault="00FF627B" w:rsidP="00D80413">
      <w:pPr>
        <w:pStyle w:val="Default"/>
        <w:numPr>
          <w:ilvl w:val="0"/>
          <w:numId w:val="3"/>
        </w:numPr>
        <w:spacing w:after="73"/>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Nabór obejmuje następujące elementy:</w:t>
      </w:r>
    </w:p>
    <w:p w14:paraId="609739AD" w14:textId="77777777" w:rsidR="00FF627B" w:rsidRPr="000C226D" w:rsidRDefault="00FF627B" w:rsidP="00D80413">
      <w:pPr>
        <w:pStyle w:val="Default"/>
        <w:numPr>
          <w:ilvl w:val="1"/>
          <w:numId w:val="3"/>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Złożenie w formie pisemnej Formularza Rekrutacyjnego wraz załącznikami (dostępny w siedzibie </w:t>
      </w:r>
      <w:r w:rsidR="0028090B" w:rsidRPr="000C226D">
        <w:rPr>
          <w:rFonts w:asciiTheme="minorHAnsi" w:hAnsiTheme="minorHAnsi" w:cstheme="minorHAnsi"/>
          <w:color w:val="auto"/>
          <w:sz w:val="20"/>
          <w:szCs w:val="20"/>
        </w:rPr>
        <w:t xml:space="preserve">Biura projektu </w:t>
      </w:r>
      <w:r w:rsidR="00AB2328" w:rsidRPr="000C226D">
        <w:rPr>
          <w:rFonts w:asciiTheme="minorHAnsi" w:hAnsiTheme="minorHAnsi" w:cstheme="minorHAnsi"/>
          <w:color w:val="auto"/>
          <w:sz w:val="20"/>
          <w:szCs w:val="20"/>
        </w:rPr>
        <w:t xml:space="preserve">i </w:t>
      </w:r>
      <w:r w:rsidR="00350E9E" w:rsidRPr="000C226D">
        <w:rPr>
          <w:rFonts w:asciiTheme="minorHAnsi" w:hAnsiTheme="minorHAnsi" w:cstheme="minorHAnsi"/>
          <w:color w:val="auto"/>
          <w:sz w:val="20"/>
          <w:szCs w:val="20"/>
        </w:rPr>
        <w:t>na stronie</w:t>
      </w:r>
      <w:r w:rsidR="00BA28C1" w:rsidRPr="000C226D">
        <w:rPr>
          <w:rFonts w:asciiTheme="minorHAnsi" w:hAnsiTheme="minorHAnsi" w:cstheme="minorHAnsi"/>
          <w:color w:val="auto"/>
          <w:sz w:val="20"/>
          <w:szCs w:val="20"/>
        </w:rPr>
        <w:t xml:space="preserve"> internetowej</w:t>
      </w:r>
      <w:r w:rsidR="009532D8" w:rsidRPr="000C226D">
        <w:rPr>
          <w:rFonts w:asciiTheme="minorHAnsi" w:hAnsiTheme="minorHAnsi" w:cstheme="minorHAnsi"/>
          <w:color w:val="auto"/>
          <w:sz w:val="20"/>
          <w:szCs w:val="20"/>
        </w:rPr>
        <w:t xml:space="preserve"> http://str-project</w:t>
      </w:r>
      <w:r w:rsidR="00E305F6" w:rsidRPr="000C226D">
        <w:rPr>
          <w:rFonts w:asciiTheme="minorHAnsi" w:hAnsiTheme="minorHAnsi" w:cstheme="minorHAnsi"/>
          <w:color w:val="auto"/>
          <w:sz w:val="20"/>
          <w:szCs w:val="20"/>
        </w:rPr>
        <w:t>.pl/</w:t>
      </w:r>
      <w:r w:rsidR="00DE6F81" w:rsidRPr="000C226D">
        <w:rPr>
          <w:rFonts w:asciiTheme="minorHAnsi" w:hAnsiTheme="minorHAnsi" w:cstheme="minorHAnsi"/>
          <w:color w:val="auto"/>
          <w:sz w:val="20"/>
          <w:szCs w:val="20"/>
        </w:rPr>
        <w:t>)</w:t>
      </w:r>
      <w:r w:rsidR="00D023AC" w:rsidRPr="000C226D">
        <w:rPr>
          <w:rFonts w:asciiTheme="minorHAnsi" w:hAnsiTheme="minorHAnsi" w:cstheme="minorHAnsi"/>
          <w:color w:val="auto"/>
          <w:sz w:val="20"/>
          <w:szCs w:val="20"/>
        </w:rPr>
        <w:t>,</w:t>
      </w:r>
    </w:p>
    <w:p w14:paraId="248C9B75" w14:textId="77777777" w:rsidR="00FF627B" w:rsidRPr="000C226D" w:rsidRDefault="00D77620" w:rsidP="00D80413">
      <w:pPr>
        <w:pStyle w:val="Default"/>
        <w:numPr>
          <w:ilvl w:val="1"/>
          <w:numId w:val="3"/>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Weryfikację formalno</w:t>
      </w:r>
      <w:r w:rsidR="00E1745C" w:rsidRPr="000C226D">
        <w:rPr>
          <w:rFonts w:asciiTheme="minorHAnsi" w:hAnsiTheme="minorHAnsi" w:cstheme="minorHAnsi"/>
          <w:color w:val="auto"/>
          <w:sz w:val="20"/>
          <w:szCs w:val="20"/>
        </w:rPr>
        <w:t>-merytoryczną</w:t>
      </w:r>
      <w:r w:rsidR="00FF627B" w:rsidRPr="000C226D">
        <w:rPr>
          <w:rFonts w:asciiTheme="minorHAnsi" w:hAnsiTheme="minorHAnsi" w:cstheme="minorHAnsi"/>
          <w:color w:val="auto"/>
          <w:sz w:val="20"/>
          <w:szCs w:val="20"/>
        </w:rPr>
        <w:t xml:space="preserve"> (możliwość uzupełnienia złożonych dokumentów w te</w:t>
      </w:r>
      <w:r w:rsidR="00367D8A" w:rsidRPr="000C226D">
        <w:rPr>
          <w:rFonts w:asciiTheme="minorHAnsi" w:hAnsiTheme="minorHAnsi" w:cstheme="minorHAnsi"/>
          <w:color w:val="auto"/>
          <w:sz w:val="20"/>
          <w:szCs w:val="20"/>
        </w:rPr>
        <w:t>rminie 5</w:t>
      </w:r>
      <w:r w:rsidR="00FF627B" w:rsidRPr="000C226D">
        <w:rPr>
          <w:rFonts w:asciiTheme="minorHAnsi" w:hAnsiTheme="minorHAnsi" w:cstheme="minorHAnsi"/>
          <w:color w:val="auto"/>
          <w:sz w:val="20"/>
          <w:szCs w:val="20"/>
        </w:rPr>
        <w:t xml:space="preserve"> dni</w:t>
      </w:r>
      <w:r w:rsidR="00367D8A" w:rsidRPr="000C226D">
        <w:rPr>
          <w:rFonts w:asciiTheme="minorHAnsi" w:hAnsiTheme="minorHAnsi" w:cstheme="minorHAnsi"/>
          <w:color w:val="auto"/>
          <w:sz w:val="20"/>
          <w:szCs w:val="20"/>
        </w:rPr>
        <w:t xml:space="preserve"> roboczych</w:t>
      </w:r>
      <w:r w:rsidR="00FF627B" w:rsidRPr="000C226D">
        <w:rPr>
          <w:rFonts w:asciiTheme="minorHAnsi" w:hAnsiTheme="minorHAnsi" w:cstheme="minorHAnsi"/>
          <w:color w:val="auto"/>
          <w:sz w:val="20"/>
          <w:szCs w:val="20"/>
        </w:rPr>
        <w:t xml:space="preserve">) – na podstawie Karty </w:t>
      </w:r>
      <w:r w:rsidR="00522460" w:rsidRPr="000C226D">
        <w:rPr>
          <w:rFonts w:asciiTheme="minorHAnsi" w:hAnsiTheme="minorHAnsi" w:cstheme="minorHAnsi"/>
          <w:color w:val="auto"/>
          <w:sz w:val="20"/>
          <w:szCs w:val="20"/>
        </w:rPr>
        <w:t>Kwalifikowalności Kandydata</w:t>
      </w:r>
      <w:r w:rsidR="001365E3" w:rsidRPr="000C226D">
        <w:rPr>
          <w:rFonts w:asciiTheme="minorHAnsi" w:hAnsiTheme="minorHAnsi" w:cstheme="minorHAnsi"/>
          <w:color w:val="auto"/>
          <w:sz w:val="20"/>
          <w:szCs w:val="20"/>
        </w:rPr>
        <w:t>/</w:t>
      </w:r>
      <w:proofErr w:type="spellStart"/>
      <w:r w:rsidR="001365E3" w:rsidRPr="000C226D">
        <w:rPr>
          <w:rFonts w:asciiTheme="minorHAnsi" w:hAnsiTheme="minorHAnsi" w:cstheme="minorHAnsi"/>
          <w:color w:val="auto"/>
          <w:sz w:val="20"/>
          <w:szCs w:val="20"/>
        </w:rPr>
        <w:t>tki</w:t>
      </w:r>
      <w:proofErr w:type="spellEnd"/>
      <w:r w:rsidR="00FF627B" w:rsidRPr="000C226D">
        <w:rPr>
          <w:rFonts w:asciiTheme="minorHAnsi" w:hAnsiTheme="minorHAnsi" w:cstheme="minorHAnsi"/>
          <w:color w:val="auto"/>
          <w:sz w:val="20"/>
          <w:szCs w:val="20"/>
        </w:rPr>
        <w:t xml:space="preserve">, która będzie obejmować m.in. </w:t>
      </w:r>
      <w:r w:rsidR="00FF627B" w:rsidRPr="000C226D">
        <w:rPr>
          <w:rFonts w:asciiTheme="minorHAnsi" w:hAnsiTheme="minorHAnsi" w:cstheme="minorHAnsi"/>
          <w:b/>
          <w:color w:val="auto"/>
          <w:sz w:val="20"/>
          <w:szCs w:val="20"/>
        </w:rPr>
        <w:t>spełnienie kryteriów dostępu, tj. kryteriów obowiązkowych dla wszystkich uczestników projektu</w:t>
      </w:r>
      <w:r w:rsidR="00FF627B" w:rsidRPr="000C226D">
        <w:rPr>
          <w:rFonts w:asciiTheme="minorHAnsi" w:hAnsiTheme="minorHAnsi" w:cstheme="minorHAnsi"/>
          <w:color w:val="auto"/>
          <w:sz w:val="20"/>
          <w:szCs w:val="20"/>
        </w:rPr>
        <w:t>:</w:t>
      </w:r>
    </w:p>
    <w:p w14:paraId="4134A9C7" w14:textId="073072A5" w:rsidR="00E17EA5" w:rsidRPr="000C226D" w:rsidRDefault="00E17EA5" w:rsidP="00D80413">
      <w:pPr>
        <w:pStyle w:val="Default"/>
        <w:numPr>
          <w:ilvl w:val="0"/>
          <w:numId w:val="15"/>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status osoby bezrobotnej (weryfikacja na podstawie zaświadczenia z urzędu pracy/</w:t>
      </w:r>
      <w:r w:rsidR="00E40536">
        <w:rPr>
          <w:rFonts w:asciiTheme="minorHAnsi" w:hAnsiTheme="minorHAnsi" w:cstheme="minorHAnsi"/>
          <w:color w:val="auto"/>
          <w:sz w:val="20"/>
          <w:szCs w:val="20"/>
        </w:rPr>
        <w:t>zaświadczenia z ZUS oraz</w:t>
      </w:r>
      <w:r w:rsidRPr="000C226D">
        <w:rPr>
          <w:rFonts w:asciiTheme="minorHAnsi" w:hAnsiTheme="minorHAnsi" w:cstheme="minorHAnsi"/>
          <w:color w:val="auto"/>
          <w:sz w:val="20"/>
          <w:szCs w:val="20"/>
        </w:rPr>
        <w:t xml:space="preserve"> oświadczenia dotyczącego bezrobocia wg BAEL) lub status osoby biernej zawodowo (weryfikacja na podstawi</w:t>
      </w:r>
      <w:r w:rsidR="00E57D49" w:rsidRPr="000C226D">
        <w:rPr>
          <w:rFonts w:asciiTheme="minorHAnsi" w:hAnsiTheme="minorHAnsi" w:cstheme="minorHAnsi"/>
          <w:color w:val="auto"/>
          <w:sz w:val="20"/>
          <w:szCs w:val="20"/>
        </w:rPr>
        <w:t>e</w:t>
      </w:r>
      <w:r w:rsidRPr="000C226D">
        <w:rPr>
          <w:rFonts w:asciiTheme="minorHAnsi" w:hAnsiTheme="minorHAnsi" w:cstheme="minorHAnsi"/>
          <w:color w:val="auto"/>
          <w:sz w:val="20"/>
          <w:szCs w:val="20"/>
        </w:rPr>
        <w:t xml:space="preserve"> </w:t>
      </w:r>
      <w:r w:rsidR="00E40536">
        <w:rPr>
          <w:rFonts w:asciiTheme="minorHAnsi" w:hAnsiTheme="minorHAnsi" w:cstheme="minorHAnsi"/>
          <w:color w:val="auto"/>
          <w:sz w:val="20"/>
          <w:szCs w:val="20"/>
        </w:rPr>
        <w:t>zaświadczenia z ZUS</w:t>
      </w:r>
      <w:r w:rsidRPr="000C226D">
        <w:rPr>
          <w:rFonts w:asciiTheme="minorHAnsi" w:hAnsiTheme="minorHAnsi" w:cstheme="minorHAnsi"/>
          <w:color w:val="auto"/>
          <w:sz w:val="20"/>
          <w:szCs w:val="20"/>
        </w:rPr>
        <w:t>)</w:t>
      </w:r>
      <w:r w:rsidR="000B6AA0" w:rsidRPr="000C226D">
        <w:rPr>
          <w:rFonts w:asciiTheme="minorHAnsi" w:hAnsiTheme="minorHAnsi" w:cstheme="minorHAnsi"/>
          <w:color w:val="auto"/>
          <w:sz w:val="20"/>
          <w:szCs w:val="20"/>
        </w:rPr>
        <w:t>,</w:t>
      </w:r>
    </w:p>
    <w:p w14:paraId="1C61FBB4" w14:textId="073A4417" w:rsidR="00E17EA5" w:rsidRPr="00AB18C4" w:rsidRDefault="00E17EA5" w:rsidP="00AB18C4">
      <w:pPr>
        <w:pStyle w:val="Default"/>
        <w:numPr>
          <w:ilvl w:val="0"/>
          <w:numId w:val="15"/>
        </w:numPr>
        <w:spacing w:after="73"/>
        <w:ind w:left="709"/>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zamieszkiwanie w rozumieniu Kodeksu Cywilnego na terenie Województwa </w:t>
      </w:r>
      <w:r w:rsidR="005A3E26" w:rsidRPr="000C226D">
        <w:rPr>
          <w:rFonts w:asciiTheme="minorHAnsi" w:hAnsiTheme="minorHAnsi" w:cstheme="minorHAnsi"/>
          <w:color w:val="auto"/>
          <w:sz w:val="20"/>
          <w:szCs w:val="20"/>
        </w:rPr>
        <w:t>Małopolskiego</w:t>
      </w:r>
      <w:r w:rsidRPr="000C226D">
        <w:rPr>
          <w:rFonts w:asciiTheme="minorHAnsi" w:hAnsiTheme="minorHAnsi" w:cstheme="minorHAnsi"/>
          <w:color w:val="auto"/>
          <w:sz w:val="20"/>
          <w:szCs w:val="20"/>
        </w:rPr>
        <w:t xml:space="preserve"> </w:t>
      </w:r>
      <w:r w:rsidR="00AB18C4" w:rsidRPr="00AB18C4">
        <w:rPr>
          <w:rFonts w:asciiTheme="minorHAnsi" w:hAnsiTheme="minorHAnsi" w:cstheme="minorHAnsi"/>
          <w:color w:val="auto"/>
          <w:sz w:val="20"/>
          <w:szCs w:val="20"/>
        </w:rPr>
        <w:t xml:space="preserve">na terenie </w:t>
      </w:r>
      <w:r w:rsidR="00AB18C4" w:rsidRPr="008A3811">
        <w:rPr>
          <w:rFonts w:asciiTheme="minorHAnsi" w:hAnsiTheme="minorHAnsi" w:cstheme="minorHAnsi"/>
          <w:color w:val="000000" w:themeColor="text1"/>
          <w:sz w:val="20"/>
          <w:szCs w:val="20"/>
        </w:rPr>
        <w:t xml:space="preserve">powiatów:  brzeskiego, chrzanowskiego, dąbrowskiego, gorlickiego, limanowskiego, nowosądeckiego, nowotarskiego, olkuskiego, oświęcimskiego, proszowickiego, suskiego, tarnowskiego, m. Tarnów, tatrzańskiego,  wadowickiego, wielickiego </w:t>
      </w:r>
      <w:r w:rsidRPr="008A3811">
        <w:rPr>
          <w:rFonts w:asciiTheme="minorHAnsi" w:hAnsiTheme="minorHAnsi" w:cstheme="minorHAnsi"/>
          <w:color w:val="000000" w:themeColor="text1"/>
          <w:sz w:val="20"/>
          <w:szCs w:val="20"/>
        </w:rPr>
        <w:t>(weryfikacja na podstawie oświadczenia)</w:t>
      </w:r>
      <w:r w:rsidR="000B6AA0" w:rsidRPr="008A3811">
        <w:rPr>
          <w:rFonts w:asciiTheme="minorHAnsi" w:hAnsiTheme="minorHAnsi" w:cstheme="minorHAnsi"/>
          <w:color w:val="000000" w:themeColor="text1"/>
          <w:sz w:val="20"/>
          <w:szCs w:val="20"/>
        </w:rPr>
        <w:t>,</w:t>
      </w:r>
      <w:r w:rsidR="00AB18C4" w:rsidRPr="008A3811">
        <w:rPr>
          <w:color w:val="000000" w:themeColor="text1"/>
        </w:rPr>
        <w:t xml:space="preserve"> </w:t>
      </w:r>
    </w:p>
    <w:p w14:paraId="7601FC02" w14:textId="77777777" w:rsidR="00E17EA5" w:rsidRPr="000C226D" w:rsidRDefault="00E17EA5" w:rsidP="00D80413">
      <w:pPr>
        <w:pStyle w:val="Default"/>
        <w:numPr>
          <w:ilvl w:val="0"/>
          <w:numId w:val="15"/>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wiek od 30 roku życia (weryfikacja na podstawie oświadczenia)</w:t>
      </w:r>
      <w:r w:rsidR="000B6AA0" w:rsidRPr="000C226D">
        <w:rPr>
          <w:rFonts w:asciiTheme="minorHAnsi" w:hAnsiTheme="minorHAnsi" w:cstheme="minorHAnsi"/>
          <w:color w:val="auto"/>
          <w:sz w:val="20"/>
          <w:szCs w:val="20"/>
        </w:rPr>
        <w:t>,</w:t>
      </w:r>
    </w:p>
    <w:p w14:paraId="452DCDD7" w14:textId="77777777" w:rsidR="00E17EA5" w:rsidRPr="000C226D" w:rsidRDefault="00E17EA5" w:rsidP="00D80413">
      <w:pPr>
        <w:pStyle w:val="Default"/>
        <w:numPr>
          <w:ilvl w:val="0"/>
          <w:numId w:val="15"/>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przynależność do min. jednej z podgrup </w:t>
      </w:r>
      <w:r w:rsidR="00A048A8" w:rsidRPr="000C226D">
        <w:rPr>
          <w:rFonts w:asciiTheme="minorHAnsi" w:hAnsiTheme="minorHAnsi" w:cstheme="minorHAnsi"/>
          <w:color w:val="auto"/>
          <w:sz w:val="20"/>
          <w:szCs w:val="20"/>
        </w:rPr>
        <w:t>Grupy docelowej (</w:t>
      </w:r>
      <w:r w:rsidRPr="000C226D">
        <w:rPr>
          <w:rFonts w:asciiTheme="minorHAnsi" w:hAnsiTheme="minorHAnsi" w:cstheme="minorHAnsi"/>
          <w:color w:val="auto"/>
          <w:sz w:val="20"/>
          <w:szCs w:val="20"/>
        </w:rPr>
        <w:t>GD</w:t>
      </w:r>
      <w:r w:rsidR="00A048A8" w:rsidRPr="000C226D">
        <w:rPr>
          <w:rFonts w:asciiTheme="minorHAnsi" w:hAnsiTheme="minorHAnsi" w:cstheme="minorHAnsi"/>
          <w:color w:val="auto"/>
          <w:sz w:val="20"/>
          <w:szCs w:val="20"/>
        </w:rPr>
        <w:t>)</w:t>
      </w:r>
      <w:r w:rsidRPr="000C226D">
        <w:rPr>
          <w:rFonts w:asciiTheme="minorHAnsi" w:hAnsiTheme="minorHAnsi" w:cstheme="minorHAnsi"/>
          <w:color w:val="auto"/>
          <w:sz w:val="20"/>
          <w:szCs w:val="20"/>
        </w:rPr>
        <w:t>, tj. :</w:t>
      </w:r>
    </w:p>
    <w:p w14:paraId="093E875A" w14:textId="77777777" w:rsidR="00E57D49" w:rsidRPr="000C226D" w:rsidRDefault="00E57D49" w:rsidP="00D80413">
      <w:pPr>
        <w:pStyle w:val="Default"/>
        <w:numPr>
          <w:ilvl w:val="1"/>
          <w:numId w:val="15"/>
        </w:numPr>
        <w:spacing w:after="73"/>
        <w:ind w:left="993" w:hanging="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kobiety,</w:t>
      </w:r>
    </w:p>
    <w:p w14:paraId="3EDB3DCB" w14:textId="77777777" w:rsidR="00E17EA5" w:rsidRPr="000C226D" w:rsidRDefault="00E57D49" w:rsidP="00D80413">
      <w:pPr>
        <w:pStyle w:val="Default"/>
        <w:numPr>
          <w:ilvl w:val="1"/>
          <w:numId w:val="15"/>
        </w:numPr>
        <w:spacing w:after="73"/>
        <w:ind w:left="993" w:hanging="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osoby </w:t>
      </w:r>
      <w:r w:rsidR="00E17EA5" w:rsidRPr="000C226D">
        <w:rPr>
          <w:rFonts w:asciiTheme="minorHAnsi" w:hAnsiTheme="minorHAnsi" w:cstheme="minorHAnsi"/>
          <w:color w:val="auto"/>
          <w:sz w:val="20"/>
          <w:szCs w:val="20"/>
        </w:rPr>
        <w:t xml:space="preserve">z niepełnosprawnościami, </w:t>
      </w:r>
    </w:p>
    <w:p w14:paraId="7BDE7420" w14:textId="77777777" w:rsidR="00E17EA5" w:rsidRPr="000C226D" w:rsidRDefault="00E57D49" w:rsidP="00D80413">
      <w:pPr>
        <w:pStyle w:val="Default"/>
        <w:numPr>
          <w:ilvl w:val="1"/>
          <w:numId w:val="15"/>
        </w:numPr>
        <w:spacing w:after="73"/>
        <w:ind w:left="993" w:hanging="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osoby </w:t>
      </w:r>
      <w:r w:rsidR="00E17EA5" w:rsidRPr="000C226D">
        <w:rPr>
          <w:rFonts w:asciiTheme="minorHAnsi" w:hAnsiTheme="minorHAnsi" w:cstheme="minorHAnsi"/>
          <w:color w:val="auto"/>
          <w:sz w:val="20"/>
          <w:szCs w:val="20"/>
        </w:rPr>
        <w:t xml:space="preserve">długotrwale bezrobotne, </w:t>
      </w:r>
    </w:p>
    <w:p w14:paraId="2019F899" w14:textId="59E8CC08" w:rsidR="00E17EA5" w:rsidRDefault="00E57D49" w:rsidP="00D80413">
      <w:pPr>
        <w:pStyle w:val="Default"/>
        <w:numPr>
          <w:ilvl w:val="1"/>
          <w:numId w:val="15"/>
        </w:numPr>
        <w:spacing w:after="73"/>
        <w:ind w:left="993" w:hanging="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osoby </w:t>
      </w:r>
      <w:r w:rsidR="00E17EA5" w:rsidRPr="000C226D">
        <w:rPr>
          <w:rFonts w:asciiTheme="minorHAnsi" w:hAnsiTheme="minorHAnsi" w:cstheme="minorHAnsi"/>
          <w:color w:val="auto"/>
          <w:sz w:val="20"/>
          <w:szCs w:val="20"/>
        </w:rPr>
        <w:t xml:space="preserve">w wieku 50 lat i więcej, </w:t>
      </w:r>
    </w:p>
    <w:p w14:paraId="52E82C44" w14:textId="7CF5BC10" w:rsidR="00AB18C4" w:rsidRPr="008A3811" w:rsidRDefault="00AB18C4" w:rsidP="00D80413">
      <w:pPr>
        <w:pStyle w:val="Default"/>
        <w:numPr>
          <w:ilvl w:val="1"/>
          <w:numId w:val="15"/>
        </w:numPr>
        <w:spacing w:after="73"/>
        <w:ind w:left="993" w:hanging="284"/>
        <w:jc w:val="both"/>
        <w:rPr>
          <w:rFonts w:asciiTheme="minorHAnsi" w:hAnsiTheme="minorHAnsi" w:cstheme="minorHAnsi"/>
          <w:color w:val="000000" w:themeColor="text1"/>
          <w:sz w:val="20"/>
          <w:szCs w:val="20"/>
        </w:rPr>
      </w:pPr>
      <w:r w:rsidRPr="008A3811">
        <w:rPr>
          <w:rFonts w:asciiTheme="minorHAnsi" w:hAnsiTheme="minorHAnsi" w:cstheme="minorHAnsi"/>
          <w:color w:val="000000" w:themeColor="text1"/>
          <w:sz w:val="20"/>
          <w:szCs w:val="20"/>
        </w:rPr>
        <w:t>bezrobotnych mężczyzn,</w:t>
      </w:r>
    </w:p>
    <w:p w14:paraId="1F62BA8F" w14:textId="77777777" w:rsidR="00367D8A" w:rsidRPr="000C226D" w:rsidRDefault="00E57D49" w:rsidP="00D80413">
      <w:pPr>
        <w:pStyle w:val="Default"/>
        <w:numPr>
          <w:ilvl w:val="1"/>
          <w:numId w:val="15"/>
        </w:numPr>
        <w:spacing w:after="73"/>
        <w:ind w:left="993" w:hanging="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osoby </w:t>
      </w:r>
      <w:r w:rsidR="00E17EA5" w:rsidRPr="000C226D">
        <w:rPr>
          <w:rFonts w:asciiTheme="minorHAnsi" w:hAnsiTheme="minorHAnsi" w:cstheme="minorHAnsi"/>
          <w:color w:val="auto"/>
          <w:sz w:val="20"/>
          <w:szCs w:val="20"/>
        </w:rPr>
        <w:t>o niskich kwalifikacjach, (dokumenty - por. niżej).</w:t>
      </w:r>
    </w:p>
    <w:p w14:paraId="29B8C79A" w14:textId="77777777" w:rsidR="00532603" w:rsidRPr="000C226D" w:rsidRDefault="00532603" w:rsidP="00D80413">
      <w:pPr>
        <w:pStyle w:val="Default"/>
        <w:spacing w:after="73"/>
        <w:jc w:val="both"/>
        <w:rPr>
          <w:rFonts w:asciiTheme="minorHAnsi" w:hAnsiTheme="minorHAnsi" w:cstheme="minorHAnsi"/>
          <w:b/>
          <w:color w:val="auto"/>
          <w:sz w:val="20"/>
          <w:szCs w:val="20"/>
        </w:rPr>
      </w:pPr>
    </w:p>
    <w:p w14:paraId="299BC389" w14:textId="77022E57" w:rsidR="00FF627B" w:rsidRPr="000C226D" w:rsidRDefault="00B629D6" w:rsidP="00D80413">
      <w:pPr>
        <w:pStyle w:val="Default"/>
        <w:spacing w:after="73"/>
        <w:jc w:val="both"/>
        <w:rPr>
          <w:rFonts w:asciiTheme="minorHAnsi" w:hAnsiTheme="minorHAnsi" w:cstheme="minorHAnsi"/>
          <w:b/>
          <w:color w:val="auto"/>
          <w:sz w:val="20"/>
          <w:szCs w:val="20"/>
        </w:rPr>
      </w:pPr>
      <w:r w:rsidRPr="000C226D">
        <w:rPr>
          <w:rFonts w:asciiTheme="minorHAnsi" w:hAnsiTheme="minorHAnsi" w:cstheme="minorHAnsi"/>
          <w:b/>
          <w:color w:val="auto"/>
          <w:sz w:val="20"/>
          <w:szCs w:val="20"/>
        </w:rPr>
        <w:t xml:space="preserve">oraz </w:t>
      </w:r>
      <w:r w:rsidR="00FF627B" w:rsidRPr="000C226D">
        <w:rPr>
          <w:rFonts w:asciiTheme="minorHAnsi" w:hAnsiTheme="minorHAnsi" w:cstheme="minorHAnsi"/>
          <w:b/>
          <w:color w:val="auto"/>
          <w:sz w:val="20"/>
          <w:szCs w:val="20"/>
        </w:rPr>
        <w:t>kryteriów premiujących, tj. nieobowiązkowych:</w:t>
      </w:r>
    </w:p>
    <w:p w14:paraId="57A93277" w14:textId="5647BD8F" w:rsidR="00E17EA5" w:rsidRPr="000C226D" w:rsidRDefault="00AC6F18" w:rsidP="00D80413">
      <w:pPr>
        <w:pStyle w:val="Default"/>
        <w:numPr>
          <w:ilvl w:val="0"/>
          <w:numId w:val="11"/>
        </w:numPr>
        <w:spacing w:after="73"/>
        <w:ind w:left="709"/>
        <w:jc w:val="both"/>
        <w:rPr>
          <w:rFonts w:asciiTheme="minorHAnsi" w:hAnsiTheme="minorHAnsi" w:cstheme="minorHAnsi"/>
          <w:b/>
          <w:color w:val="auto"/>
          <w:sz w:val="20"/>
          <w:szCs w:val="20"/>
        </w:rPr>
      </w:pPr>
      <w:r w:rsidRPr="000C226D">
        <w:rPr>
          <w:rFonts w:asciiTheme="minorHAnsi" w:hAnsiTheme="minorHAnsi" w:cstheme="minorHAnsi"/>
          <w:color w:val="auto"/>
          <w:sz w:val="20"/>
          <w:szCs w:val="20"/>
        </w:rPr>
        <w:t xml:space="preserve">kobiety </w:t>
      </w:r>
      <w:r w:rsidR="00E17EA5" w:rsidRPr="000C226D">
        <w:rPr>
          <w:rFonts w:asciiTheme="minorHAnsi" w:hAnsiTheme="minorHAnsi" w:cstheme="minorHAnsi"/>
          <w:b/>
          <w:color w:val="auto"/>
          <w:sz w:val="20"/>
          <w:szCs w:val="20"/>
        </w:rPr>
        <w:t xml:space="preserve"> + </w:t>
      </w:r>
      <w:r w:rsidR="00823003" w:rsidRPr="000C226D">
        <w:rPr>
          <w:rFonts w:asciiTheme="minorHAnsi" w:hAnsiTheme="minorHAnsi" w:cstheme="minorHAnsi"/>
          <w:b/>
          <w:color w:val="auto"/>
          <w:sz w:val="20"/>
          <w:szCs w:val="20"/>
        </w:rPr>
        <w:t>8</w:t>
      </w:r>
      <w:r w:rsidR="00E17EA5" w:rsidRPr="000C226D">
        <w:rPr>
          <w:rFonts w:asciiTheme="minorHAnsi" w:hAnsiTheme="minorHAnsi" w:cstheme="minorHAnsi"/>
          <w:b/>
          <w:color w:val="auto"/>
          <w:sz w:val="20"/>
          <w:szCs w:val="20"/>
        </w:rPr>
        <w:t xml:space="preserve"> p</w:t>
      </w:r>
      <w:r w:rsidR="00A12793" w:rsidRPr="000C226D">
        <w:rPr>
          <w:rFonts w:asciiTheme="minorHAnsi" w:hAnsiTheme="minorHAnsi" w:cstheme="minorHAnsi"/>
          <w:b/>
          <w:color w:val="auto"/>
          <w:sz w:val="20"/>
          <w:szCs w:val="20"/>
        </w:rPr>
        <w:t>kt.</w:t>
      </w:r>
      <w:r w:rsidR="000B6AA0" w:rsidRPr="000C226D">
        <w:rPr>
          <w:rFonts w:asciiTheme="minorHAnsi" w:hAnsiTheme="minorHAnsi" w:cstheme="minorHAnsi"/>
          <w:b/>
          <w:color w:val="auto"/>
          <w:sz w:val="20"/>
          <w:szCs w:val="20"/>
        </w:rPr>
        <w:t>,</w:t>
      </w:r>
    </w:p>
    <w:p w14:paraId="1101D4F4" w14:textId="18C3D599" w:rsidR="00367D8A" w:rsidRPr="000C226D" w:rsidRDefault="006D57C0" w:rsidP="00D80413">
      <w:pPr>
        <w:pStyle w:val="Default"/>
        <w:numPr>
          <w:ilvl w:val="0"/>
          <w:numId w:val="11"/>
        </w:numPr>
        <w:spacing w:after="73"/>
        <w:ind w:left="709"/>
        <w:jc w:val="both"/>
        <w:rPr>
          <w:rFonts w:asciiTheme="minorHAnsi" w:hAnsiTheme="minorHAnsi" w:cstheme="minorHAnsi"/>
          <w:b/>
          <w:color w:val="auto"/>
          <w:sz w:val="20"/>
          <w:szCs w:val="20"/>
        </w:rPr>
      </w:pPr>
      <w:r w:rsidRPr="000C226D">
        <w:rPr>
          <w:rFonts w:asciiTheme="minorHAnsi" w:hAnsiTheme="minorHAnsi" w:cstheme="minorHAnsi"/>
          <w:color w:val="auto"/>
          <w:sz w:val="20"/>
          <w:szCs w:val="20"/>
        </w:rPr>
        <w:t xml:space="preserve">osoba </w:t>
      </w:r>
      <w:r w:rsidR="00A048A8" w:rsidRPr="000C226D">
        <w:rPr>
          <w:rFonts w:asciiTheme="minorHAnsi" w:hAnsiTheme="minorHAnsi" w:cstheme="minorHAnsi"/>
          <w:color w:val="auto"/>
          <w:sz w:val="20"/>
          <w:szCs w:val="20"/>
        </w:rPr>
        <w:t xml:space="preserve">z </w:t>
      </w:r>
      <w:r w:rsidRPr="000C226D">
        <w:rPr>
          <w:rFonts w:asciiTheme="minorHAnsi" w:hAnsiTheme="minorHAnsi" w:cstheme="minorHAnsi"/>
          <w:color w:val="auto"/>
          <w:sz w:val="20"/>
          <w:szCs w:val="20"/>
        </w:rPr>
        <w:t>niepełnosprawn</w:t>
      </w:r>
      <w:r w:rsidR="00A048A8" w:rsidRPr="000C226D">
        <w:rPr>
          <w:rFonts w:asciiTheme="minorHAnsi" w:hAnsiTheme="minorHAnsi" w:cstheme="minorHAnsi"/>
          <w:color w:val="auto"/>
          <w:sz w:val="20"/>
          <w:szCs w:val="20"/>
        </w:rPr>
        <w:t xml:space="preserve">ościami </w:t>
      </w:r>
      <w:r w:rsidR="00FF627B" w:rsidRPr="000C226D">
        <w:rPr>
          <w:rFonts w:asciiTheme="minorHAnsi" w:hAnsiTheme="minorHAnsi" w:cstheme="minorHAnsi"/>
          <w:color w:val="auto"/>
          <w:sz w:val="20"/>
          <w:szCs w:val="20"/>
        </w:rPr>
        <w:t>–</w:t>
      </w:r>
      <w:r w:rsidRPr="000C226D">
        <w:rPr>
          <w:rFonts w:asciiTheme="minorHAnsi" w:hAnsiTheme="minorHAnsi" w:cstheme="minorHAnsi"/>
          <w:color w:val="auto"/>
          <w:sz w:val="20"/>
          <w:szCs w:val="20"/>
        </w:rPr>
        <w:t>(</w:t>
      </w:r>
      <w:r w:rsidR="00FF627B" w:rsidRPr="000C226D">
        <w:rPr>
          <w:rFonts w:asciiTheme="minorHAnsi" w:hAnsiTheme="minorHAnsi" w:cstheme="minorHAnsi"/>
          <w:color w:val="auto"/>
          <w:sz w:val="20"/>
          <w:szCs w:val="20"/>
        </w:rPr>
        <w:t xml:space="preserve">weryfikacja na podstawie orzeczenia </w:t>
      </w:r>
      <w:r w:rsidR="00D06467" w:rsidRPr="000C226D">
        <w:rPr>
          <w:rFonts w:asciiTheme="minorHAnsi" w:hAnsiTheme="minorHAnsi" w:cstheme="minorHAnsi"/>
          <w:color w:val="auto"/>
          <w:sz w:val="20"/>
          <w:szCs w:val="20"/>
        </w:rPr>
        <w:t xml:space="preserve">o </w:t>
      </w:r>
      <w:r w:rsidR="00B629D6" w:rsidRPr="000C226D">
        <w:rPr>
          <w:rFonts w:asciiTheme="minorHAnsi" w:hAnsiTheme="minorHAnsi" w:cstheme="minorHAnsi"/>
          <w:color w:val="auto"/>
          <w:sz w:val="20"/>
          <w:szCs w:val="20"/>
        </w:rPr>
        <w:t>niepełnosprawności lub dokument</w:t>
      </w:r>
      <w:r w:rsidR="003A2C86" w:rsidRPr="000C226D">
        <w:rPr>
          <w:rFonts w:asciiTheme="minorHAnsi" w:hAnsiTheme="minorHAnsi" w:cstheme="minorHAnsi"/>
          <w:color w:val="auto"/>
          <w:sz w:val="20"/>
          <w:szCs w:val="20"/>
        </w:rPr>
        <w:t>u potwierdzającego</w:t>
      </w:r>
      <w:r w:rsidR="00B629D6" w:rsidRPr="000C226D">
        <w:rPr>
          <w:rFonts w:asciiTheme="minorHAnsi" w:hAnsiTheme="minorHAnsi" w:cstheme="minorHAnsi"/>
          <w:color w:val="auto"/>
          <w:sz w:val="20"/>
          <w:szCs w:val="20"/>
        </w:rPr>
        <w:t xml:space="preserve"> stan zdrowia</w:t>
      </w:r>
      <w:r w:rsidRPr="000C226D">
        <w:rPr>
          <w:rFonts w:asciiTheme="minorHAnsi" w:hAnsiTheme="minorHAnsi" w:cstheme="minorHAnsi"/>
          <w:color w:val="auto"/>
          <w:sz w:val="20"/>
          <w:szCs w:val="20"/>
        </w:rPr>
        <w:t>)</w:t>
      </w:r>
      <w:r w:rsidR="00522460" w:rsidRPr="000C226D">
        <w:rPr>
          <w:rFonts w:asciiTheme="minorHAnsi" w:hAnsiTheme="minorHAnsi" w:cstheme="minorHAnsi"/>
          <w:b/>
          <w:color w:val="auto"/>
          <w:sz w:val="20"/>
          <w:szCs w:val="20"/>
        </w:rPr>
        <w:t xml:space="preserve">+ </w:t>
      </w:r>
      <w:r w:rsidR="00823003" w:rsidRPr="000C226D">
        <w:rPr>
          <w:rFonts w:asciiTheme="minorHAnsi" w:hAnsiTheme="minorHAnsi" w:cstheme="minorHAnsi"/>
          <w:b/>
          <w:color w:val="auto"/>
          <w:sz w:val="20"/>
          <w:szCs w:val="20"/>
        </w:rPr>
        <w:t>7</w:t>
      </w:r>
      <w:r w:rsidR="00522460" w:rsidRPr="000C226D">
        <w:rPr>
          <w:rFonts w:asciiTheme="minorHAnsi" w:hAnsiTheme="minorHAnsi" w:cstheme="minorHAnsi"/>
          <w:b/>
          <w:color w:val="auto"/>
          <w:sz w:val="20"/>
          <w:szCs w:val="20"/>
        </w:rPr>
        <w:t xml:space="preserve"> p</w:t>
      </w:r>
      <w:r w:rsidR="00A12793" w:rsidRPr="000C226D">
        <w:rPr>
          <w:rFonts w:asciiTheme="minorHAnsi" w:hAnsiTheme="minorHAnsi" w:cstheme="minorHAnsi"/>
          <w:b/>
          <w:color w:val="auto"/>
          <w:sz w:val="20"/>
          <w:szCs w:val="20"/>
        </w:rPr>
        <w:t>kt.</w:t>
      </w:r>
      <w:r w:rsidR="00E07F2D" w:rsidRPr="000C226D">
        <w:rPr>
          <w:rFonts w:asciiTheme="minorHAnsi" w:hAnsiTheme="minorHAnsi" w:cstheme="minorHAnsi"/>
          <w:b/>
          <w:color w:val="auto"/>
          <w:sz w:val="20"/>
          <w:szCs w:val="20"/>
        </w:rPr>
        <w:t>,</w:t>
      </w:r>
    </w:p>
    <w:p w14:paraId="0E534054" w14:textId="6A1A227E" w:rsidR="00367D8A" w:rsidRPr="000C226D" w:rsidRDefault="00367D8A" w:rsidP="00D80413">
      <w:pPr>
        <w:pStyle w:val="Default"/>
        <w:numPr>
          <w:ilvl w:val="0"/>
          <w:numId w:val="11"/>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lastRenderedPageBreak/>
        <w:t>osob</w:t>
      </w:r>
      <w:r w:rsidR="00E17EA5" w:rsidRPr="000C226D">
        <w:rPr>
          <w:rFonts w:asciiTheme="minorHAnsi" w:hAnsiTheme="minorHAnsi" w:cstheme="minorHAnsi"/>
          <w:color w:val="auto"/>
          <w:sz w:val="20"/>
          <w:szCs w:val="20"/>
        </w:rPr>
        <w:t>a</w:t>
      </w:r>
      <w:r w:rsidR="00823003" w:rsidRPr="000C226D">
        <w:rPr>
          <w:rFonts w:asciiTheme="minorHAnsi" w:hAnsiTheme="minorHAnsi" w:cstheme="minorHAnsi"/>
          <w:color w:val="auto"/>
          <w:sz w:val="20"/>
          <w:szCs w:val="20"/>
        </w:rPr>
        <w:t xml:space="preserve"> </w:t>
      </w:r>
      <w:r w:rsidR="00E17EA5" w:rsidRPr="000C226D">
        <w:rPr>
          <w:rFonts w:asciiTheme="minorHAnsi" w:hAnsiTheme="minorHAnsi" w:cstheme="minorHAnsi"/>
          <w:color w:val="auto"/>
          <w:sz w:val="20"/>
          <w:szCs w:val="20"/>
        </w:rPr>
        <w:t xml:space="preserve">zamieszkująca w rozumieniu Kodeksu Cywilnego na terenie objętym zatwierdzonym programem rewitalizacji (weryfikacja na podstawie oświadczenia) </w:t>
      </w:r>
      <w:r w:rsidR="00E07F2D" w:rsidRPr="000C226D">
        <w:rPr>
          <w:rFonts w:asciiTheme="minorHAnsi" w:hAnsiTheme="minorHAnsi" w:cstheme="minorHAnsi"/>
          <w:b/>
          <w:color w:val="auto"/>
          <w:sz w:val="20"/>
          <w:szCs w:val="20"/>
        </w:rPr>
        <w:t xml:space="preserve">+ </w:t>
      </w:r>
      <w:r w:rsidR="00823003" w:rsidRPr="000C226D">
        <w:rPr>
          <w:rFonts w:asciiTheme="minorHAnsi" w:hAnsiTheme="minorHAnsi" w:cstheme="minorHAnsi"/>
          <w:b/>
          <w:color w:val="auto"/>
          <w:sz w:val="20"/>
          <w:szCs w:val="20"/>
        </w:rPr>
        <w:t xml:space="preserve">4 </w:t>
      </w:r>
      <w:r w:rsidR="00E07F2D" w:rsidRPr="000C226D">
        <w:rPr>
          <w:rFonts w:asciiTheme="minorHAnsi" w:hAnsiTheme="minorHAnsi" w:cstheme="minorHAnsi"/>
          <w:b/>
          <w:color w:val="auto"/>
          <w:sz w:val="20"/>
          <w:szCs w:val="20"/>
        </w:rPr>
        <w:t>p</w:t>
      </w:r>
      <w:r w:rsidR="00A12793" w:rsidRPr="000C226D">
        <w:rPr>
          <w:rFonts w:asciiTheme="minorHAnsi" w:hAnsiTheme="minorHAnsi" w:cstheme="minorHAnsi"/>
          <w:b/>
          <w:color w:val="auto"/>
          <w:sz w:val="20"/>
          <w:szCs w:val="20"/>
        </w:rPr>
        <w:t>kt</w:t>
      </w:r>
      <w:r w:rsidR="00E57D49" w:rsidRPr="000C226D">
        <w:rPr>
          <w:rFonts w:asciiTheme="minorHAnsi" w:hAnsiTheme="minorHAnsi" w:cstheme="minorHAnsi"/>
          <w:b/>
          <w:color w:val="auto"/>
          <w:sz w:val="20"/>
          <w:szCs w:val="20"/>
        </w:rPr>
        <w:t>.</w:t>
      </w:r>
      <w:r w:rsidR="00E07F2D" w:rsidRPr="000C226D">
        <w:rPr>
          <w:rFonts w:asciiTheme="minorHAnsi" w:hAnsiTheme="minorHAnsi" w:cstheme="minorHAnsi"/>
          <w:b/>
          <w:color w:val="auto"/>
          <w:sz w:val="20"/>
          <w:szCs w:val="20"/>
        </w:rPr>
        <w:t>,</w:t>
      </w:r>
    </w:p>
    <w:p w14:paraId="2AD78606" w14:textId="0D5B4683" w:rsidR="008D7CFC" w:rsidRPr="000C226D" w:rsidRDefault="001F0D41" w:rsidP="00D80413">
      <w:pPr>
        <w:pStyle w:val="Default"/>
        <w:numPr>
          <w:ilvl w:val="0"/>
          <w:numId w:val="11"/>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osoba </w:t>
      </w:r>
      <w:r w:rsidR="00E17EA5" w:rsidRPr="000C226D">
        <w:rPr>
          <w:rFonts w:asciiTheme="minorHAnsi" w:hAnsiTheme="minorHAnsi" w:cstheme="minorHAnsi"/>
          <w:color w:val="auto"/>
          <w:sz w:val="20"/>
          <w:szCs w:val="20"/>
        </w:rPr>
        <w:t>długotrwale bezrobotna (weryfikacja na podstawie zaświadczenia z PUP/</w:t>
      </w:r>
      <w:r w:rsidR="00E40536">
        <w:rPr>
          <w:rFonts w:asciiTheme="minorHAnsi" w:hAnsiTheme="minorHAnsi" w:cstheme="minorHAnsi"/>
          <w:color w:val="auto"/>
          <w:sz w:val="20"/>
          <w:szCs w:val="20"/>
        </w:rPr>
        <w:t>zaświadczenia z ZUS oraz</w:t>
      </w:r>
      <w:r w:rsidR="00E17EA5" w:rsidRPr="000C226D">
        <w:rPr>
          <w:rFonts w:asciiTheme="minorHAnsi" w:hAnsiTheme="minorHAnsi" w:cstheme="minorHAnsi"/>
          <w:color w:val="auto"/>
          <w:sz w:val="20"/>
          <w:szCs w:val="20"/>
        </w:rPr>
        <w:t xml:space="preserve"> oświadczenia dot. bezrobocia wg BAEL) </w:t>
      </w:r>
      <w:r w:rsidR="00E17EA5" w:rsidRPr="000C226D">
        <w:rPr>
          <w:rFonts w:asciiTheme="minorHAnsi" w:hAnsiTheme="minorHAnsi" w:cstheme="minorHAnsi"/>
          <w:b/>
          <w:color w:val="auto"/>
          <w:sz w:val="20"/>
          <w:szCs w:val="20"/>
        </w:rPr>
        <w:t xml:space="preserve">+ </w:t>
      </w:r>
      <w:r w:rsidR="00823003" w:rsidRPr="000C226D">
        <w:rPr>
          <w:rFonts w:asciiTheme="minorHAnsi" w:hAnsiTheme="minorHAnsi" w:cstheme="minorHAnsi"/>
          <w:b/>
          <w:color w:val="auto"/>
          <w:sz w:val="20"/>
          <w:szCs w:val="20"/>
        </w:rPr>
        <w:t>4</w:t>
      </w:r>
      <w:r w:rsidR="00E17EA5" w:rsidRPr="000C226D">
        <w:rPr>
          <w:rFonts w:asciiTheme="minorHAnsi" w:hAnsiTheme="minorHAnsi" w:cstheme="minorHAnsi"/>
          <w:b/>
          <w:color w:val="auto"/>
          <w:sz w:val="20"/>
          <w:szCs w:val="20"/>
        </w:rPr>
        <w:t xml:space="preserve"> pkt</w:t>
      </w:r>
      <w:r w:rsidR="00E57D49" w:rsidRPr="000C226D">
        <w:rPr>
          <w:rFonts w:asciiTheme="minorHAnsi" w:hAnsiTheme="minorHAnsi" w:cstheme="minorHAnsi"/>
          <w:b/>
          <w:color w:val="auto"/>
          <w:sz w:val="20"/>
          <w:szCs w:val="20"/>
        </w:rPr>
        <w:t>.</w:t>
      </w:r>
      <w:r w:rsidR="00E17EA5" w:rsidRPr="000C226D">
        <w:rPr>
          <w:rFonts w:asciiTheme="minorHAnsi" w:hAnsiTheme="minorHAnsi" w:cstheme="minorHAnsi"/>
          <w:b/>
          <w:color w:val="auto"/>
          <w:sz w:val="20"/>
          <w:szCs w:val="20"/>
        </w:rPr>
        <w:t>,</w:t>
      </w:r>
    </w:p>
    <w:p w14:paraId="293D4DCD" w14:textId="291900AB" w:rsidR="00E17EA5" w:rsidRPr="000C226D" w:rsidRDefault="00E17EA5" w:rsidP="00D80413">
      <w:pPr>
        <w:pStyle w:val="Default"/>
        <w:numPr>
          <w:ilvl w:val="0"/>
          <w:numId w:val="11"/>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osoba w wieku 50</w:t>
      </w:r>
      <w:r w:rsidR="00DA1110"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 xml:space="preserve">lat i więcej (weryfikacja na podstawie oświadczenia) </w:t>
      </w:r>
      <w:r w:rsidRPr="000C226D">
        <w:rPr>
          <w:rFonts w:asciiTheme="minorHAnsi" w:hAnsiTheme="minorHAnsi" w:cstheme="minorHAnsi"/>
          <w:b/>
          <w:color w:val="auto"/>
          <w:sz w:val="20"/>
          <w:szCs w:val="20"/>
        </w:rPr>
        <w:t xml:space="preserve">+ </w:t>
      </w:r>
      <w:r w:rsidR="00DA1110" w:rsidRPr="000C226D">
        <w:rPr>
          <w:rFonts w:asciiTheme="minorHAnsi" w:hAnsiTheme="minorHAnsi" w:cstheme="minorHAnsi"/>
          <w:b/>
          <w:color w:val="auto"/>
          <w:sz w:val="20"/>
          <w:szCs w:val="20"/>
        </w:rPr>
        <w:t>4</w:t>
      </w:r>
      <w:r w:rsidRPr="000C226D">
        <w:rPr>
          <w:rFonts w:asciiTheme="minorHAnsi" w:hAnsiTheme="minorHAnsi" w:cstheme="minorHAnsi"/>
          <w:b/>
          <w:color w:val="auto"/>
          <w:sz w:val="20"/>
          <w:szCs w:val="20"/>
        </w:rPr>
        <w:t xml:space="preserve"> pkt</w:t>
      </w:r>
      <w:r w:rsidR="00E57D49" w:rsidRPr="000C226D">
        <w:rPr>
          <w:rFonts w:asciiTheme="minorHAnsi" w:hAnsiTheme="minorHAnsi" w:cstheme="minorHAnsi"/>
          <w:b/>
          <w:color w:val="auto"/>
          <w:sz w:val="20"/>
          <w:szCs w:val="20"/>
        </w:rPr>
        <w:t>.</w:t>
      </w:r>
      <w:r w:rsidRPr="000C226D">
        <w:rPr>
          <w:rFonts w:asciiTheme="minorHAnsi" w:hAnsiTheme="minorHAnsi" w:cstheme="minorHAnsi"/>
          <w:b/>
          <w:color w:val="auto"/>
          <w:sz w:val="20"/>
          <w:szCs w:val="20"/>
        </w:rPr>
        <w:t>,</w:t>
      </w:r>
    </w:p>
    <w:p w14:paraId="2FDE7F1A" w14:textId="65A35C7B" w:rsidR="00E17EA5" w:rsidRPr="000C226D" w:rsidRDefault="00E17EA5" w:rsidP="00D80413">
      <w:pPr>
        <w:pStyle w:val="Default"/>
        <w:numPr>
          <w:ilvl w:val="0"/>
          <w:numId w:val="11"/>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osoba o niskich kwalifikacjach - do ISCED 3 włącznie (weryfikacja na podstawie oświadczenia) </w:t>
      </w:r>
      <w:r w:rsidRPr="000C226D">
        <w:rPr>
          <w:rFonts w:asciiTheme="minorHAnsi" w:hAnsiTheme="minorHAnsi" w:cstheme="minorHAnsi"/>
          <w:b/>
          <w:color w:val="auto"/>
          <w:sz w:val="20"/>
          <w:szCs w:val="20"/>
        </w:rPr>
        <w:t xml:space="preserve">+ </w:t>
      </w:r>
      <w:r w:rsidR="00DA1110" w:rsidRPr="000C226D">
        <w:rPr>
          <w:rFonts w:asciiTheme="minorHAnsi" w:hAnsiTheme="minorHAnsi" w:cstheme="minorHAnsi"/>
          <w:b/>
          <w:color w:val="auto"/>
          <w:sz w:val="20"/>
          <w:szCs w:val="20"/>
        </w:rPr>
        <w:t>4</w:t>
      </w:r>
      <w:r w:rsidRPr="000C226D">
        <w:rPr>
          <w:rFonts w:asciiTheme="minorHAnsi" w:hAnsiTheme="minorHAnsi" w:cstheme="minorHAnsi"/>
          <w:b/>
          <w:color w:val="auto"/>
          <w:sz w:val="20"/>
          <w:szCs w:val="20"/>
        </w:rPr>
        <w:t xml:space="preserve"> pkt.</w:t>
      </w:r>
      <w:r w:rsidR="00E57D49" w:rsidRPr="000C226D">
        <w:rPr>
          <w:rFonts w:asciiTheme="minorHAnsi" w:hAnsiTheme="minorHAnsi" w:cstheme="minorHAnsi"/>
          <w:b/>
          <w:color w:val="auto"/>
          <w:sz w:val="20"/>
          <w:szCs w:val="20"/>
        </w:rPr>
        <w:t>,</w:t>
      </w:r>
    </w:p>
    <w:p w14:paraId="05BEC2D1" w14:textId="1728E079" w:rsidR="003B3A64" w:rsidRPr="000C226D" w:rsidRDefault="00E17EA5" w:rsidP="00D80413">
      <w:pPr>
        <w:pStyle w:val="Default"/>
        <w:numPr>
          <w:ilvl w:val="0"/>
          <w:numId w:val="11"/>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osoba będąca byłym uczestnikiem projektu C</w:t>
      </w:r>
      <w:r w:rsidR="00A048A8" w:rsidRPr="000C226D">
        <w:rPr>
          <w:rFonts w:asciiTheme="minorHAnsi" w:hAnsiTheme="minorHAnsi" w:cstheme="minorHAnsi"/>
          <w:color w:val="auto"/>
          <w:sz w:val="20"/>
          <w:szCs w:val="20"/>
        </w:rPr>
        <w:t xml:space="preserve">elu </w:t>
      </w:r>
      <w:r w:rsidRPr="000C226D">
        <w:rPr>
          <w:rFonts w:asciiTheme="minorHAnsi" w:hAnsiTheme="minorHAnsi" w:cstheme="minorHAnsi"/>
          <w:color w:val="auto"/>
          <w:sz w:val="20"/>
          <w:szCs w:val="20"/>
        </w:rPr>
        <w:t>T</w:t>
      </w:r>
      <w:r w:rsidR="00A048A8" w:rsidRPr="000C226D">
        <w:rPr>
          <w:rFonts w:asciiTheme="minorHAnsi" w:hAnsiTheme="minorHAnsi" w:cstheme="minorHAnsi"/>
          <w:color w:val="auto"/>
          <w:sz w:val="20"/>
          <w:szCs w:val="20"/>
        </w:rPr>
        <w:t xml:space="preserve">ematycznego </w:t>
      </w:r>
      <w:r w:rsidRPr="000C226D">
        <w:rPr>
          <w:rFonts w:asciiTheme="minorHAnsi" w:hAnsiTheme="minorHAnsi" w:cstheme="minorHAnsi"/>
          <w:color w:val="auto"/>
          <w:sz w:val="20"/>
          <w:szCs w:val="20"/>
        </w:rPr>
        <w:t xml:space="preserve">9 (weryfikacja na podstawie oświadczenia) </w:t>
      </w:r>
      <w:r w:rsidRPr="000C226D">
        <w:rPr>
          <w:rFonts w:asciiTheme="minorHAnsi" w:hAnsiTheme="minorHAnsi" w:cstheme="minorHAnsi"/>
          <w:b/>
          <w:color w:val="auto"/>
          <w:sz w:val="20"/>
          <w:szCs w:val="20"/>
        </w:rPr>
        <w:t xml:space="preserve">+ </w:t>
      </w:r>
      <w:r w:rsidR="00823003" w:rsidRPr="000C226D">
        <w:rPr>
          <w:rFonts w:asciiTheme="minorHAnsi" w:hAnsiTheme="minorHAnsi" w:cstheme="minorHAnsi"/>
          <w:b/>
          <w:color w:val="auto"/>
          <w:sz w:val="20"/>
          <w:szCs w:val="20"/>
        </w:rPr>
        <w:t>4</w:t>
      </w:r>
      <w:r w:rsidRPr="000C226D">
        <w:rPr>
          <w:rFonts w:asciiTheme="minorHAnsi" w:hAnsiTheme="minorHAnsi" w:cstheme="minorHAnsi"/>
          <w:b/>
          <w:color w:val="auto"/>
          <w:sz w:val="20"/>
          <w:szCs w:val="20"/>
        </w:rPr>
        <w:t xml:space="preserve"> </w:t>
      </w:r>
      <w:bookmarkStart w:id="2" w:name="_Hlk56715780"/>
      <w:r w:rsidRPr="000C226D">
        <w:rPr>
          <w:rFonts w:asciiTheme="minorHAnsi" w:hAnsiTheme="minorHAnsi" w:cstheme="minorHAnsi"/>
          <w:b/>
          <w:color w:val="auto"/>
          <w:sz w:val="20"/>
          <w:szCs w:val="20"/>
        </w:rPr>
        <w:t>pkt.</w:t>
      </w:r>
      <w:r w:rsidR="00E57D49" w:rsidRPr="000C226D">
        <w:rPr>
          <w:rFonts w:asciiTheme="minorHAnsi" w:hAnsiTheme="minorHAnsi" w:cstheme="minorHAnsi"/>
          <w:b/>
          <w:color w:val="auto"/>
          <w:sz w:val="20"/>
          <w:szCs w:val="20"/>
        </w:rPr>
        <w:t>,</w:t>
      </w:r>
      <w:bookmarkEnd w:id="2"/>
    </w:p>
    <w:p w14:paraId="163847B8" w14:textId="19456820" w:rsidR="00823003" w:rsidRPr="000C226D" w:rsidRDefault="00823003" w:rsidP="00D80413">
      <w:pPr>
        <w:pStyle w:val="Default"/>
        <w:numPr>
          <w:ilvl w:val="0"/>
          <w:numId w:val="11"/>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Status osoby biernej zawodowo   </w:t>
      </w:r>
      <w:bookmarkStart w:id="3" w:name="_Hlk56715867"/>
      <w:r w:rsidR="00970E58" w:rsidRPr="000C226D">
        <w:rPr>
          <w:rFonts w:asciiTheme="minorHAnsi" w:hAnsiTheme="minorHAnsi" w:cstheme="minorHAnsi"/>
          <w:color w:val="auto"/>
          <w:sz w:val="20"/>
          <w:szCs w:val="20"/>
        </w:rPr>
        <w:t xml:space="preserve">(weryfikacja na podstawie </w:t>
      </w:r>
      <w:r w:rsidR="00E40536">
        <w:rPr>
          <w:rFonts w:asciiTheme="minorHAnsi" w:hAnsiTheme="minorHAnsi" w:cstheme="minorHAnsi"/>
          <w:color w:val="auto"/>
          <w:sz w:val="20"/>
          <w:szCs w:val="20"/>
        </w:rPr>
        <w:t>zaświadczenia z ZUS</w:t>
      </w:r>
      <w:r w:rsidR="00970E58" w:rsidRPr="000C226D">
        <w:rPr>
          <w:rFonts w:asciiTheme="minorHAnsi" w:hAnsiTheme="minorHAnsi" w:cstheme="minorHAnsi"/>
          <w:color w:val="auto"/>
          <w:sz w:val="20"/>
          <w:szCs w:val="20"/>
        </w:rPr>
        <w:t>)</w:t>
      </w:r>
      <w:r w:rsidRPr="000C226D">
        <w:rPr>
          <w:rFonts w:asciiTheme="minorHAnsi" w:hAnsiTheme="minorHAnsi" w:cstheme="minorHAnsi"/>
          <w:b/>
          <w:bCs/>
          <w:color w:val="auto"/>
          <w:sz w:val="20"/>
          <w:szCs w:val="20"/>
        </w:rPr>
        <w:t>+</w:t>
      </w:r>
      <w:bookmarkEnd w:id="3"/>
      <w:r w:rsidRPr="000C226D">
        <w:rPr>
          <w:rFonts w:asciiTheme="minorHAnsi" w:hAnsiTheme="minorHAnsi" w:cstheme="minorHAnsi"/>
          <w:b/>
          <w:bCs/>
          <w:color w:val="auto"/>
          <w:sz w:val="20"/>
          <w:szCs w:val="20"/>
        </w:rPr>
        <w:t xml:space="preserve"> </w:t>
      </w:r>
      <w:bookmarkStart w:id="4" w:name="_Hlk56715840"/>
      <w:r w:rsidRPr="000C226D">
        <w:rPr>
          <w:rFonts w:asciiTheme="minorHAnsi" w:hAnsiTheme="minorHAnsi" w:cstheme="minorHAnsi"/>
          <w:b/>
          <w:bCs/>
          <w:color w:val="auto"/>
          <w:sz w:val="20"/>
          <w:szCs w:val="20"/>
        </w:rPr>
        <w:t>7 pkt.,</w:t>
      </w:r>
      <w:bookmarkEnd w:id="4"/>
    </w:p>
    <w:p w14:paraId="5D44D881" w14:textId="615EFBF0" w:rsidR="00823003" w:rsidRPr="000C226D" w:rsidRDefault="00823003" w:rsidP="00D80413">
      <w:pPr>
        <w:pStyle w:val="Default"/>
        <w:numPr>
          <w:ilvl w:val="0"/>
          <w:numId w:val="11"/>
        </w:numPr>
        <w:spacing w:after="73"/>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Zamieszkiwanie na obszarze miast średnich </w:t>
      </w:r>
      <w:r w:rsidR="00DA1110" w:rsidRPr="000C226D">
        <w:rPr>
          <w:rFonts w:asciiTheme="minorHAnsi" w:hAnsiTheme="minorHAnsi" w:cstheme="minorHAnsi"/>
          <w:color w:val="auto"/>
          <w:sz w:val="20"/>
          <w:szCs w:val="20"/>
        </w:rPr>
        <w:t>(weryfikacja na podstawie oświadczenia)</w:t>
      </w:r>
      <w:r w:rsidRPr="000C226D">
        <w:rPr>
          <w:rFonts w:asciiTheme="minorHAnsi" w:hAnsiTheme="minorHAnsi" w:cstheme="minorHAnsi"/>
          <w:color w:val="auto"/>
          <w:sz w:val="20"/>
          <w:szCs w:val="20"/>
        </w:rPr>
        <w:t xml:space="preserve"> </w:t>
      </w:r>
      <w:r w:rsidRPr="000C226D">
        <w:rPr>
          <w:rFonts w:asciiTheme="minorHAnsi" w:hAnsiTheme="minorHAnsi" w:cstheme="minorHAnsi"/>
          <w:b/>
          <w:bCs/>
          <w:color w:val="auto"/>
          <w:sz w:val="20"/>
          <w:szCs w:val="20"/>
        </w:rPr>
        <w:t>+</w:t>
      </w:r>
      <w:r w:rsidRPr="000C226D">
        <w:rPr>
          <w:rFonts w:asciiTheme="minorHAnsi" w:hAnsiTheme="minorHAnsi" w:cstheme="minorHAnsi"/>
          <w:color w:val="auto"/>
          <w:sz w:val="20"/>
          <w:szCs w:val="20"/>
        </w:rPr>
        <w:t xml:space="preserve"> </w:t>
      </w:r>
      <w:r w:rsidRPr="000C226D">
        <w:rPr>
          <w:rFonts w:asciiTheme="minorHAnsi" w:hAnsiTheme="minorHAnsi" w:cstheme="minorHAnsi"/>
          <w:b/>
          <w:bCs/>
          <w:color w:val="auto"/>
          <w:sz w:val="20"/>
          <w:szCs w:val="20"/>
        </w:rPr>
        <w:t>7 pkt.,</w:t>
      </w:r>
    </w:p>
    <w:p w14:paraId="02449283" w14:textId="0476ECE1" w:rsidR="0027081A" w:rsidRPr="000C226D" w:rsidRDefault="008B4720" w:rsidP="00D80413">
      <w:pPr>
        <w:pStyle w:val="Default"/>
        <w:numPr>
          <w:ilvl w:val="0"/>
          <w:numId w:val="12"/>
        </w:numPr>
        <w:spacing w:after="73"/>
        <w:ind w:left="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D</w:t>
      </w:r>
      <w:r w:rsidR="001956C2" w:rsidRPr="000C226D">
        <w:rPr>
          <w:rFonts w:asciiTheme="minorHAnsi" w:hAnsiTheme="minorHAnsi" w:cstheme="minorHAnsi"/>
          <w:color w:val="auto"/>
          <w:sz w:val="20"/>
          <w:szCs w:val="20"/>
        </w:rPr>
        <w:t xml:space="preserve">o projektu przyjętych zostanie </w:t>
      </w:r>
      <w:r w:rsidR="00823003" w:rsidRPr="000C226D">
        <w:rPr>
          <w:rFonts w:asciiTheme="minorHAnsi" w:hAnsiTheme="minorHAnsi" w:cstheme="minorHAnsi"/>
          <w:color w:val="auto"/>
          <w:sz w:val="20"/>
          <w:szCs w:val="20"/>
        </w:rPr>
        <w:t>135</w:t>
      </w:r>
      <w:r w:rsidR="00532603" w:rsidRPr="000C226D">
        <w:rPr>
          <w:rFonts w:asciiTheme="minorHAnsi" w:hAnsiTheme="minorHAnsi" w:cstheme="minorHAnsi"/>
          <w:color w:val="auto"/>
          <w:sz w:val="20"/>
          <w:szCs w:val="20"/>
        </w:rPr>
        <w:t xml:space="preserve"> </w:t>
      </w:r>
      <w:r w:rsidR="00823003" w:rsidRPr="000C226D">
        <w:rPr>
          <w:rFonts w:asciiTheme="minorHAnsi" w:hAnsiTheme="minorHAnsi" w:cstheme="minorHAnsi"/>
          <w:color w:val="auto"/>
          <w:sz w:val="20"/>
          <w:szCs w:val="20"/>
        </w:rPr>
        <w:t xml:space="preserve">(75K/60M) </w:t>
      </w:r>
      <w:r w:rsidR="00D206B4" w:rsidRPr="000C226D">
        <w:rPr>
          <w:rFonts w:asciiTheme="minorHAnsi" w:hAnsiTheme="minorHAnsi" w:cstheme="minorHAnsi"/>
          <w:color w:val="auto"/>
          <w:sz w:val="20"/>
          <w:szCs w:val="20"/>
        </w:rPr>
        <w:t>osób</w:t>
      </w:r>
      <w:r w:rsidR="00557AF4" w:rsidRPr="000C226D">
        <w:rPr>
          <w:rFonts w:asciiTheme="minorHAnsi" w:hAnsiTheme="minorHAnsi" w:cstheme="minorHAnsi"/>
          <w:color w:val="auto"/>
          <w:sz w:val="20"/>
          <w:szCs w:val="20"/>
        </w:rPr>
        <w:t xml:space="preserve"> spełniających kryteria formalne i z największą </w:t>
      </w:r>
      <w:r w:rsidRPr="000C226D">
        <w:rPr>
          <w:rFonts w:asciiTheme="minorHAnsi" w:hAnsiTheme="minorHAnsi" w:cstheme="minorHAnsi"/>
          <w:color w:val="auto"/>
          <w:sz w:val="20"/>
          <w:szCs w:val="20"/>
        </w:rPr>
        <w:t>ilością punktów</w:t>
      </w:r>
      <w:r w:rsidR="00557AF4" w:rsidRPr="000C226D">
        <w:rPr>
          <w:rFonts w:asciiTheme="minorHAnsi" w:hAnsiTheme="minorHAnsi" w:cstheme="minorHAnsi"/>
          <w:color w:val="auto"/>
          <w:sz w:val="20"/>
          <w:szCs w:val="20"/>
        </w:rPr>
        <w:t xml:space="preserve">  x </w:t>
      </w:r>
      <w:r w:rsidR="00532603" w:rsidRPr="000C226D">
        <w:rPr>
          <w:rFonts w:asciiTheme="minorHAnsi" w:hAnsiTheme="minorHAnsi" w:cstheme="minorHAnsi"/>
          <w:color w:val="auto"/>
          <w:sz w:val="20"/>
          <w:szCs w:val="20"/>
        </w:rPr>
        <w:t>3</w:t>
      </w:r>
      <w:r w:rsidR="00557AF4" w:rsidRPr="000C226D">
        <w:rPr>
          <w:rFonts w:asciiTheme="minorHAnsi" w:hAnsiTheme="minorHAnsi" w:cstheme="minorHAnsi"/>
          <w:color w:val="auto"/>
          <w:sz w:val="20"/>
          <w:szCs w:val="20"/>
        </w:rPr>
        <w:t xml:space="preserve"> </w:t>
      </w:r>
      <w:r w:rsidR="00532603" w:rsidRPr="000C226D">
        <w:rPr>
          <w:rFonts w:asciiTheme="minorHAnsi" w:hAnsiTheme="minorHAnsi" w:cstheme="minorHAnsi"/>
          <w:color w:val="auto"/>
          <w:sz w:val="20"/>
          <w:szCs w:val="20"/>
        </w:rPr>
        <w:t>tury</w:t>
      </w:r>
      <w:r w:rsidRPr="000C226D">
        <w:rPr>
          <w:rFonts w:asciiTheme="minorHAnsi" w:hAnsiTheme="minorHAnsi" w:cstheme="minorHAnsi"/>
          <w:color w:val="auto"/>
          <w:sz w:val="20"/>
          <w:szCs w:val="20"/>
        </w:rPr>
        <w:t xml:space="preserve"> (z podziałem na poszczególne gr</w:t>
      </w:r>
      <w:r w:rsidR="00A048A8" w:rsidRPr="000C226D">
        <w:rPr>
          <w:rFonts w:asciiTheme="minorHAnsi" w:hAnsiTheme="minorHAnsi" w:cstheme="minorHAnsi"/>
          <w:color w:val="auto"/>
          <w:sz w:val="20"/>
          <w:szCs w:val="20"/>
        </w:rPr>
        <w:t>upy</w:t>
      </w:r>
      <w:r w:rsidRPr="000C226D">
        <w:rPr>
          <w:rFonts w:asciiTheme="minorHAnsi" w:hAnsiTheme="minorHAnsi" w:cstheme="minorHAnsi"/>
          <w:color w:val="auto"/>
          <w:sz w:val="20"/>
          <w:szCs w:val="20"/>
        </w:rPr>
        <w:t xml:space="preserve"> UP)</w:t>
      </w:r>
      <w:r w:rsidR="00E07F2D" w:rsidRPr="000C226D">
        <w:rPr>
          <w:rFonts w:asciiTheme="minorHAnsi" w:hAnsiTheme="minorHAnsi" w:cstheme="minorHAnsi"/>
          <w:color w:val="auto"/>
          <w:sz w:val="20"/>
          <w:szCs w:val="20"/>
        </w:rPr>
        <w:t>.</w:t>
      </w:r>
      <w:r w:rsidR="00A048A8" w:rsidRPr="000C226D">
        <w:rPr>
          <w:rFonts w:asciiTheme="minorHAnsi" w:hAnsiTheme="minorHAnsi" w:cstheme="minorHAnsi"/>
          <w:color w:val="auto"/>
          <w:sz w:val="20"/>
          <w:szCs w:val="20"/>
        </w:rPr>
        <w:t xml:space="preserve"> W przypadku otrzymania takiej samej liczby punktów decyduje kolejność zgłoszeń.</w:t>
      </w:r>
    </w:p>
    <w:p w14:paraId="1BB5631D" w14:textId="1B62CFD5" w:rsidR="0027081A" w:rsidRPr="000C226D" w:rsidRDefault="00FF627B" w:rsidP="00D80413">
      <w:pPr>
        <w:pStyle w:val="Default"/>
        <w:numPr>
          <w:ilvl w:val="0"/>
          <w:numId w:val="12"/>
        </w:numPr>
        <w:spacing w:after="73"/>
        <w:ind w:left="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Na podstawie uzyskanej punktacji utworzona zostanie lista rank</w:t>
      </w:r>
      <w:r w:rsidR="00D434BA" w:rsidRPr="000C226D">
        <w:rPr>
          <w:rFonts w:asciiTheme="minorHAnsi" w:hAnsiTheme="minorHAnsi" w:cstheme="minorHAnsi"/>
          <w:color w:val="auto"/>
          <w:sz w:val="20"/>
          <w:szCs w:val="20"/>
        </w:rPr>
        <w:t>ingowa oraz lista rezerwowa</w:t>
      </w:r>
      <w:r w:rsidR="00A048A8" w:rsidRPr="000C226D">
        <w:rPr>
          <w:rFonts w:asciiTheme="minorHAnsi" w:hAnsiTheme="minorHAnsi" w:cstheme="minorHAnsi"/>
          <w:color w:val="auto"/>
          <w:sz w:val="20"/>
          <w:szCs w:val="20"/>
        </w:rPr>
        <w:t>.</w:t>
      </w:r>
      <w:r w:rsidR="00AC6F18" w:rsidRPr="000C226D">
        <w:rPr>
          <w:rFonts w:asciiTheme="minorHAnsi" w:hAnsiTheme="minorHAnsi" w:cstheme="minorHAnsi"/>
          <w:color w:val="auto"/>
          <w:sz w:val="20"/>
          <w:szCs w:val="20"/>
        </w:rPr>
        <w:t xml:space="preserve"> </w:t>
      </w:r>
      <w:r w:rsidR="00A048A8" w:rsidRPr="000C226D">
        <w:rPr>
          <w:rFonts w:asciiTheme="minorHAnsi" w:hAnsiTheme="minorHAnsi" w:cstheme="minorHAnsi"/>
          <w:color w:val="auto"/>
          <w:sz w:val="20"/>
          <w:szCs w:val="20"/>
        </w:rPr>
        <w:t>Z</w:t>
      </w:r>
      <w:r w:rsidR="00AC6F18" w:rsidRPr="000C226D">
        <w:rPr>
          <w:rFonts w:asciiTheme="minorHAnsi" w:hAnsiTheme="minorHAnsi" w:cstheme="minorHAnsi"/>
          <w:color w:val="auto"/>
          <w:sz w:val="20"/>
          <w:szCs w:val="20"/>
        </w:rPr>
        <w:t xml:space="preserve"> </w:t>
      </w:r>
      <w:r w:rsidR="00532603" w:rsidRPr="000C226D">
        <w:rPr>
          <w:rFonts w:asciiTheme="minorHAnsi" w:hAnsiTheme="minorHAnsi" w:cstheme="minorHAnsi"/>
          <w:color w:val="auto"/>
          <w:sz w:val="20"/>
          <w:szCs w:val="20"/>
        </w:rPr>
        <w:t xml:space="preserve">135 </w:t>
      </w:r>
      <w:r w:rsidRPr="000C226D">
        <w:rPr>
          <w:rFonts w:asciiTheme="minorHAnsi" w:hAnsiTheme="minorHAnsi" w:cstheme="minorHAnsi"/>
          <w:color w:val="auto"/>
          <w:sz w:val="20"/>
          <w:szCs w:val="20"/>
        </w:rPr>
        <w:t>osobami</w:t>
      </w:r>
      <w:r w:rsidR="00D434BA" w:rsidRPr="000C226D">
        <w:rPr>
          <w:rFonts w:asciiTheme="minorHAnsi" w:hAnsiTheme="minorHAnsi" w:cstheme="minorHAnsi"/>
          <w:color w:val="auto"/>
          <w:sz w:val="20"/>
          <w:szCs w:val="20"/>
        </w:rPr>
        <w:t xml:space="preserve"> (</w:t>
      </w:r>
      <w:r w:rsidR="00532603" w:rsidRPr="000C226D">
        <w:rPr>
          <w:rFonts w:asciiTheme="minorHAnsi" w:hAnsiTheme="minorHAnsi" w:cstheme="minorHAnsi"/>
          <w:color w:val="auto"/>
          <w:sz w:val="20"/>
          <w:szCs w:val="20"/>
        </w:rPr>
        <w:t>45</w:t>
      </w:r>
      <w:r w:rsidR="00D434BA" w:rsidRPr="000C226D">
        <w:rPr>
          <w:rFonts w:asciiTheme="minorHAnsi" w:hAnsiTheme="minorHAnsi" w:cstheme="minorHAnsi"/>
          <w:color w:val="auto"/>
          <w:sz w:val="20"/>
          <w:szCs w:val="20"/>
        </w:rPr>
        <w:t xml:space="preserve"> osób w każdej </w:t>
      </w:r>
      <w:r w:rsidR="00532603" w:rsidRPr="000C226D">
        <w:rPr>
          <w:rFonts w:asciiTheme="minorHAnsi" w:hAnsiTheme="minorHAnsi" w:cstheme="minorHAnsi"/>
          <w:color w:val="auto"/>
          <w:sz w:val="20"/>
          <w:szCs w:val="20"/>
        </w:rPr>
        <w:t>turze</w:t>
      </w:r>
      <w:r w:rsidR="00D434BA" w:rsidRPr="000C226D">
        <w:rPr>
          <w:rFonts w:asciiTheme="minorHAnsi" w:hAnsiTheme="minorHAnsi" w:cstheme="minorHAnsi"/>
          <w:color w:val="auto"/>
          <w:sz w:val="20"/>
          <w:szCs w:val="20"/>
        </w:rPr>
        <w:t>)</w:t>
      </w:r>
      <w:r w:rsidRPr="000C226D">
        <w:rPr>
          <w:rFonts w:asciiTheme="minorHAnsi" w:hAnsiTheme="minorHAnsi" w:cstheme="minorHAnsi"/>
          <w:color w:val="auto"/>
          <w:sz w:val="20"/>
          <w:szCs w:val="20"/>
        </w:rPr>
        <w:t>, które uzyskają najwyższą liczbę punktów, podpisane zostaną umowy uczestnictwa.</w:t>
      </w:r>
      <w:r w:rsidR="00A048A8" w:rsidRPr="000C226D">
        <w:rPr>
          <w:rFonts w:asciiTheme="minorHAnsi" w:hAnsiTheme="minorHAnsi" w:cstheme="minorHAnsi"/>
          <w:color w:val="auto"/>
          <w:sz w:val="20"/>
          <w:szCs w:val="20"/>
        </w:rPr>
        <w:t xml:space="preserve"> Przy tworzeniu list Uczestników/czek będą uwzględniane limity ze względu na zaplanowaną liczbę Uczestników/czek Projektu oraz ich przynależnościami do grup docelowych (wskazanych w § 2 ust. 1 w niniejszym Regulaminie). Lista Uczestników/czek zostanie umieszczona na stronie internetowej projektu oraz dostępna będzie w Biurze Projektu).</w:t>
      </w:r>
    </w:p>
    <w:p w14:paraId="18A819DE" w14:textId="77777777" w:rsidR="0027081A" w:rsidRPr="000C226D" w:rsidRDefault="00FF627B" w:rsidP="00500365">
      <w:pPr>
        <w:pStyle w:val="Default"/>
        <w:numPr>
          <w:ilvl w:val="0"/>
          <w:numId w:val="12"/>
        </w:numPr>
        <w:spacing w:after="73"/>
        <w:ind w:left="284" w:hanging="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 przypadku ni</w:t>
      </w:r>
      <w:r w:rsidR="00807D1E" w:rsidRPr="000C226D">
        <w:rPr>
          <w:rFonts w:asciiTheme="minorHAnsi" w:hAnsiTheme="minorHAnsi" w:cstheme="minorHAnsi"/>
          <w:color w:val="auto"/>
          <w:sz w:val="20"/>
          <w:szCs w:val="20"/>
        </w:rPr>
        <w:t>eosiągnięcia zakładanej liczby U</w:t>
      </w:r>
      <w:r w:rsidRPr="000C226D">
        <w:rPr>
          <w:rFonts w:asciiTheme="minorHAnsi" w:hAnsiTheme="minorHAnsi" w:cstheme="minorHAnsi"/>
          <w:color w:val="auto"/>
          <w:sz w:val="20"/>
          <w:szCs w:val="20"/>
        </w:rPr>
        <w:t>czestników</w:t>
      </w:r>
      <w:r w:rsidR="00807D1E" w:rsidRPr="000C226D">
        <w:rPr>
          <w:rFonts w:asciiTheme="minorHAnsi" w:hAnsiTheme="minorHAnsi" w:cstheme="minorHAnsi"/>
          <w:color w:val="auto"/>
          <w:sz w:val="20"/>
          <w:szCs w:val="20"/>
        </w:rPr>
        <w:t>/czek</w:t>
      </w:r>
      <w:r w:rsidR="00E07F2D" w:rsidRPr="000C226D">
        <w:rPr>
          <w:rFonts w:asciiTheme="minorHAnsi" w:hAnsiTheme="minorHAnsi" w:cstheme="minorHAnsi"/>
          <w:color w:val="auto"/>
          <w:sz w:val="20"/>
          <w:szCs w:val="20"/>
        </w:rPr>
        <w:t xml:space="preserve"> P</w:t>
      </w:r>
      <w:r w:rsidRPr="000C226D">
        <w:rPr>
          <w:rFonts w:asciiTheme="minorHAnsi" w:hAnsiTheme="minorHAnsi" w:cstheme="minorHAnsi"/>
          <w:color w:val="auto"/>
          <w:sz w:val="20"/>
          <w:szCs w:val="20"/>
        </w:rPr>
        <w:t xml:space="preserve">rojektu przeprowadzona zostaną zintensyfikowane działania informacyjno-promocyjne np. </w:t>
      </w:r>
      <w:r w:rsidR="001C6F0F" w:rsidRPr="000C226D">
        <w:rPr>
          <w:rFonts w:asciiTheme="minorHAnsi" w:hAnsiTheme="minorHAnsi" w:cstheme="minorHAnsi"/>
          <w:color w:val="auto"/>
          <w:sz w:val="20"/>
          <w:szCs w:val="20"/>
        </w:rPr>
        <w:t>współpraca z parafiami, zintensyfikowana współpraca z lokalnymi NGO.</w:t>
      </w:r>
    </w:p>
    <w:p w14:paraId="03F52B53" w14:textId="77777777" w:rsidR="00E11910" w:rsidRPr="000C226D" w:rsidRDefault="00FF627B" w:rsidP="00D80413">
      <w:pPr>
        <w:pStyle w:val="Default"/>
        <w:numPr>
          <w:ilvl w:val="0"/>
          <w:numId w:val="12"/>
        </w:numPr>
        <w:spacing w:after="73"/>
        <w:ind w:left="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Termin prowadzenia rekrutacji może ulec wydłużeniu na kolejny miesiąc/e </w:t>
      </w:r>
      <w:r w:rsidR="00807D1E" w:rsidRPr="000C226D">
        <w:rPr>
          <w:rFonts w:asciiTheme="minorHAnsi" w:hAnsiTheme="minorHAnsi" w:cstheme="minorHAnsi"/>
          <w:color w:val="auto"/>
          <w:sz w:val="20"/>
          <w:szCs w:val="20"/>
        </w:rPr>
        <w:br/>
      </w:r>
      <w:r w:rsidRPr="000C226D">
        <w:rPr>
          <w:rFonts w:asciiTheme="minorHAnsi" w:hAnsiTheme="minorHAnsi" w:cstheme="minorHAnsi"/>
          <w:color w:val="auto"/>
          <w:sz w:val="20"/>
          <w:szCs w:val="20"/>
        </w:rPr>
        <w:t>w przypadku nie</w:t>
      </w:r>
      <w:r w:rsidR="00807D1E" w:rsidRPr="000C226D">
        <w:rPr>
          <w:rFonts w:asciiTheme="minorHAnsi" w:hAnsiTheme="minorHAnsi" w:cstheme="minorHAnsi"/>
          <w:color w:val="auto"/>
          <w:sz w:val="20"/>
          <w:szCs w:val="20"/>
        </w:rPr>
        <w:t xml:space="preserve"> osiągnięcia zakładanej liczby U</w:t>
      </w:r>
      <w:r w:rsidRPr="000C226D">
        <w:rPr>
          <w:rFonts w:asciiTheme="minorHAnsi" w:hAnsiTheme="minorHAnsi" w:cstheme="minorHAnsi"/>
          <w:color w:val="auto"/>
          <w:sz w:val="20"/>
          <w:szCs w:val="20"/>
        </w:rPr>
        <w:t>czestników</w:t>
      </w:r>
      <w:r w:rsidR="00807D1E" w:rsidRPr="000C226D">
        <w:rPr>
          <w:rFonts w:asciiTheme="minorHAnsi" w:hAnsiTheme="minorHAnsi" w:cstheme="minorHAnsi"/>
          <w:color w:val="auto"/>
          <w:sz w:val="20"/>
          <w:szCs w:val="20"/>
        </w:rPr>
        <w:t>/czek</w:t>
      </w:r>
      <w:r w:rsidR="00E07F2D" w:rsidRPr="000C226D">
        <w:rPr>
          <w:rFonts w:asciiTheme="minorHAnsi" w:hAnsiTheme="minorHAnsi" w:cstheme="minorHAnsi"/>
          <w:color w:val="auto"/>
          <w:sz w:val="20"/>
          <w:szCs w:val="20"/>
        </w:rPr>
        <w:t xml:space="preserve"> P</w:t>
      </w:r>
      <w:r w:rsidRPr="000C226D">
        <w:rPr>
          <w:rFonts w:asciiTheme="minorHAnsi" w:hAnsiTheme="minorHAnsi" w:cstheme="minorHAnsi"/>
          <w:color w:val="auto"/>
          <w:sz w:val="20"/>
          <w:szCs w:val="20"/>
        </w:rPr>
        <w:t>rojektu.</w:t>
      </w:r>
    </w:p>
    <w:p w14:paraId="496DC577" w14:textId="77777777" w:rsidR="00936FC0" w:rsidRDefault="00E11910" w:rsidP="00936FC0">
      <w:pPr>
        <w:pStyle w:val="Default"/>
        <w:numPr>
          <w:ilvl w:val="0"/>
          <w:numId w:val="12"/>
        </w:numPr>
        <w:spacing w:after="73"/>
        <w:ind w:left="284"/>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Udział Uczestników/czek w projekcie rozpoczyna się z dniem otrzymania pierwszej formy wsparcia w ramach Projektu.</w:t>
      </w:r>
    </w:p>
    <w:p w14:paraId="3BA67B48" w14:textId="6AAB51CB" w:rsidR="00936FC0" w:rsidRPr="00936FC0" w:rsidRDefault="00936FC0" w:rsidP="00936FC0">
      <w:pPr>
        <w:pStyle w:val="Default"/>
        <w:numPr>
          <w:ilvl w:val="0"/>
          <w:numId w:val="12"/>
        </w:numPr>
        <w:spacing w:after="73"/>
        <w:ind w:left="284"/>
        <w:jc w:val="both"/>
        <w:rPr>
          <w:rFonts w:asciiTheme="minorHAnsi" w:hAnsiTheme="minorHAnsi" w:cstheme="minorHAnsi"/>
          <w:color w:val="auto"/>
          <w:sz w:val="20"/>
          <w:szCs w:val="20"/>
        </w:rPr>
      </w:pPr>
      <w:r w:rsidRPr="00936FC0">
        <w:rPr>
          <w:rFonts w:asciiTheme="minorHAnsi" w:eastAsia="Calibri" w:hAnsiTheme="minorHAnsi" w:cstheme="minorHAnsi"/>
          <w:color w:val="auto"/>
          <w:sz w:val="20"/>
          <w:szCs w:val="20"/>
          <w:lang w:eastAsia="en-US"/>
        </w:rPr>
        <w:t>Po zakończeniu udziału w Projekcie jego Uczestnik/czka zobowiązany jest do złożenia</w:t>
      </w:r>
      <w:r w:rsidRPr="00936FC0">
        <w:rPr>
          <w:rFonts w:asciiTheme="minorHAnsi" w:eastAsia="Calibri" w:hAnsiTheme="minorHAnsi" w:cstheme="minorHAnsi"/>
          <w:iCs/>
          <w:color w:val="auto"/>
          <w:sz w:val="20"/>
          <w:szCs w:val="20"/>
          <w:lang w:eastAsia="en-US"/>
        </w:rPr>
        <w:t xml:space="preserve"> oświadczenia o przekazaniu informacji dotyczącej jego statusu na rynku pracy, a w przypadku osób pozostających w rejestrach Urzędu Pracy – zaświadczenie urzędowe.</w:t>
      </w:r>
    </w:p>
    <w:p w14:paraId="5FA52CEF" w14:textId="77777777" w:rsidR="00FA1E3E" w:rsidRPr="000C226D" w:rsidRDefault="00FA1E3E" w:rsidP="00D80413">
      <w:pPr>
        <w:pStyle w:val="Default"/>
        <w:spacing w:after="68"/>
        <w:jc w:val="both"/>
        <w:rPr>
          <w:rFonts w:asciiTheme="minorHAnsi" w:hAnsiTheme="minorHAnsi" w:cstheme="minorHAnsi"/>
          <w:b/>
          <w:color w:val="auto"/>
          <w:sz w:val="20"/>
          <w:szCs w:val="20"/>
        </w:rPr>
      </w:pPr>
    </w:p>
    <w:p w14:paraId="5EB9BEF0" w14:textId="77777777" w:rsidR="00FF627B" w:rsidRPr="000C226D" w:rsidRDefault="005A35AF" w:rsidP="00D80413">
      <w:pPr>
        <w:pStyle w:val="Default"/>
        <w:spacing w:after="68"/>
        <w:jc w:val="center"/>
        <w:rPr>
          <w:rFonts w:asciiTheme="minorHAnsi" w:hAnsiTheme="minorHAnsi" w:cstheme="minorHAnsi"/>
          <w:b/>
          <w:color w:val="auto"/>
          <w:sz w:val="20"/>
          <w:szCs w:val="20"/>
        </w:rPr>
      </w:pPr>
      <w:r w:rsidRPr="000C226D">
        <w:rPr>
          <w:rFonts w:asciiTheme="minorHAnsi" w:hAnsiTheme="minorHAnsi" w:cstheme="minorHAnsi"/>
          <w:b/>
          <w:color w:val="auto"/>
          <w:sz w:val="20"/>
          <w:szCs w:val="20"/>
        </w:rPr>
        <w:t>§5</w:t>
      </w:r>
    </w:p>
    <w:p w14:paraId="16DEEF88" w14:textId="77777777" w:rsidR="00FF627B" w:rsidRPr="000C226D" w:rsidRDefault="00FF627B" w:rsidP="00D80413">
      <w:pPr>
        <w:pStyle w:val="Default"/>
        <w:spacing w:after="68"/>
        <w:jc w:val="center"/>
        <w:rPr>
          <w:rFonts w:asciiTheme="minorHAnsi" w:hAnsiTheme="minorHAnsi" w:cstheme="minorHAnsi"/>
          <w:b/>
          <w:color w:val="auto"/>
          <w:sz w:val="20"/>
          <w:szCs w:val="20"/>
        </w:rPr>
      </w:pPr>
      <w:r w:rsidRPr="000C226D">
        <w:rPr>
          <w:rFonts w:asciiTheme="minorHAnsi" w:hAnsiTheme="minorHAnsi" w:cstheme="minorHAnsi"/>
          <w:b/>
          <w:color w:val="auto"/>
          <w:sz w:val="20"/>
          <w:szCs w:val="20"/>
        </w:rPr>
        <w:t>Upra</w:t>
      </w:r>
      <w:r w:rsidR="00320577" w:rsidRPr="000C226D">
        <w:rPr>
          <w:rFonts w:asciiTheme="minorHAnsi" w:hAnsiTheme="minorHAnsi" w:cstheme="minorHAnsi"/>
          <w:b/>
          <w:color w:val="auto"/>
          <w:sz w:val="20"/>
          <w:szCs w:val="20"/>
        </w:rPr>
        <w:t>wnienia i obowiązki U</w:t>
      </w:r>
      <w:r w:rsidR="00E07F2D" w:rsidRPr="000C226D">
        <w:rPr>
          <w:rFonts w:asciiTheme="minorHAnsi" w:hAnsiTheme="minorHAnsi" w:cstheme="minorHAnsi"/>
          <w:b/>
          <w:color w:val="auto"/>
          <w:sz w:val="20"/>
          <w:szCs w:val="20"/>
        </w:rPr>
        <w:t>czestnika</w:t>
      </w:r>
      <w:r w:rsidR="00540F91" w:rsidRPr="000C226D">
        <w:rPr>
          <w:rFonts w:asciiTheme="minorHAnsi" w:hAnsiTheme="minorHAnsi" w:cstheme="minorHAnsi"/>
          <w:b/>
          <w:color w:val="auto"/>
          <w:sz w:val="20"/>
          <w:szCs w:val="20"/>
        </w:rPr>
        <w:t>/</w:t>
      </w:r>
      <w:proofErr w:type="spellStart"/>
      <w:r w:rsidR="00540F91" w:rsidRPr="000C226D">
        <w:rPr>
          <w:rFonts w:asciiTheme="minorHAnsi" w:hAnsiTheme="minorHAnsi" w:cstheme="minorHAnsi"/>
          <w:b/>
          <w:color w:val="auto"/>
          <w:sz w:val="20"/>
          <w:szCs w:val="20"/>
        </w:rPr>
        <w:t>czki</w:t>
      </w:r>
      <w:proofErr w:type="spellEnd"/>
      <w:r w:rsidR="00E07F2D" w:rsidRPr="000C226D">
        <w:rPr>
          <w:rFonts w:asciiTheme="minorHAnsi" w:hAnsiTheme="minorHAnsi" w:cstheme="minorHAnsi"/>
          <w:b/>
          <w:color w:val="auto"/>
          <w:sz w:val="20"/>
          <w:szCs w:val="20"/>
        </w:rPr>
        <w:t xml:space="preserve"> P</w:t>
      </w:r>
      <w:r w:rsidRPr="000C226D">
        <w:rPr>
          <w:rFonts w:asciiTheme="minorHAnsi" w:hAnsiTheme="minorHAnsi" w:cstheme="minorHAnsi"/>
          <w:b/>
          <w:color w:val="auto"/>
          <w:sz w:val="20"/>
          <w:szCs w:val="20"/>
        </w:rPr>
        <w:t>rojektu</w:t>
      </w:r>
    </w:p>
    <w:p w14:paraId="3CB5CE9E" w14:textId="77777777" w:rsidR="00FF627B" w:rsidRPr="000C226D" w:rsidRDefault="00FF627B" w:rsidP="00D80413">
      <w:pPr>
        <w:pStyle w:val="Default"/>
        <w:numPr>
          <w:ilvl w:val="0"/>
          <w:numId w:val="5"/>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Uczestnik</w:t>
      </w:r>
      <w:r w:rsidR="00807D1E" w:rsidRPr="000C226D">
        <w:rPr>
          <w:rFonts w:asciiTheme="minorHAnsi" w:hAnsiTheme="minorHAnsi" w:cstheme="minorHAnsi"/>
          <w:color w:val="auto"/>
          <w:sz w:val="20"/>
          <w:szCs w:val="20"/>
        </w:rPr>
        <w:t>/czka</w:t>
      </w:r>
      <w:r w:rsidRPr="000C226D">
        <w:rPr>
          <w:rFonts w:asciiTheme="minorHAnsi" w:hAnsiTheme="minorHAnsi" w:cstheme="minorHAnsi"/>
          <w:color w:val="auto"/>
          <w:sz w:val="20"/>
          <w:szCs w:val="20"/>
        </w:rPr>
        <w:t xml:space="preserve"> projektu jest uprawniony</w:t>
      </w:r>
      <w:r w:rsidR="00807D1E" w:rsidRPr="000C226D">
        <w:rPr>
          <w:rFonts w:asciiTheme="minorHAnsi" w:hAnsiTheme="minorHAnsi" w:cstheme="minorHAnsi"/>
          <w:color w:val="auto"/>
          <w:sz w:val="20"/>
          <w:szCs w:val="20"/>
        </w:rPr>
        <w:t>/a</w:t>
      </w:r>
      <w:r w:rsidRPr="000C226D">
        <w:rPr>
          <w:rFonts w:asciiTheme="minorHAnsi" w:hAnsiTheme="minorHAnsi" w:cstheme="minorHAnsi"/>
          <w:color w:val="auto"/>
          <w:sz w:val="20"/>
          <w:szCs w:val="20"/>
        </w:rPr>
        <w:t xml:space="preserve"> do: </w:t>
      </w:r>
    </w:p>
    <w:p w14:paraId="25C4590B" w14:textId="77777777" w:rsidR="00FF627B" w:rsidRPr="000C226D" w:rsidRDefault="00FF627B" w:rsidP="00D80413">
      <w:pPr>
        <w:pStyle w:val="Default"/>
        <w:numPr>
          <w:ilvl w:val="1"/>
          <w:numId w:val="4"/>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ni</w:t>
      </w:r>
      <w:r w:rsidR="00D023AC" w:rsidRPr="000C226D">
        <w:rPr>
          <w:rFonts w:asciiTheme="minorHAnsi" w:hAnsiTheme="minorHAnsi" w:cstheme="minorHAnsi"/>
          <w:color w:val="auto"/>
          <w:sz w:val="20"/>
          <w:szCs w:val="20"/>
        </w:rPr>
        <w:t xml:space="preserve">eodpłatnego udziału w </w:t>
      </w:r>
      <w:r w:rsidR="00E11910" w:rsidRPr="000C226D">
        <w:rPr>
          <w:rFonts w:asciiTheme="minorHAnsi" w:hAnsiTheme="minorHAnsi" w:cstheme="minorHAnsi"/>
          <w:color w:val="auto"/>
          <w:sz w:val="20"/>
          <w:szCs w:val="20"/>
        </w:rPr>
        <w:t>P</w:t>
      </w:r>
      <w:r w:rsidR="00D023AC" w:rsidRPr="000C226D">
        <w:rPr>
          <w:rFonts w:asciiTheme="minorHAnsi" w:hAnsiTheme="minorHAnsi" w:cstheme="minorHAnsi"/>
          <w:color w:val="auto"/>
          <w:sz w:val="20"/>
          <w:szCs w:val="20"/>
        </w:rPr>
        <w:t>rojekcie,</w:t>
      </w:r>
    </w:p>
    <w:p w14:paraId="7898D189" w14:textId="77777777" w:rsidR="00FF627B" w:rsidRPr="000C226D" w:rsidRDefault="00FF627B" w:rsidP="00D80413">
      <w:pPr>
        <w:pStyle w:val="Default"/>
        <w:numPr>
          <w:ilvl w:val="1"/>
          <w:numId w:val="4"/>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nieodpłatnego </w:t>
      </w:r>
      <w:r w:rsidR="00E07F2D" w:rsidRPr="000C226D">
        <w:rPr>
          <w:rFonts w:asciiTheme="minorHAnsi" w:hAnsiTheme="minorHAnsi" w:cstheme="minorHAnsi"/>
          <w:color w:val="auto"/>
          <w:sz w:val="20"/>
          <w:szCs w:val="20"/>
        </w:rPr>
        <w:t>udziału w oferowanych w ramach P</w:t>
      </w:r>
      <w:r w:rsidRPr="000C226D">
        <w:rPr>
          <w:rFonts w:asciiTheme="minorHAnsi" w:hAnsiTheme="minorHAnsi" w:cstheme="minorHAnsi"/>
          <w:color w:val="auto"/>
          <w:sz w:val="20"/>
          <w:szCs w:val="20"/>
        </w:rPr>
        <w:t xml:space="preserve">rojektu formach wsparcia, </w:t>
      </w:r>
    </w:p>
    <w:p w14:paraId="19AB6D1B" w14:textId="77777777" w:rsidR="002A08C3" w:rsidRPr="000C226D" w:rsidRDefault="002A08C3" w:rsidP="00D80413">
      <w:pPr>
        <w:pStyle w:val="Default"/>
        <w:numPr>
          <w:ilvl w:val="1"/>
          <w:numId w:val="4"/>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otrzymania zwrotów kosztów dojazdów </w:t>
      </w:r>
      <w:r w:rsidR="00E11910" w:rsidRPr="000C226D">
        <w:rPr>
          <w:rFonts w:asciiTheme="minorHAnsi" w:hAnsiTheme="minorHAnsi" w:cstheme="minorHAnsi"/>
          <w:color w:val="auto"/>
          <w:sz w:val="20"/>
          <w:szCs w:val="20"/>
        </w:rPr>
        <w:t xml:space="preserve">na zajęcia </w:t>
      </w:r>
      <w:r w:rsidRPr="000C226D">
        <w:rPr>
          <w:rFonts w:asciiTheme="minorHAnsi" w:hAnsiTheme="minorHAnsi" w:cstheme="minorHAnsi"/>
          <w:color w:val="auto"/>
          <w:sz w:val="20"/>
          <w:szCs w:val="20"/>
        </w:rPr>
        <w:t>zgodnie z odrębnym regulaminem,</w:t>
      </w:r>
    </w:p>
    <w:p w14:paraId="057C3749" w14:textId="77777777" w:rsidR="00A12065" w:rsidRDefault="002A08C3" w:rsidP="00D80413">
      <w:pPr>
        <w:pStyle w:val="Default"/>
        <w:numPr>
          <w:ilvl w:val="1"/>
          <w:numId w:val="4"/>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zwro</w:t>
      </w:r>
      <w:r w:rsidR="00540F91" w:rsidRPr="000C226D">
        <w:rPr>
          <w:rFonts w:asciiTheme="minorHAnsi" w:hAnsiTheme="minorHAnsi" w:cstheme="minorHAnsi"/>
          <w:color w:val="auto"/>
          <w:sz w:val="20"/>
          <w:szCs w:val="20"/>
        </w:rPr>
        <w:t xml:space="preserve">tu kosztów </w:t>
      </w:r>
      <w:r w:rsidR="00A85321" w:rsidRPr="000C226D">
        <w:rPr>
          <w:rFonts w:asciiTheme="minorHAnsi" w:hAnsiTheme="minorHAnsi" w:cstheme="minorHAnsi"/>
          <w:color w:val="auto"/>
          <w:sz w:val="20"/>
          <w:szCs w:val="20"/>
        </w:rPr>
        <w:t>opieki nad dzieckiem</w:t>
      </w:r>
      <w:r w:rsidR="00E11910" w:rsidRPr="000C226D">
        <w:rPr>
          <w:rFonts w:asciiTheme="minorHAnsi" w:hAnsiTheme="minorHAnsi" w:cstheme="minorHAnsi"/>
          <w:color w:val="auto"/>
          <w:sz w:val="20"/>
          <w:szCs w:val="20"/>
        </w:rPr>
        <w:t>/osobą zależną</w:t>
      </w:r>
      <w:r w:rsidR="00A85321" w:rsidRPr="000C226D">
        <w:rPr>
          <w:rFonts w:asciiTheme="minorHAnsi" w:hAnsiTheme="minorHAnsi" w:cstheme="minorHAnsi"/>
          <w:color w:val="auto"/>
          <w:sz w:val="20"/>
          <w:szCs w:val="20"/>
        </w:rPr>
        <w:t xml:space="preserve"> dotyczy</w:t>
      </w:r>
      <w:r w:rsidR="00A12065">
        <w:rPr>
          <w:rFonts w:asciiTheme="minorHAnsi" w:hAnsiTheme="minorHAnsi" w:cstheme="minorHAnsi"/>
          <w:color w:val="auto"/>
          <w:sz w:val="20"/>
          <w:szCs w:val="20"/>
        </w:rPr>
        <w:t>:</w:t>
      </w:r>
    </w:p>
    <w:p w14:paraId="18C968A4" w14:textId="764DBC38" w:rsidR="00A12065" w:rsidRDefault="00A12065" w:rsidP="00A12065">
      <w:pPr>
        <w:pStyle w:val="Default"/>
        <w:spacing w:after="68"/>
        <w:ind w:left="72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1</w:t>
      </w:r>
      <w:r>
        <w:rPr>
          <w:rFonts w:asciiTheme="minorHAnsi" w:hAnsiTheme="minorHAnsi" w:cstheme="minorHAnsi"/>
          <w:color w:val="auto"/>
          <w:sz w:val="20"/>
          <w:szCs w:val="20"/>
        </w:rPr>
        <w:t>4</w:t>
      </w:r>
      <w:r w:rsidRPr="000C226D">
        <w:rPr>
          <w:rFonts w:asciiTheme="minorHAnsi" w:hAnsiTheme="minorHAnsi" w:cstheme="minorHAnsi"/>
          <w:color w:val="auto"/>
          <w:sz w:val="20"/>
          <w:szCs w:val="20"/>
        </w:rPr>
        <w:t xml:space="preserve"> Uczestników/czek Projektu w trakcie </w:t>
      </w:r>
      <w:r>
        <w:rPr>
          <w:rFonts w:asciiTheme="minorHAnsi" w:hAnsiTheme="minorHAnsi" w:cstheme="minorHAnsi"/>
          <w:color w:val="auto"/>
          <w:sz w:val="20"/>
          <w:szCs w:val="20"/>
        </w:rPr>
        <w:t>spotkań z doradcą zawodowym</w:t>
      </w:r>
    </w:p>
    <w:p w14:paraId="2EBA5F35" w14:textId="02A2F695" w:rsidR="00A12065" w:rsidRDefault="00A12065" w:rsidP="00A12065">
      <w:pPr>
        <w:pStyle w:val="Default"/>
        <w:spacing w:after="68"/>
        <w:ind w:left="72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1</w:t>
      </w:r>
      <w:r>
        <w:rPr>
          <w:rFonts w:asciiTheme="minorHAnsi" w:hAnsiTheme="minorHAnsi" w:cstheme="minorHAnsi"/>
          <w:color w:val="auto"/>
          <w:sz w:val="20"/>
          <w:szCs w:val="20"/>
        </w:rPr>
        <w:t>4</w:t>
      </w:r>
      <w:r w:rsidRPr="000C226D">
        <w:rPr>
          <w:rFonts w:asciiTheme="minorHAnsi" w:hAnsiTheme="minorHAnsi" w:cstheme="minorHAnsi"/>
          <w:color w:val="auto"/>
          <w:sz w:val="20"/>
          <w:szCs w:val="20"/>
        </w:rPr>
        <w:t xml:space="preserve"> Uczestników/czek Projektu w trakcie </w:t>
      </w:r>
      <w:r>
        <w:rPr>
          <w:rFonts w:asciiTheme="minorHAnsi" w:hAnsiTheme="minorHAnsi" w:cstheme="minorHAnsi"/>
          <w:color w:val="auto"/>
          <w:sz w:val="20"/>
          <w:szCs w:val="20"/>
        </w:rPr>
        <w:t>spotkań z pośrednikiem pracy</w:t>
      </w:r>
    </w:p>
    <w:p w14:paraId="130BD8EC" w14:textId="0A9ADF3E" w:rsidR="00A12065" w:rsidRDefault="00A12065" w:rsidP="00A12065">
      <w:pPr>
        <w:pStyle w:val="Default"/>
        <w:spacing w:after="68"/>
        <w:ind w:left="720"/>
        <w:jc w:val="both"/>
        <w:rPr>
          <w:rFonts w:asciiTheme="minorHAnsi" w:hAnsiTheme="minorHAnsi" w:cstheme="minorHAnsi"/>
          <w:color w:val="auto"/>
          <w:sz w:val="20"/>
          <w:szCs w:val="20"/>
        </w:rPr>
      </w:pPr>
      <w:r>
        <w:rPr>
          <w:rFonts w:asciiTheme="minorHAnsi" w:hAnsiTheme="minorHAnsi" w:cstheme="minorHAnsi"/>
          <w:color w:val="auto"/>
          <w:sz w:val="20"/>
          <w:szCs w:val="20"/>
        </w:rPr>
        <w:t>- 7</w:t>
      </w:r>
      <w:r w:rsidRPr="000C226D">
        <w:rPr>
          <w:rFonts w:asciiTheme="minorHAnsi" w:hAnsiTheme="minorHAnsi" w:cstheme="minorHAnsi"/>
          <w:color w:val="auto"/>
          <w:sz w:val="20"/>
          <w:szCs w:val="20"/>
        </w:rPr>
        <w:t xml:space="preserve"> Uczestników/czek Projektu w trakcie </w:t>
      </w:r>
      <w:r>
        <w:rPr>
          <w:rFonts w:asciiTheme="minorHAnsi" w:hAnsiTheme="minorHAnsi" w:cstheme="minorHAnsi"/>
          <w:color w:val="auto"/>
          <w:sz w:val="20"/>
          <w:szCs w:val="20"/>
        </w:rPr>
        <w:t>spotkań z psychologami</w:t>
      </w:r>
    </w:p>
    <w:p w14:paraId="3F56818E" w14:textId="68C96575" w:rsidR="00A12065" w:rsidRDefault="00A12065" w:rsidP="00A12065">
      <w:pPr>
        <w:pStyle w:val="Default"/>
        <w:spacing w:after="68"/>
        <w:ind w:left="720"/>
        <w:jc w:val="both"/>
        <w:rPr>
          <w:rFonts w:asciiTheme="minorHAnsi" w:hAnsiTheme="minorHAnsi" w:cstheme="minorHAnsi"/>
          <w:color w:val="auto"/>
          <w:sz w:val="20"/>
          <w:szCs w:val="20"/>
        </w:rPr>
      </w:pPr>
      <w:r>
        <w:rPr>
          <w:rFonts w:asciiTheme="minorHAnsi" w:hAnsiTheme="minorHAnsi" w:cstheme="minorHAnsi"/>
          <w:color w:val="auto"/>
          <w:sz w:val="20"/>
          <w:szCs w:val="20"/>
        </w:rPr>
        <w:t>- 10</w:t>
      </w:r>
      <w:r w:rsidRPr="000C226D">
        <w:rPr>
          <w:rFonts w:asciiTheme="minorHAnsi" w:hAnsiTheme="minorHAnsi" w:cstheme="minorHAnsi"/>
          <w:color w:val="auto"/>
          <w:sz w:val="20"/>
          <w:szCs w:val="20"/>
        </w:rPr>
        <w:t xml:space="preserve"> Uczestników/czek Projektu w trakcie </w:t>
      </w:r>
      <w:r>
        <w:rPr>
          <w:rFonts w:asciiTheme="minorHAnsi" w:hAnsiTheme="minorHAnsi" w:cstheme="minorHAnsi"/>
          <w:color w:val="auto"/>
          <w:sz w:val="20"/>
          <w:szCs w:val="20"/>
        </w:rPr>
        <w:t>indywidualnego poradnictwa zawodowego</w:t>
      </w:r>
    </w:p>
    <w:p w14:paraId="35B6AF03" w14:textId="06EAE63D" w:rsidR="00A12065" w:rsidRDefault="00A12065" w:rsidP="00A12065">
      <w:pPr>
        <w:pStyle w:val="Default"/>
        <w:spacing w:after="68"/>
        <w:ind w:left="72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bookmarkStart w:id="5" w:name="_Hlk56716535"/>
      <w:r w:rsidR="00532603" w:rsidRPr="000C226D">
        <w:rPr>
          <w:rFonts w:asciiTheme="minorHAnsi" w:hAnsiTheme="minorHAnsi" w:cstheme="minorHAnsi"/>
          <w:color w:val="auto"/>
          <w:sz w:val="20"/>
          <w:szCs w:val="20"/>
        </w:rPr>
        <w:t>10</w:t>
      </w:r>
      <w:r w:rsidR="00A85321" w:rsidRPr="000C226D">
        <w:rPr>
          <w:rFonts w:asciiTheme="minorHAnsi" w:hAnsiTheme="minorHAnsi" w:cstheme="minorHAnsi"/>
          <w:color w:val="auto"/>
          <w:sz w:val="20"/>
          <w:szCs w:val="20"/>
        </w:rPr>
        <w:t xml:space="preserve"> U</w:t>
      </w:r>
      <w:r w:rsidR="00540F91" w:rsidRPr="000C226D">
        <w:rPr>
          <w:rFonts w:asciiTheme="minorHAnsi" w:hAnsiTheme="minorHAnsi" w:cstheme="minorHAnsi"/>
          <w:color w:val="auto"/>
          <w:sz w:val="20"/>
          <w:szCs w:val="20"/>
        </w:rPr>
        <w:t xml:space="preserve">czestników/czek </w:t>
      </w:r>
      <w:bookmarkEnd w:id="5"/>
      <w:r w:rsidR="00540F91" w:rsidRPr="000C226D">
        <w:rPr>
          <w:rFonts w:asciiTheme="minorHAnsi" w:hAnsiTheme="minorHAnsi" w:cstheme="minorHAnsi"/>
          <w:color w:val="auto"/>
          <w:sz w:val="20"/>
          <w:szCs w:val="20"/>
        </w:rPr>
        <w:t>Projektu</w:t>
      </w:r>
      <w:r w:rsidR="000B6AA0" w:rsidRPr="000C226D">
        <w:rPr>
          <w:rFonts w:asciiTheme="minorHAnsi" w:hAnsiTheme="minorHAnsi" w:cstheme="minorHAnsi"/>
          <w:color w:val="auto"/>
          <w:sz w:val="20"/>
          <w:szCs w:val="20"/>
        </w:rPr>
        <w:t xml:space="preserve"> w trakcie trwania szkolenia zawod</w:t>
      </w:r>
      <w:r w:rsidR="00E11910" w:rsidRPr="000C226D">
        <w:rPr>
          <w:rFonts w:asciiTheme="minorHAnsi" w:hAnsiTheme="minorHAnsi" w:cstheme="minorHAnsi"/>
          <w:color w:val="auto"/>
          <w:sz w:val="20"/>
          <w:szCs w:val="20"/>
        </w:rPr>
        <w:t>owego</w:t>
      </w:r>
      <w:r w:rsidR="000B6AA0" w:rsidRPr="000C226D">
        <w:rPr>
          <w:rFonts w:asciiTheme="minorHAnsi" w:hAnsiTheme="minorHAnsi" w:cstheme="minorHAnsi"/>
          <w:color w:val="auto"/>
          <w:sz w:val="20"/>
          <w:szCs w:val="20"/>
        </w:rPr>
        <w:t xml:space="preserve"> </w:t>
      </w:r>
    </w:p>
    <w:p w14:paraId="25015DF5" w14:textId="77777777" w:rsidR="00A12065" w:rsidRDefault="00A12065" w:rsidP="00A12065">
      <w:pPr>
        <w:pStyle w:val="Default"/>
        <w:spacing w:after="68"/>
        <w:ind w:left="72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532603" w:rsidRPr="000C226D">
        <w:rPr>
          <w:rFonts w:asciiTheme="minorHAnsi" w:hAnsiTheme="minorHAnsi" w:cstheme="minorHAnsi"/>
          <w:color w:val="auto"/>
          <w:sz w:val="20"/>
          <w:szCs w:val="20"/>
        </w:rPr>
        <w:t xml:space="preserve">9 Uczestników/czek </w:t>
      </w:r>
      <w:r w:rsidR="000B6AA0" w:rsidRPr="000C226D">
        <w:rPr>
          <w:rFonts w:asciiTheme="minorHAnsi" w:hAnsiTheme="minorHAnsi" w:cstheme="minorHAnsi"/>
          <w:color w:val="auto"/>
          <w:sz w:val="20"/>
          <w:szCs w:val="20"/>
        </w:rPr>
        <w:t xml:space="preserve"> stażu</w:t>
      </w:r>
    </w:p>
    <w:p w14:paraId="608573DB" w14:textId="407E57BF" w:rsidR="002B3C1A" w:rsidRPr="000C226D" w:rsidRDefault="00A12793" w:rsidP="00A12065">
      <w:pPr>
        <w:pStyle w:val="Default"/>
        <w:spacing w:after="68"/>
        <w:ind w:firstLine="70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z</w:t>
      </w:r>
      <w:r w:rsidR="00E11910" w:rsidRPr="000C226D">
        <w:rPr>
          <w:rFonts w:asciiTheme="minorHAnsi" w:hAnsiTheme="minorHAnsi" w:cstheme="minorHAnsi"/>
          <w:color w:val="auto"/>
          <w:sz w:val="20"/>
          <w:szCs w:val="20"/>
        </w:rPr>
        <w:t>godnie z odrębnym Regulaminem.</w:t>
      </w:r>
    </w:p>
    <w:p w14:paraId="7ABA8A99" w14:textId="77777777" w:rsidR="00FF627B" w:rsidRPr="000C226D" w:rsidRDefault="00FF627B" w:rsidP="00D80413">
      <w:pPr>
        <w:pStyle w:val="Default"/>
        <w:numPr>
          <w:ilvl w:val="0"/>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Uczestnik</w:t>
      </w:r>
      <w:r w:rsidR="00807D1E" w:rsidRPr="000C226D">
        <w:rPr>
          <w:rFonts w:asciiTheme="minorHAnsi" w:hAnsiTheme="minorHAnsi" w:cstheme="minorHAnsi"/>
          <w:color w:val="auto"/>
          <w:sz w:val="20"/>
          <w:szCs w:val="20"/>
        </w:rPr>
        <w:t>/czka</w:t>
      </w:r>
      <w:r w:rsidRPr="000C226D">
        <w:rPr>
          <w:rFonts w:asciiTheme="minorHAnsi" w:hAnsiTheme="minorHAnsi" w:cstheme="minorHAnsi"/>
          <w:color w:val="auto"/>
          <w:sz w:val="20"/>
          <w:szCs w:val="20"/>
        </w:rPr>
        <w:t xml:space="preserve"> Projektu jest zobowiązany</w:t>
      </w:r>
      <w:r w:rsidR="00807D1E" w:rsidRPr="000C226D">
        <w:rPr>
          <w:rFonts w:asciiTheme="minorHAnsi" w:hAnsiTheme="minorHAnsi" w:cstheme="minorHAnsi"/>
          <w:color w:val="auto"/>
          <w:sz w:val="20"/>
          <w:szCs w:val="20"/>
        </w:rPr>
        <w:t>/a</w:t>
      </w:r>
      <w:r w:rsidRPr="000C226D">
        <w:rPr>
          <w:rFonts w:asciiTheme="minorHAnsi" w:hAnsiTheme="minorHAnsi" w:cstheme="minorHAnsi"/>
          <w:color w:val="auto"/>
          <w:sz w:val="20"/>
          <w:szCs w:val="20"/>
        </w:rPr>
        <w:t xml:space="preserve"> do: </w:t>
      </w:r>
    </w:p>
    <w:p w14:paraId="6163FAF4" w14:textId="68ADB380" w:rsidR="00FF627B" w:rsidRPr="000C226D" w:rsidRDefault="00FF627B"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uczestnictwa w oferowanym w r</w:t>
      </w:r>
      <w:r w:rsidR="00E07F2D" w:rsidRPr="000C226D">
        <w:rPr>
          <w:rFonts w:asciiTheme="minorHAnsi" w:hAnsiTheme="minorHAnsi" w:cstheme="minorHAnsi"/>
          <w:color w:val="auto"/>
          <w:sz w:val="20"/>
          <w:szCs w:val="20"/>
        </w:rPr>
        <w:t>amach P</w:t>
      </w:r>
      <w:r w:rsidRPr="000C226D">
        <w:rPr>
          <w:rFonts w:asciiTheme="minorHAnsi" w:hAnsiTheme="minorHAnsi" w:cstheme="minorHAnsi"/>
          <w:color w:val="auto"/>
          <w:sz w:val="20"/>
          <w:szCs w:val="20"/>
        </w:rPr>
        <w:t xml:space="preserve">rojektu wsparciu, wynikającym z opracowanej wspólnie ścieżki wsparcia, </w:t>
      </w:r>
    </w:p>
    <w:p w14:paraId="539F47B8" w14:textId="77777777" w:rsidR="00FF627B" w:rsidRPr="000C226D" w:rsidRDefault="00FF627B"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lastRenderedPageBreak/>
        <w:t xml:space="preserve">wyrażenia zgody na gromadzenie i przetwarzanie danych osobowych, </w:t>
      </w:r>
    </w:p>
    <w:p w14:paraId="208F38F5" w14:textId="77777777" w:rsidR="003A018C" w:rsidRPr="000C226D" w:rsidRDefault="00FF627B"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wypełniania ankiet pr</w:t>
      </w:r>
      <w:r w:rsidR="00E07F2D" w:rsidRPr="000C226D">
        <w:rPr>
          <w:rFonts w:asciiTheme="minorHAnsi" w:hAnsiTheme="minorHAnsi" w:cstheme="minorHAnsi"/>
          <w:color w:val="auto"/>
          <w:sz w:val="20"/>
          <w:szCs w:val="20"/>
        </w:rPr>
        <w:t>zeprowadzanych podczas trwania P</w:t>
      </w:r>
      <w:r w:rsidRPr="000C226D">
        <w:rPr>
          <w:rFonts w:asciiTheme="minorHAnsi" w:hAnsiTheme="minorHAnsi" w:cstheme="minorHAnsi"/>
          <w:color w:val="auto"/>
          <w:sz w:val="20"/>
          <w:szCs w:val="20"/>
        </w:rPr>
        <w:t xml:space="preserve">rojektu, </w:t>
      </w:r>
    </w:p>
    <w:p w14:paraId="3188E40C" w14:textId="77777777" w:rsidR="00FF627B" w:rsidRPr="000C226D" w:rsidRDefault="00FF627B"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wypełniania innych dokumentów związanych z rea</w:t>
      </w:r>
      <w:r w:rsidR="00E07F2D" w:rsidRPr="000C226D">
        <w:rPr>
          <w:rFonts w:asciiTheme="minorHAnsi" w:hAnsiTheme="minorHAnsi" w:cstheme="minorHAnsi"/>
          <w:color w:val="auto"/>
          <w:sz w:val="20"/>
          <w:szCs w:val="20"/>
        </w:rPr>
        <w:t>lizacją P</w:t>
      </w:r>
      <w:r w:rsidRPr="000C226D">
        <w:rPr>
          <w:rFonts w:asciiTheme="minorHAnsi" w:hAnsiTheme="minorHAnsi" w:cstheme="minorHAnsi"/>
          <w:color w:val="auto"/>
          <w:sz w:val="20"/>
          <w:szCs w:val="20"/>
        </w:rPr>
        <w:t xml:space="preserve">rojektu, </w:t>
      </w:r>
    </w:p>
    <w:p w14:paraId="6BA1806A" w14:textId="77777777" w:rsidR="00FF627B" w:rsidRPr="000C226D" w:rsidRDefault="00FF627B"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przestrzegania Regulami</w:t>
      </w:r>
      <w:r w:rsidR="00E07F2D" w:rsidRPr="000C226D">
        <w:rPr>
          <w:rFonts w:asciiTheme="minorHAnsi" w:hAnsiTheme="minorHAnsi" w:cstheme="minorHAnsi"/>
          <w:color w:val="auto"/>
          <w:sz w:val="20"/>
          <w:szCs w:val="20"/>
        </w:rPr>
        <w:t>nu rekrutacji i uczestnictwa w P</w:t>
      </w:r>
      <w:r w:rsidRPr="000C226D">
        <w:rPr>
          <w:rFonts w:asciiTheme="minorHAnsi" w:hAnsiTheme="minorHAnsi" w:cstheme="minorHAnsi"/>
          <w:color w:val="auto"/>
          <w:sz w:val="20"/>
          <w:szCs w:val="20"/>
        </w:rPr>
        <w:t xml:space="preserve">rojekcie, </w:t>
      </w:r>
    </w:p>
    <w:p w14:paraId="2DC85D77" w14:textId="77777777" w:rsidR="002A08C3" w:rsidRPr="000C226D" w:rsidRDefault="002A08C3"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podpisania umowy uczestnictwa w projekcie z dniem rozpoczęcia pierwszej formy wsparcia,</w:t>
      </w:r>
    </w:p>
    <w:p w14:paraId="7AB67AEA" w14:textId="77777777" w:rsidR="00FF627B" w:rsidRPr="000C226D" w:rsidRDefault="00FF627B"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przestrzegania oraz realizowania </w:t>
      </w:r>
      <w:r w:rsidR="00E07F2D" w:rsidRPr="000C226D">
        <w:rPr>
          <w:rFonts w:asciiTheme="minorHAnsi" w:hAnsiTheme="minorHAnsi" w:cstheme="minorHAnsi"/>
          <w:color w:val="auto"/>
          <w:sz w:val="20"/>
          <w:szCs w:val="20"/>
        </w:rPr>
        <w:t>zapisów umowy o uczestnictwo w P</w:t>
      </w:r>
      <w:r w:rsidRPr="000C226D">
        <w:rPr>
          <w:rFonts w:asciiTheme="minorHAnsi" w:hAnsiTheme="minorHAnsi" w:cstheme="minorHAnsi"/>
          <w:color w:val="auto"/>
          <w:sz w:val="20"/>
          <w:szCs w:val="20"/>
        </w:rPr>
        <w:t xml:space="preserve">rojekcie, </w:t>
      </w:r>
    </w:p>
    <w:p w14:paraId="4596574C" w14:textId="77777777" w:rsidR="00FF627B" w:rsidRPr="000C226D" w:rsidRDefault="00FF627B"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systematycznego uczestniczenia w zajęciach,</w:t>
      </w:r>
    </w:p>
    <w:p w14:paraId="339FD4DA" w14:textId="77777777" w:rsidR="00E11910" w:rsidRPr="000C226D" w:rsidRDefault="00E11910"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potwierdzania każdorazowo uczestnictwa w zajęciach własnym, czytelnym podpisem na listach obecności,</w:t>
      </w:r>
    </w:p>
    <w:p w14:paraId="15B58BA9" w14:textId="77777777" w:rsidR="00E11910" w:rsidRPr="000C226D" w:rsidRDefault="00E11910"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potwierdzenia odbioru materiałów dydaktyczno-szkoleniowych własnoręcznym czytelnym podpisem,</w:t>
      </w:r>
    </w:p>
    <w:p w14:paraId="70BB8B6A" w14:textId="6ACC36F9" w:rsidR="00FF627B" w:rsidRPr="000C226D" w:rsidRDefault="00FF627B" w:rsidP="00D80413">
      <w:pPr>
        <w:pStyle w:val="Default"/>
        <w:numPr>
          <w:ilvl w:val="1"/>
          <w:numId w:val="9"/>
        </w:numPr>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natychmiastowego informowania kierownika projektu o zmianie jakichkolwiek danych osobowych i kontaktowych wpisanych w formularzu rekrutacyjnym oraz o zmianie swojej sytuacji zawodowej, (np. podjęcie zatrudnienia) oraz udzielania wszelkich informacj</w:t>
      </w:r>
      <w:r w:rsidR="00E07F2D" w:rsidRPr="000C226D">
        <w:rPr>
          <w:rFonts w:asciiTheme="minorHAnsi" w:hAnsiTheme="minorHAnsi" w:cstheme="minorHAnsi"/>
          <w:color w:val="auto"/>
          <w:sz w:val="20"/>
          <w:szCs w:val="20"/>
        </w:rPr>
        <w:t>i związanych z uczestnictwem w P</w:t>
      </w:r>
      <w:r w:rsidRPr="000C226D">
        <w:rPr>
          <w:rFonts w:asciiTheme="minorHAnsi" w:hAnsiTheme="minorHAnsi" w:cstheme="minorHAnsi"/>
          <w:color w:val="auto"/>
          <w:sz w:val="20"/>
          <w:szCs w:val="20"/>
        </w:rPr>
        <w:t xml:space="preserve">rojekcie instytucjom zaangażowanym we wdrażanie Regionalnego Programu Operacyjnego Województwa </w:t>
      </w:r>
      <w:r w:rsidR="00E11910" w:rsidRPr="000C226D">
        <w:rPr>
          <w:rFonts w:asciiTheme="minorHAnsi" w:hAnsiTheme="minorHAnsi" w:cstheme="minorHAnsi"/>
          <w:color w:val="auto"/>
          <w:sz w:val="20"/>
          <w:szCs w:val="20"/>
        </w:rPr>
        <w:t>Dolnośląskiego</w:t>
      </w:r>
      <w:r w:rsidR="00647DC0" w:rsidRPr="000C226D">
        <w:rPr>
          <w:rFonts w:asciiTheme="minorHAnsi" w:hAnsiTheme="minorHAnsi" w:cstheme="minorHAnsi"/>
          <w:color w:val="auto"/>
          <w:sz w:val="20"/>
          <w:szCs w:val="20"/>
        </w:rPr>
        <w:t>,</w:t>
      </w:r>
    </w:p>
    <w:p w14:paraId="65E0441D" w14:textId="77777777" w:rsidR="0050745D" w:rsidRPr="000C226D" w:rsidRDefault="00647DC0"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w:t>
      </w:r>
      <w:r w:rsidR="00BA57BA" w:rsidRPr="000C226D">
        <w:rPr>
          <w:rFonts w:asciiTheme="minorHAnsi" w:hAnsiTheme="minorHAnsi" w:cstheme="minorHAnsi"/>
          <w:color w:val="auto"/>
          <w:sz w:val="20"/>
          <w:szCs w:val="20"/>
        </w:rPr>
        <w:t>rzekazani</w:t>
      </w:r>
      <w:r w:rsidR="00E11910" w:rsidRPr="000C226D">
        <w:rPr>
          <w:rFonts w:asciiTheme="minorHAnsi" w:hAnsiTheme="minorHAnsi" w:cstheme="minorHAnsi"/>
          <w:color w:val="auto"/>
          <w:sz w:val="20"/>
          <w:szCs w:val="20"/>
        </w:rPr>
        <w:t>a</w:t>
      </w:r>
      <w:r w:rsidR="00BA57BA" w:rsidRPr="000C226D">
        <w:rPr>
          <w:rFonts w:asciiTheme="minorHAnsi" w:hAnsiTheme="minorHAnsi" w:cstheme="minorHAnsi"/>
          <w:color w:val="auto"/>
          <w:sz w:val="20"/>
          <w:szCs w:val="20"/>
        </w:rPr>
        <w:t xml:space="preserve"> informacji dotyczące</w:t>
      </w:r>
      <w:r w:rsidR="00E11910" w:rsidRPr="000C226D">
        <w:rPr>
          <w:rFonts w:asciiTheme="minorHAnsi" w:hAnsiTheme="minorHAnsi" w:cstheme="minorHAnsi"/>
          <w:color w:val="auto"/>
          <w:sz w:val="20"/>
          <w:szCs w:val="20"/>
        </w:rPr>
        <w:t>j</w:t>
      </w:r>
      <w:r w:rsidR="00BA57BA" w:rsidRPr="000C226D">
        <w:rPr>
          <w:rFonts w:asciiTheme="minorHAnsi" w:hAnsiTheme="minorHAnsi" w:cstheme="minorHAnsi"/>
          <w:color w:val="auto"/>
          <w:sz w:val="20"/>
          <w:szCs w:val="20"/>
        </w:rPr>
        <w:t xml:space="preserve"> swojej sytuacji społeczno</w:t>
      </w:r>
      <w:r w:rsidR="00E11910" w:rsidRPr="000C226D">
        <w:rPr>
          <w:rFonts w:asciiTheme="minorHAnsi" w:hAnsiTheme="minorHAnsi" w:cstheme="minorHAnsi"/>
          <w:color w:val="auto"/>
          <w:sz w:val="20"/>
          <w:szCs w:val="20"/>
        </w:rPr>
        <w:t>-</w:t>
      </w:r>
      <w:r w:rsidR="00BA57BA" w:rsidRPr="000C226D">
        <w:rPr>
          <w:rFonts w:asciiTheme="minorHAnsi" w:hAnsiTheme="minorHAnsi" w:cstheme="minorHAnsi"/>
          <w:color w:val="auto"/>
          <w:sz w:val="20"/>
          <w:szCs w:val="20"/>
        </w:rPr>
        <w:t xml:space="preserve">zawodowej do </w:t>
      </w:r>
      <w:r w:rsidR="00E11910" w:rsidRPr="000C226D">
        <w:rPr>
          <w:rFonts w:asciiTheme="minorHAnsi" w:hAnsiTheme="minorHAnsi" w:cstheme="minorHAnsi"/>
          <w:color w:val="auto"/>
          <w:sz w:val="20"/>
          <w:szCs w:val="20"/>
        </w:rPr>
        <w:t xml:space="preserve">4 tygodni oraz </w:t>
      </w:r>
      <w:r w:rsidR="00BA57BA" w:rsidRPr="000C226D">
        <w:rPr>
          <w:rFonts w:asciiTheme="minorHAnsi" w:hAnsiTheme="minorHAnsi" w:cstheme="minorHAnsi"/>
          <w:color w:val="auto"/>
          <w:sz w:val="20"/>
          <w:szCs w:val="20"/>
        </w:rPr>
        <w:t>3</w:t>
      </w:r>
      <w:r w:rsidRPr="000C226D">
        <w:rPr>
          <w:rFonts w:asciiTheme="minorHAnsi" w:hAnsiTheme="minorHAnsi" w:cstheme="minorHAnsi"/>
          <w:color w:val="auto"/>
          <w:sz w:val="20"/>
          <w:szCs w:val="20"/>
        </w:rPr>
        <w:t xml:space="preserve"> miesięcy </w:t>
      </w:r>
      <w:r w:rsidR="00E11910" w:rsidRPr="000C226D">
        <w:rPr>
          <w:rFonts w:asciiTheme="minorHAnsi" w:hAnsiTheme="minorHAnsi" w:cstheme="minorHAnsi"/>
          <w:color w:val="auto"/>
          <w:sz w:val="20"/>
          <w:szCs w:val="20"/>
        </w:rPr>
        <w:t xml:space="preserve">(w przypadku podjęcia zatrudnienia) </w:t>
      </w:r>
      <w:r w:rsidRPr="000C226D">
        <w:rPr>
          <w:rFonts w:asciiTheme="minorHAnsi" w:hAnsiTheme="minorHAnsi" w:cstheme="minorHAnsi"/>
          <w:color w:val="auto"/>
          <w:sz w:val="20"/>
          <w:szCs w:val="20"/>
        </w:rPr>
        <w:t>od zakończenia udziału w Projekcie.</w:t>
      </w:r>
      <w:r w:rsidR="0050745D" w:rsidRPr="000C226D">
        <w:rPr>
          <w:rFonts w:asciiTheme="minorHAnsi" w:hAnsiTheme="minorHAnsi" w:cstheme="minorHAnsi"/>
          <w:color w:val="auto"/>
          <w:sz w:val="20"/>
          <w:szCs w:val="20"/>
        </w:rPr>
        <w:t xml:space="preserve"> Dokumentami potwierdzającymi podjęcie zatrudnienia będą w przypadku:</w:t>
      </w:r>
    </w:p>
    <w:p w14:paraId="67A1E7DF" w14:textId="77777777" w:rsidR="0050745D" w:rsidRPr="000C226D" w:rsidRDefault="0050745D" w:rsidP="00D80413">
      <w:pPr>
        <w:pStyle w:val="Default"/>
        <w:numPr>
          <w:ilvl w:val="0"/>
          <w:numId w:val="21"/>
        </w:numPr>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zatrudnienia na umowę o pracę (kopia umowy o pracę lub zaświadczenie od pracodawcy o formie zatrudnienia z informacją na jaki okres i na jaką część etatu),</w:t>
      </w:r>
    </w:p>
    <w:p w14:paraId="49493FF6" w14:textId="77777777" w:rsidR="0050745D" w:rsidRPr="000C226D" w:rsidRDefault="0050745D" w:rsidP="00D80413">
      <w:pPr>
        <w:pStyle w:val="Default"/>
        <w:numPr>
          <w:ilvl w:val="0"/>
          <w:numId w:val="21"/>
        </w:numPr>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umowy cywilnoprawnej (kopia umowy cywilnoprawnej lub zaświadczenie od pracodawcy o formie zatrudnienia z informacją na jaki okres została zawarta umowa i z informacją  o wysokości wynagrodzenia),</w:t>
      </w:r>
    </w:p>
    <w:p w14:paraId="1A279411" w14:textId="0E568E8D" w:rsidR="00BA57BA" w:rsidRPr="000C226D" w:rsidRDefault="0050745D" w:rsidP="00D80413">
      <w:pPr>
        <w:pStyle w:val="Default"/>
        <w:numPr>
          <w:ilvl w:val="0"/>
          <w:numId w:val="21"/>
        </w:numPr>
        <w:ind w:left="709"/>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prowadzenia działalności gospodarczej (dokument potwierdzający prowadzenie działalności np.: zaświadczenia wydane przez upoważnione organy: ZUS, US, urząd miasta/gminy, wydruk z CEIDG, </w:t>
      </w:r>
      <w:r w:rsidR="00970E58" w:rsidRPr="000C226D">
        <w:rPr>
          <w:rFonts w:asciiTheme="minorHAnsi" w:hAnsiTheme="minorHAnsi" w:cstheme="minorHAnsi"/>
          <w:color w:val="auto"/>
          <w:sz w:val="20"/>
          <w:szCs w:val="20"/>
        </w:rPr>
        <w:t>dowody opłacania składek ZUS</w:t>
      </w:r>
      <w:r w:rsidRPr="000C226D">
        <w:rPr>
          <w:rFonts w:asciiTheme="minorHAnsi" w:hAnsiTheme="minorHAnsi" w:cstheme="minorHAnsi"/>
          <w:color w:val="auto"/>
          <w:sz w:val="20"/>
          <w:szCs w:val="20"/>
        </w:rPr>
        <w:t>),</w:t>
      </w:r>
    </w:p>
    <w:p w14:paraId="7B67FF87" w14:textId="77777777" w:rsidR="0050745D" w:rsidRPr="000C226D" w:rsidRDefault="00E11910" w:rsidP="00D80413">
      <w:pPr>
        <w:pStyle w:val="Default"/>
        <w:numPr>
          <w:ilvl w:val="1"/>
          <w:numId w:val="9"/>
        </w:numPr>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Przekazania Wnioskodawcy zaświadczenia o podjęciu nauki, kopii uzyskanych certyfikatów, kopii umowy o wolontariacie, opinii psychologicznej oraz zaświadczenia o rejestracji w PUP, zarówno w przypadku przerwania udziału w projekcie jak i do 3 miesięcy od ukończenia udziału w Projekcie.</w:t>
      </w:r>
    </w:p>
    <w:p w14:paraId="5FC2D673" w14:textId="77777777" w:rsidR="0050745D" w:rsidRPr="000C226D" w:rsidRDefault="0050745D" w:rsidP="00D80413">
      <w:pPr>
        <w:pStyle w:val="Default"/>
        <w:numPr>
          <w:ilvl w:val="1"/>
          <w:numId w:val="9"/>
        </w:numPr>
        <w:spacing w:after="68"/>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Przedstawienia Wnioskodawcy informacji o otrzymanych zwrotnych lub bezzwrotnych środkach na podjęcie działalności gospodarczej w innych projektach współfinansowanych EFS.</w:t>
      </w:r>
    </w:p>
    <w:p w14:paraId="50A9F615" w14:textId="77777777" w:rsidR="00E07F2D" w:rsidRPr="000C226D" w:rsidRDefault="00E07F2D" w:rsidP="00D80413">
      <w:pPr>
        <w:pStyle w:val="Default"/>
        <w:spacing w:after="68"/>
        <w:ind w:left="720"/>
        <w:jc w:val="center"/>
        <w:rPr>
          <w:rFonts w:asciiTheme="minorHAnsi" w:hAnsiTheme="minorHAnsi" w:cstheme="minorHAnsi"/>
          <w:color w:val="auto"/>
          <w:sz w:val="20"/>
          <w:szCs w:val="20"/>
        </w:rPr>
      </w:pPr>
    </w:p>
    <w:p w14:paraId="23526A95" w14:textId="77777777" w:rsidR="00FF627B" w:rsidRPr="000C226D" w:rsidRDefault="00E07F2D" w:rsidP="00D80413">
      <w:pPr>
        <w:pStyle w:val="Default"/>
        <w:ind w:left="3900" w:firstLine="348"/>
        <w:rPr>
          <w:rFonts w:asciiTheme="minorHAnsi" w:hAnsiTheme="minorHAnsi" w:cstheme="minorHAnsi"/>
          <w:color w:val="auto"/>
          <w:sz w:val="20"/>
          <w:szCs w:val="20"/>
        </w:rPr>
      </w:pPr>
      <w:r w:rsidRPr="000C226D">
        <w:rPr>
          <w:rFonts w:asciiTheme="minorHAnsi" w:hAnsiTheme="minorHAnsi" w:cstheme="minorHAnsi"/>
          <w:b/>
          <w:bCs/>
          <w:color w:val="auto"/>
          <w:sz w:val="20"/>
          <w:szCs w:val="20"/>
        </w:rPr>
        <w:t>§6</w:t>
      </w:r>
    </w:p>
    <w:p w14:paraId="2BCF9FA3" w14:textId="77777777" w:rsidR="00E07F2D" w:rsidRPr="000C226D" w:rsidRDefault="00E07F2D" w:rsidP="00D80413">
      <w:pPr>
        <w:suppressAutoHyphens/>
        <w:autoSpaceDE w:val="0"/>
        <w:autoSpaceDN w:val="0"/>
        <w:adjustRightInd w:val="0"/>
        <w:spacing w:line="240" w:lineRule="auto"/>
        <w:ind w:left="360"/>
        <w:contextualSpacing/>
        <w:jc w:val="center"/>
        <w:textAlignment w:val="baseline"/>
        <w:rPr>
          <w:rFonts w:asciiTheme="minorHAnsi" w:hAnsiTheme="minorHAnsi" w:cstheme="minorHAnsi"/>
          <w:sz w:val="20"/>
          <w:szCs w:val="20"/>
        </w:rPr>
      </w:pPr>
      <w:r w:rsidRPr="000C226D">
        <w:rPr>
          <w:rFonts w:asciiTheme="minorHAnsi" w:eastAsia="Calibri" w:hAnsiTheme="minorHAnsi" w:cstheme="minorHAnsi"/>
          <w:b/>
          <w:sz w:val="20"/>
          <w:szCs w:val="20"/>
          <w:lang w:eastAsia="en-US"/>
        </w:rPr>
        <w:t>Uprawnienia i obowiązki Wnioskodawcy</w:t>
      </w:r>
    </w:p>
    <w:p w14:paraId="4AE1A26D" w14:textId="77777777" w:rsidR="00E07F2D" w:rsidRPr="000C226D" w:rsidRDefault="00E07F2D" w:rsidP="00D80413">
      <w:pPr>
        <w:shd w:val="clear" w:color="auto" w:fill="FFFFFF"/>
        <w:spacing w:line="240" w:lineRule="auto"/>
        <w:ind w:left="426" w:hanging="426"/>
        <w:rPr>
          <w:rFonts w:asciiTheme="minorHAnsi" w:hAnsiTheme="minorHAnsi" w:cstheme="minorHAnsi"/>
          <w:color w:val="222222"/>
          <w:sz w:val="20"/>
          <w:szCs w:val="20"/>
        </w:rPr>
      </w:pPr>
      <w:r w:rsidRPr="000C226D">
        <w:rPr>
          <w:rFonts w:asciiTheme="minorHAnsi" w:hAnsiTheme="minorHAnsi" w:cstheme="minorHAnsi"/>
          <w:sz w:val="20"/>
          <w:szCs w:val="20"/>
        </w:rPr>
        <w:t>1)     Wnioskodawca zobowiązan</w:t>
      </w:r>
      <w:r w:rsidR="004E32AC" w:rsidRPr="000C226D">
        <w:rPr>
          <w:rFonts w:asciiTheme="minorHAnsi" w:hAnsiTheme="minorHAnsi" w:cstheme="minorHAnsi"/>
          <w:sz w:val="20"/>
          <w:szCs w:val="20"/>
        </w:rPr>
        <w:t>y jest</w:t>
      </w:r>
      <w:r w:rsidRPr="000C226D">
        <w:rPr>
          <w:rFonts w:asciiTheme="minorHAnsi" w:hAnsiTheme="minorHAnsi" w:cstheme="minorHAnsi"/>
          <w:sz w:val="20"/>
          <w:szCs w:val="20"/>
        </w:rPr>
        <w:t xml:space="preserve"> do:</w:t>
      </w:r>
    </w:p>
    <w:p w14:paraId="4D211F3E" w14:textId="77777777" w:rsidR="00492699" w:rsidRPr="000C226D" w:rsidRDefault="00E07F2D" w:rsidP="00D80413">
      <w:pPr>
        <w:pStyle w:val="Akapitzlist"/>
        <w:numPr>
          <w:ilvl w:val="0"/>
          <w:numId w:val="24"/>
        </w:numPr>
        <w:shd w:val="clear" w:color="auto" w:fill="FFFFFF"/>
        <w:spacing w:line="240" w:lineRule="auto"/>
        <w:ind w:left="709"/>
        <w:rPr>
          <w:rFonts w:asciiTheme="minorHAnsi" w:hAnsiTheme="minorHAnsi" w:cstheme="minorHAnsi"/>
          <w:color w:val="222222"/>
          <w:sz w:val="20"/>
          <w:szCs w:val="20"/>
        </w:rPr>
      </w:pPr>
      <w:r w:rsidRPr="000C226D">
        <w:rPr>
          <w:rFonts w:asciiTheme="minorHAnsi" w:hAnsiTheme="minorHAnsi" w:cstheme="minorHAnsi"/>
          <w:sz w:val="20"/>
          <w:szCs w:val="20"/>
        </w:rPr>
        <w:t>monitorowania udzielonego wsparcia;</w:t>
      </w:r>
    </w:p>
    <w:p w14:paraId="0AB859BB" w14:textId="77777777" w:rsidR="00492699" w:rsidRPr="000C226D" w:rsidRDefault="00E07F2D" w:rsidP="00D80413">
      <w:pPr>
        <w:pStyle w:val="Akapitzlist"/>
        <w:numPr>
          <w:ilvl w:val="0"/>
          <w:numId w:val="24"/>
        </w:numPr>
        <w:shd w:val="clear" w:color="auto" w:fill="FFFFFF"/>
        <w:spacing w:line="240" w:lineRule="auto"/>
        <w:ind w:left="709"/>
        <w:rPr>
          <w:rFonts w:asciiTheme="minorHAnsi" w:hAnsiTheme="minorHAnsi" w:cstheme="minorHAnsi"/>
          <w:color w:val="222222"/>
          <w:sz w:val="20"/>
          <w:szCs w:val="20"/>
        </w:rPr>
      </w:pPr>
      <w:r w:rsidRPr="000C226D">
        <w:rPr>
          <w:rFonts w:asciiTheme="minorHAnsi" w:hAnsiTheme="minorHAnsi" w:cstheme="minorHAnsi"/>
          <w:sz w:val="20"/>
          <w:szCs w:val="20"/>
        </w:rPr>
        <w:t>wydania każdemu Uczestnikowi/-</w:t>
      </w:r>
      <w:proofErr w:type="spellStart"/>
      <w:r w:rsidRPr="000C226D">
        <w:rPr>
          <w:rFonts w:asciiTheme="minorHAnsi" w:hAnsiTheme="minorHAnsi" w:cstheme="minorHAnsi"/>
          <w:sz w:val="20"/>
          <w:szCs w:val="20"/>
        </w:rPr>
        <w:t>czce</w:t>
      </w:r>
      <w:proofErr w:type="spellEnd"/>
      <w:r w:rsidRPr="000C226D">
        <w:rPr>
          <w:rFonts w:asciiTheme="minorHAnsi" w:hAnsiTheme="minorHAnsi" w:cstheme="minorHAnsi"/>
          <w:sz w:val="20"/>
          <w:szCs w:val="20"/>
        </w:rPr>
        <w:t xml:space="preserve"> stosownych zaświadczeń/certyfikatów;</w:t>
      </w:r>
    </w:p>
    <w:p w14:paraId="5D5703FE" w14:textId="66E98ABC" w:rsidR="00492699" w:rsidRPr="000C226D" w:rsidRDefault="00E07F2D" w:rsidP="00D80413">
      <w:pPr>
        <w:pStyle w:val="Akapitzlist"/>
        <w:numPr>
          <w:ilvl w:val="0"/>
          <w:numId w:val="24"/>
        </w:numPr>
        <w:shd w:val="clear" w:color="auto" w:fill="FFFFFF"/>
        <w:spacing w:line="240" w:lineRule="auto"/>
        <w:ind w:left="709"/>
        <w:rPr>
          <w:rFonts w:asciiTheme="minorHAnsi" w:hAnsiTheme="minorHAnsi" w:cstheme="minorHAnsi"/>
          <w:color w:val="222222"/>
          <w:sz w:val="20"/>
          <w:szCs w:val="20"/>
        </w:rPr>
      </w:pPr>
      <w:r w:rsidRPr="000C226D">
        <w:rPr>
          <w:rFonts w:asciiTheme="minorHAnsi" w:hAnsiTheme="minorHAnsi" w:cstheme="minorHAnsi"/>
          <w:sz w:val="20"/>
          <w:szCs w:val="20"/>
        </w:rPr>
        <w:t>wypłaty stypendium szkoleniowego</w:t>
      </w:r>
      <w:r w:rsidR="009E2D5E" w:rsidRPr="000C226D">
        <w:rPr>
          <w:rFonts w:asciiTheme="minorHAnsi" w:hAnsiTheme="minorHAnsi" w:cstheme="minorHAnsi"/>
          <w:sz w:val="20"/>
          <w:szCs w:val="20"/>
        </w:rPr>
        <w:t xml:space="preserve"> w wysokości średnio</w:t>
      </w:r>
      <w:r w:rsidR="009E2D5E" w:rsidRPr="000C226D">
        <w:rPr>
          <w:rFonts w:asciiTheme="minorHAnsi" w:hAnsiTheme="minorHAnsi" w:cstheme="minorHAnsi"/>
          <w:b/>
          <w:bCs/>
          <w:sz w:val="20"/>
          <w:szCs w:val="20"/>
        </w:rPr>
        <w:t xml:space="preserve"> 757,9</w:t>
      </w:r>
      <w:r w:rsidR="00714E23" w:rsidRPr="000C226D">
        <w:rPr>
          <w:rFonts w:asciiTheme="minorHAnsi" w:hAnsiTheme="minorHAnsi" w:cstheme="minorHAnsi"/>
          <w:b/>
          <w:bCs/>
          <w:sz w:val="20"/>
          <w:szCs w:val="20"/>
        </w:rPr>
        <w:t>0</w:t>
      </w:r>
      <w:r w:rsidR="009E2D5E" w:rsidRPr="000C226D">
        <w:rPr>
          <w:rFonts w:asciiTheme="minorHAnsi" w:hAnsiTheme="minorHAnsi" w:cstheme="minorHAnsi"/>
          <w:b/>
          <w:bCs/>
          <w:sz w:val="20"/>
          <w:szCs w:val="20"/>
        </w:rPr>
        <w:t xml:space="preserve"> zł</w:t>
      </w:r>
      <w:r w:rsidR="00AB18C4">
        <w:rPr>
          <w:rFonts w:asciiTheme="minorHAnsi" w:hAnsiTheme="minorHAnsi" w:cstheme="minorHAnsi"/>
          <w:b/>
          <w:bCs/>
          <w:sz w:val="20"/>
          <w:szCs w:val="20"/>
        </w:rPr>
        <w:t xml:space="preserve"> </w:t>
      </w:r>
      <w:r w:rsidR="00AB18C4" w:rsidRPr="00AB18C4">
        <w:rPr>
          <w:rFonts w:asciiTheme="minorHAnsi" w:hAnsiTheme="minorHAnsi" w:cstheme="minorHAnsi"/>
          <w:color w:val="00B050"/>
          <w:sz w:val="20"/>
          <w:szCs w:val="20"/>
        </w:rPr>
        <w:t>wymiar godzin 110 h</w:t>
      </w:r>
    </w:p>
    <w:p w14:paraId="1C1ABB02" w14:textId="3068FD96" w:rsidR="009E2D5E" w:rsidRPr="000C226D" w:rsidRDefault="00E07F2D" w:rsidP="00D80413">
      <w:pPr>
        <w:pStyle w:val="Akapitzlist"/>
        <w:numPr>
          <w:ilvl w:val="0"/>
          <w:numId w:val="24"/>
        </w:numPr>
        <w:spacing w:line="240" w:lineRule="auto"/>
        <w:ind w:left="709"/>
        <w:rPr>
          <w:rFonts w:asciiTheme="minorHAnsi" w:hAnsiTheme="minorHAnsi" w:cstheme="minorHAnsi"/>
          <w:sz w:val="20"/>
          <w:szCs w:val="20"/>
        </w:rPr>
      </w:pPr>
      <w:r w:rsidRPr="000C226D">
        <w:rPr>
          <w:rFonts w:asciiTheme="minorHAnsi" w:hAnsiTheme="minorHAnsi" w:cstheme="minorHAnsi"/>
          <w:sz w:val="20"/>
          <w:szCs w:val="20"/>
        </w:rPr>
        <w:t>wypłaty stypendium stażowego</w:t>
      </w:r>
      <w:r w:rsidR="009E2D5E" w:rsidRPr="000C226D">
        <w:rPr>
          <w:rFonts w:asciiTheme="minorHAnsi" w:hAnsiTheme="minorHAnsi" w:cstheme="minorHAnsi"/>
          <w:sz w:val="20"/>
          <w:szCs w:val="20"/>
        </w:rPr>
        <w:t xml:space="preserve"> w wysokości </w:t>
      </w:r>
      <w:r w:rsidR="009E2D5E" w:rsidRPr="000C226D">
        <w:rPr>
          <w:rFonts w:asciiTheme="minorHAnsi" w:hAnsiTheme="minorHAnsi" w:cstheme="minorHAnsi"/>
          <w:b/>
          <w:bCs/>
          <w:sz w:val="20"/>
          <w:szCs w:val="20"/>
        </w:rPr>
        <w:t>1536,50</w:t>
      </w:r>
      <w:r w:rsidR="009E2D5E" w:rsidRPr="000C226D">
        <w:rPr>
          <w:rFonts w:asciiTheme="minorHAnsi" w:hAnsiTheme="minorHAnsi" w:cstheme="minorHAnsi"/>
          <w:sz w:val="20"/>
          <w:szCs w:val="20"/>
        </w:rPr>
        <w:t xml:space="preserve"> zł brutto(brutto = netto);</w:t>
      </w:r>
    </w:p>
    <w:p w14:paraId="6E4115CA" w14:textId="4884F99E" w:rsidR="00492699" w:rsidRPr="000C226D" w:rsidRDefault="004E32AC" w:rsidP="00D80413">
      <w:pPr>
        <w:pStyle w:val="Akapitzlist"/>
        <w:shd w:val="clear" w:color="auto" w:fill="FFFFFF"/>
        <w:spacing w:line="240" w:lineRule="auto"/>
        <w:ind w:left="709" w:firstLine="0"/>
        <w:rPr>
          <w:rFonts w:asciiTheme="minorHAnsi" w:hAnsiTheme="minorHAnsi" w:cstheme="minorHAnsi"/>
          <w:color w:val="222222"/>
          <w:sz w:val="20"/>
          <w:szCs w:val="20"/>
        </w:rPr>
      </w:pPr>
      <w:r w:rsidRPr="000C226D">
        <w:rPr>
          <w:rFonts w:asciiTheme="minorHAnsi" w:hAnsiTheme="minorHAnsi" w:cstheme="minorHAnsi"/>
          <w:sz w:val="20"/>
          <w:szCs w:val="20"/>
        </w:rPr>
        <w:t xml:space="preserve"> (dotyczy wyłącznie osób skierowanych</w:t>
      </w:r>
      <w:r w:rsidR="00492699" w:rsidRPr="000C226D">
        <w:rPr>
          <w:rFonts w:asciiTheme="minorHAnsi" w:hAnsiTheme="minorHAnsi" w:cstheme="minorHAnsi"/>
          <w:sz w:val="20"/>
          <w:szCs w:val="20"/>
        </w:rPr>
        <w:t xml:space="preserve"> na podstawie IPD do odbycia stażu)</w:t>
      </w:r>
      <w:r w:rsidR="00E07F2D" w:rsidRPr="000C226D">
        <w:rPr>
          <w:rFonts w:asciiTheme="minorHAnsi" w:hAnsiTheme="minorHAnsi" w:cstheme="minorHAnsi"/>
          <w:sz w:val="20"/>
          <w:szCs w:val="20"/>
        </w:rPr>
        <w:t>;</w:t>
      </w:r>
    </w:p>
    <w:p w14:paraId="51EDE383" w14:textId="77777777" w:rsidR="00492699" w:rsidRPr="000C226D" w:rsidRDefault="00E07F2D" w:rsidP="00D80413">
      <w:pPr>
        <w:pStyle w:val="Akapitzlist"/>
        <w:numPr>
          <w:ilvl w:val="0"/>
          <w:numId w:val="24"/>
        </w:numPr>
        <w:shd w:val="clear" w:color="auto" w:fill="FFFFFF"/>
        <w:spacing w:line="240" w:lineRule="auto"/>
        <w:ind w:left="709"/>
        <w:rPr>
          <w:rFonts w:asciiTheme="minorHAnsi" w:hAnsiTheme="minorHAnsi" w:cstheme="minorHAnsi"/>
          <w:color w:val="222222"/>
          <w:sz w:val="20"/>
          <w:szCs w:val="20"/>
        </w:rPr>
      </w:pPr>
      <w:r w:rsidRPr="000C226D">
        <w:rPr>
          <w:rFonts w:asciiTheme="minorHAnsi" w:hAnsiTheme="minorHAnsi" w:cstheme="minorHAnsi"/>
          <w:sz w:val="20"/>
          <w:szCs w:val="20"/>
        </w:rPr>
        <w:t>zwrotu kosztów dojazdu na zajęcia oraz staż zawodowy zgodnie z odrębnym</w:t>
      </w:r>
      <w:r w:rsidR="00AC6F18" w:rsidRPr="000C226D">
        <w:rPr>
          <w:rFonts w:asciiTheme="minorHAnsi" w:hAnsiTheme="minorHAnsi" w:cstheme="minorHAnsi"/>
          <w:sz w:val="20"/>
          <w:szCs w:val="20"/>
        </w:rPr>
        <w:t xml:space="preserve"> </w:t>
      </w:r>
      <w:r w:rsidRPr="000C226D">
        <w:rPr>
          <w:rFonts w:asciiTheme="minorHAnsi" w:hAnsiTheme="minorHAnsi" w:cstheme="minorHAnsi"/>
          <w:sz w:val="20"/>
          <w:szCs w:val="20"/>
        </w:rPr>
        <w:t>Regulaminem;</w:t>
      </w:r>
    </w:p>
    <w:p w14:paraId="2E3DFF9E" w14:textId="392C1257" w:rsidR="00E07F2D" w:rsidRPr="000C226D" w:rsidRDefault="00E07F2D" w:rsidP="00D80413">
      <w:pPr>
        <w:pStyle w:val="Akapitzlist"/>
        <w:numPr>
          <w:ilvl w:val="0"/>
          <w:numId w:val="24"/>
        </w:numPr>
        <w:shd w:val="clear" w:color="auto" w:fill="FFFFFF"/>
        <w:spacing w:line="240" w:lineRule="auto"/>
        <w:ind w:left="709"/>
        <w:rPr>
          <w:rFonts w:asciiTheme="minorHAnsi" w:hAnsiTheme="minorHAnsi" w:cstheme="minorHAnsi"/>
          <w:color w:val="222222"/>
          <w:sz w:val="20"/>
          <w:szCs w:val="20"/>
        </w:rPr>
      </w:pPr>
      <w:r w:rsidRPr="000C226D">
        <w:rPr>
          <w:rFonts w:asciiTheme="minorHAnsi" w:hAnsiTheme="minorHAnsi" w:cstheme="minorHAnsi"/>
          <w:sz w:val="20"/>
          <w:szCs w:val="20"/>
        </w:rPr>
        <w:t>zwrotu kosztów opieki nad dzieckiem /osobą zależną na zajęcia oraz staż zawodowy zgodnie z odrębnym Regulaminem.</w:t>
      </w:r>
    </w:p>
    <w:p w14:paraId="1B8420E0" w14:textId="77777777" w:rsidR="00E07F2D" w:rsidRPr="000C226D" w:rsidRDefault="00D575EA" w:rsidP="00D80413">
      <w:pPr>
        <w:shd w:val="clear" w:color="auto" w:fill="FFFFFF"/>
        <w:spacing w:line="240" w:lineRule="auto"/>
        <w:ind w:left="567" w:hanging="567"/>
        <w:rPr>
          <w:rFonts w:asciiTheme="minorHAnsi" w:hAnsiTheme="minorHAnsi" w:cstheme="minorHAnsi"/>
          <w:sz w:val="20"/>
          <w:szCs w:val="20"/>
        </w:rPr>
      </w:pPr>
      <w:r w:rsidRPr="000C226D">
        <w:rPr>
          <w:rFonts w:asciiTheme="minorHAnsi" w:hAnsiTheme="minorHAnsi" w:cstheme="minorHAnsi"/>
          <w:sz w:val="20"/>
          <w:szCs w:val="20"/>
        </w:rPr>
        <w:t>2)   </w:t>
      </w:r>
      <w:r w:rsidR="00E07F2D" w:rsidRPr="000C226D">
        <w:rPr>
          <w:rFonts w:asciiTheme="minorHAnsi" w:hAnsiTheme="minorHAnsi" w:cstheme="minorHAnsi"/>
          <w:sz w:val="20"/>
          <w:szCs w:val="20"/>
        </w:rPr>
        <w:t>Wnioskodawca ma prawo rozwiązać umowę uczestnictwa w Projekcie w trybie</w:t>
      </w:r>
      <w:r w:rsidR="00AC6F18" w:rsidRPr="000C226D">
        <w:rPr>
          <w:rFonts w:asciiTheme="minorHAnsi" w:hAnsiTheme="minorHAnsi" w:cstheme="minorHAnsi"/>
          <w:sz w:val="20"/>
          <w:szCs w:val="20"/>
        </w:rPr>
        <w:t xml:space="preserve"> </w:t>
      </w:r>
      <w:r w:rsidR="00E07F2D" w:rsidRPr="000C226D">
        <w:rPr>
          <w:rFonts w:asciiTheme="minorHAnsi" w:hAnsiTheme="minorHAnsi" w:cstheme="minorHAnsi"/>
          <w:sz w:val="20"/>
          <w:szCs w:val="20"/>
        </w:rPr>
        <w:t>natychmiastowym </w:t>
      </w:r>
      <w:r w:rsidR="00E07F2D" w:rsidRPr="000C226D">
        <w:rPr>
          <w:rFonts w:asciiTheme="minorHAnsi" w:hAnsiTheme="minorHAnsi" w:cstheme="minorHAnsi"/>
          <w:sz w:val="20"/>
          <w:szCs w:val="20"/>
          <w:shd w:val="clear" w:color="auto" w:fill="FFFFFF"/>
        </w:rPr>
        <w:t>- jednostronnie w przypadku</w:t>
      </w:r>
      <w:r w:rsidRPr="000C226D">
        <w:rPr>
          <w:rFonts w:asciiTheme="minorHAnsi" w:hAnsiTheme="minorHAnsi" w:cstheme="minorHAnsi"/>
          <w:sz w:val="20"/>
          <w:szCs w:val="20"/>
          <w:shd w:val="clear" w:color="auto" w:fill="FFFFFF"/>
        </w:rPr>
        <w:t xml:space="preserve"> okoliczności nieprzewidzianych </w:t>
      </w:r>
      <w:r w:rsidR="00E07F2D" w:rsidRPr="000C226D">
        <w:rPr>
          <w:rFonts w:asciiTheme="minorHAnsi" w:hAnsiTheme="minorHAnsi" w:cstheme="minorHAnsi"/>
          <w:sz w:val="20"/>
          <w:szCs w:val="20"/>
          <w:shd w:val="clear" w:color="auto" w:fill="FFFFFF"/>
        </w:rPr>
        <w:t>przez Wnioskodawcę w przypadku wystąpienia si</w:t>
      </w:r>
      <w:r w:rsidR="00B94A8E" w:rsidRPr="000C226D">
        <w:rPr>
          <w:rFonts w:asciiTheme="minorHAnsi" w:hAnsiTheme="minorHAnsi" w:cstheme="minorHAnsi"/>
          <w:sz w:val="20"/>
          <w:szCs w:val="20"/>
          <w:shd w:val="clear" w:color="auto" w:fill="FFFFFF"/>
        </w:rPr>
        <w:t xml:space="preserve">ły wyższej </w:t>
      </w:r>
      <w:proofErr w:type="spellStart"/>
      <w:r w:rsidR="00B94A8E" w:rsidRPr="000C226D">
        <w:rPr>
          <w:rFonts w:asciiTheme="minorHAnsi" w:hAnsiTheme="minorHAnsi" w:cstheme="minorHAnsi"/>
          <w:sz w:val="20"/>
          <w:szCs w:val="20"/>
          <w:shd w:val="clear" w:color="auto" w:fill="FFFFFF"/>
        </w:rPr>
        <w:t>tj</w:t>
      </w:r>
      <w:proofErr w:type="spellEnd"/>
      <w:r w:rsidR="00E07F2D" w:rsidRPr="000C226D">
        <w:rPr>
          <w:rFonts w:asciiTheme="minorHAnsi" w:hAnsiTheme="minorHAnsi" w:cstheme="minorHAnsi"/>
          <w:sz w:val="20"/>
          <w:szCs w:val="20"/>
          <w:shd w:val="clear" w:color="auto" w:fill="FFFFFF"/>
        </w:rPr>
        <w:t>:</w:t>
      </w:r>
    </w:p>
    <w:p w14:paraId="36EDE800" w14:textId="77777777" w:rsidR="00E07F2D" w:rsidRPr="000C226D" w:rsidRDefault="00E07F2D" w:rsidP="00D80413">
      <w:pPr>
        <w:shd w:val="clear" w:color="auto" w:fill="FFFFFF"/>
        <w:spacing w:line="240" w:lineRule="auto"/>
        <w:ind w:left="709" w:hanging="425"/>
        <w:rPr>
          <w:rFonts w:asciiTheme="minorHAnsi" w:hAnsiTheme="minorHAnsi" w:cstheme="minorHAnsi"/>
          <w:color w:val="222222"/>
          <w:sz w:val="20"/>
          <w:szCs w:val="20"/>
        </w:rPr>
      </w:pPr>
      <w:r w:rsidRPr="000C226D">
        <w:rPr>
          <w:rFonts w:asciiTheme="minorHAnsi" w:hAnsiTheme="minorHAnsi" w:cstheme="minorHAnsi"/>
          <w:sz w:val="20"/>
          <w:szCs w:val="20"/>
        </w:rPr>
        <w:t>a)</w:t>
      </w:r>
      <w:r w:rsidR="00965FFC" w:rsidRPr="000C226D">
        <w:rPr>
          <w:rFonts w:asciiTheme="minorHAnsi" w:hAnsiTheme="minorHAnsi" w:cstheme="minorHAnsi"/>
          <w:sz w:val="20"/>
          <w:szCs w:val="20"/>
        </w:rPr>
        <w:tab/>
      </w:r>
      <w:r w:rsidRPr="000C226D">
        <w:rPr>
          <w:rFonts w:asciiTheme="minorHAnsi" w:hAnsiTheme="minorHAnsi" w:cstheme="minorHAnsi"/>
          <w:sz w:val="20"/>
          <w:szCs w:val="20"/>
          <w:shd w:val="clear" w:color="auto" w:fill="FFFFFF"/>
        </w:rPr>
        <w:t>klęski żywiołowej,</w:t>
      </w:r>
    </w:p>
    <w:p w14:paraId="5FEA0B6F" w14:textId="77777777" w:rsidR="00E07F2D" w:rsidRPr="000C226D" w:rsidRDefault="00E07F2D" w:rsidP="00D80413">
      <w:pPr>
        <w:shd w:val="clear" w:color="auto" w:fill="FFFFFF"/>
        <w:spacing w:line="240" w:lineRule="auto"/>
        <w:ind w:left="709" w:hanging="425"/>
        <w:rPr>
          <w:rFonts w:asciiTheme="minorHAnsi" w:hAnsiTheme="minorHAnsi" w:cstheme="minorHAnsi"/>
          <w:color w:val="222222"/>
          <w:sz w:val="20"/>
          <w:szCs w:val="20"/>
        </w:rPr>
      </w:pPr>
      <w:r w:rsidRPr="000C226D">
        <w:rPr>
          <w:rFonts w:asciiTheme="minorHAnsi" w:hAnsiTheme="minorHAnsi" w:cstheme="minorHAnsi"/>
          <w:sz w:val="20"/>
          <w:szCs w:val="20"/>
        </w:rPr>
        <w:t>b)</w:t>
      </w:r>
      <w:r w:rsidR="00965FFC" w:rsidRPr="000C226D">
        <w:rPr>
          <w:rFonts w:asciiTheme="minorHAnsi" w:hAnsiTheme="minorHAnsi" w:cstheme="minorHAnsi"/>
          <w:sz w:val="20"/>
          <w:szCs w:val="20"/>
        </w:rPr>
        <w:tab/>
      </w:r>
      <w:r w:rsidRPr="000C226D">
        <w:rPr>
          <w:rFonts w:asciiTheme="minorHAnsi" w:hAnsiTheme="minorHAnsi" w:cstheme="minorHAnsi"/>
          <w:sz w:val="20"/>
          <w:szCs w:val="20"/>
          <w:shd w:val="clear" w:color="auto" w:fill="FFFFFF"/>
        </w:rPr>
        <w:t>nagłego zjawiska pogodowego: trąby powietrznej,</w:t>
      </w:r>
    </w:p>
    <w:p w14:paraId="30C58D72" w14:textId="62BCAC06" w:rsidR="00E07F2D" w:rsidRPr="000C226D" w:rsidRDefault="00E07F2D" w:rsidP="00D80413">
      <w:pPr>
        <w:shd w:val="clear" w:color="auto" w:fill="FFFFFF"/>
        <w:spacing w:line="240" w:lineRule="auto"/>
        <w:ind w:left="709" w:hanging="425"/>
        <w:rPr>
          <w:rFonts w:asciiTheme="minorHAnsi" w:hAnsiTheme="minorHAnsi" w:cstheme="minorHAnsi"/>
          <w:color w:val="222222"/>
          <w:sz w:val="20"/>
          <w:szCs w:val="20"/>
        </w:rPr>
      </w:pPr>
      <w:r w:rsidRPr="000C226D">
        <w:rPr>
          <w:rFonts w:asciiTheme="minorHAnsi" w:hAnsiTheme="minorHAnsi" w:cstheme="minorHAnsi"/>
          <w:sz w:val="20"/>
          <w:szCs w:val="20"/>
        </w:rPr>
        <w:t>c)</w:t>
      </w:r>
      <w:r w:rsidR="00965FFC" w:rsidRPr="000C226D">
        <w:rPr>
          <w:rFonts w:asciiTheme="minorHAnsi" w:hAnsiTheme="minorHAnsi" w:cstheme="minorHAnsi"/>
          <w:sz w:val="20"/>
          <w:szCs w:val="20"/>
        </w:rPr>
        <w:tab/>
      </w:r>
      <w:r w:rsidRPr="000C226D">
        <w:rPr>
          <w:rFonts w:asciiTheme="minorHAnsi" w:hAnsiTheme="minorHAnsi" w:cstheme="minorHAnsi"/>
          <w:sz w:val="20"/>
          <w:szCs w:val="20"/>
          <w:shd w:val="clear" w:color="auto" w:fill="FFFFFF"/>
        </w:rPr>
        <w:t>epidemii</w:t>
      </w:r>
      <w:r w:rsidR="00864859">
        <w:rPr>
          <w:rFonts w:asciiTheme="minorHAnsi" w:hAnsiTheme="minorHAnsi" w:cstheme="minorHAnsi"/>
          <w:sz w:val="20"/>
          <w:szCs w:val="20"/>
          <w:shd w:val="clear" w:color="auto" w:fill="FFFFFF"/>
        </w:rPr>
        <w:t>/pandemii</w:t>
      </w:r>
      <w:r w:rsidRPr="000C226D">
        <w:rPr>
          <w:rFonts w:asciiTheme="minorHAnsi" w:hAnsiTheme="minorHAnsi" w:cstheme="minorHAnsi"/>
          <w:sz w:val="20"/>
          <w:szCs w:val="20"/>
          <w:shd w:val="clear" w:color="auto" w:fill="FFFFFF"/>
        </w:rPr>
        <w:t>,</w:t>
      </w:r>
    </w:p>
    <w:p w14:paraId="25D02C60" w14:textId="77777777" w:rsidR="00E07F2D" w:rsidRPr="000C226D" w:rsidRDefault="00E07F2D" w:rsidP="00D80413">
      <w:pPr>
        <w:shd w:val="clear" w:color="auto" w:fill="FFFFFF"/>
        <w:spacing w:line="240" w:lineRule="auto"/>
        <w:ind w:left="709" w:hanging="425"/>
        <w:rPr>
          <w:rFonts w:asciiTheme="minorHAnsi" w:hAnsiTheme="minorHAnsi" w:cstheme="minorHAnsi"/>
          <w:color w:val="222222"/>
          <w:sz w:val="20"/>
          <w:szCs w:val="20"/>
        </w:rPr>
      </w:pPr>
      <w:r w:rsidRPr="000C226D">
        <w:rPr>
          <w:rFonts w:asciiTheme="minorHAnsi" w:hAnsiTheme="minorHAnsi" w:cstheme="minorHAnsi"/>
          <w:sz w:val="20"/>
          <w:szCs w:val="20"/>
        </w:rPr>
        <w:t>d)</w:t>
      </w:r>
      <w:r w:rsidR="00965FFC" w:rsidRPr="000C226D">
        <w:rPr>
          <w:rFonts w:asciiTheme="minorHAnsi" w:hAnsiTheme="minorHAnsi" w:cstheme="minorHAnsi"/>
          <w:sz w:val="20"/>
          <w:szCs w:val="20"/>
        </w:rPr>
        <w:tab/>
      </w:r>
      <w:r w:rsidRPr="000C226D">
        <w:rPr>
          <w:rFonts w:asciiTheme="minorHAnsi" w:hAnsiTheme="minorHAnsi" w:cstheme="minorHAnsi"/>
          <w:sz w:val="20"/>
          <w:szCs w:val="20"/>
          <w:shd w:val="clear" w:color="auto" w:fill="FFFFFF"/>
        </w:rPr>
        <w:t>wojny,</w:t>
      </w:r>
    </w:p>
    <w:p w14:paraId="3E43302C" w14:textId="77777777" w:rsidR="00E07F2D" w:rsidRPr="000C226D" w:rsidRDefault="00E07F2D" w:rsidP="00D80413">
      <w:pPr>
        <w:shd w:val="clear" w:color="auto" w:fill="FFFFFF"/>
        <w:spacing w:line="240" w:lineRule="auto"/>
        <w:ind w:left="709" w:hanging="425"/>
        <w:rPr>
          <w:rFonts w:asciiTheme="minorHAnsi" w:hAnsiTheme="minorHAnsi" w:cstheme="minorHAnsi"/>
          <w:color w:val="222222"/>
          <w:sz w:val="20"/>
          <w:szCs w:val="20"/>
        </w:rPr>
      </w:pPr>
      <w:r w:rsidRPr="000C226D">
        <w:rPr>
          <w:rFonts w:asciiTheme="minorHAnsi" w:hAnsiTheme="minorHAnsi" w:cstheme="minorHAnsi"/>
          <w:sz w:val="20"/>
          <w:szCs w:val="20"/>
        </w:rPr>
        <w:t xml:space="preserve">c) </w:t>
      </w:r>
      <w:r w:rsidR="00965FFC" w:rsidRPr="000C226D">
        <w:rPr>
          <w:rFonts w:asciiTheme="minorHAnsi" w:hAnsiTheme="minorHAnsi" w:cstheme="minorHAnsi"/>
          <w:sz w:val="20"/>
          <w:szCs w:val="20"/>
        </w:rPr>
        <w:tab/>
      </w:r>
      <w:r w:rsidRPr="000C226D">
        <w:rPr>
          <w:rFonts w:asciiTheme="minorHAnsi" w:hAnsiTheme="minorHAnsi" w:cstheme="minorHAnsi"/>
          <w:sz w:val="20"/>
          <w:szCs w:val="20"/>
          <w:shd w:val="clear" w:color="auto" w:fill="FFFFFF"/>
        </w:rPr>
        <w:t>strajku</w:t>
      </w:r>
      <w:r w:rsidR="00320577" w:rsidRPr="000C226D">
        <w:rPr>
          <w:rFonts w:asciiTheme="minorHAnsi" w:hAnsiTheme="minorHAnsi" w:cstheme="minorHAnsi"/>
          <w:sz w:val="20"/>
          <w:szCs w:val="20"/>
          <w:shd w:val="clear" w:color="auto" w:fill="FFFFFF"/>
        </w:rPr>
        <w:t>,</w:t>
      </w:r>
    </w:p>
    <w:p w14:paraId="329BE4E6" w14:textId="42C19A53" w:rsidR="00E07F2D" w:rsidRPr="000C226D" w:rsidRDefault="00E07F2D" w:rsidP="00D80413">
      <w:pPr>
        <w:shd w:val="clear" w:color="auto" w:fill="FFFFFF"/>
        <w:spacing w:line="240" w:lineRule="auto"/>
        <w:ind w:left="709" w:hanging="425"/>
        <w:rPr>
          <w:rFonts w:asciiTheme="minorHAnsi" w:hAnsiTheme="minorHAnsi" w:cstheme="minorHAnsi"/>
          <w:sz w:val="20"/>
          <w:szCs w:val="20"/>
        </w:rPr>
      </w:pPr>
      <w:r w:rsidRPr="000C226D">
        <w:rPr>
          <w:rFonts w:asciiTheme="minorHAnsi" w:hAnsiTheme="minorHAnsi" w:cstheme="minorHAnsi"/>
          <w:color w:val="222222"/>
          <w:sz w:val="20"/>
          <w:szCs w:val="20"/>
        </w:rPr>
        <w:lastRenderedPageBreak/>
        <w:t>d)</w:t>
      </w:r>
      <w:r w:rsidR="00965FFC" w:rsidRPr="000C226D">
        <w:rPr>
          <w:rFonts w:asciiTheme="minorHAnsi" w:hAnsiTheme="minorHAnsi" w:cstheme="minorHAnsi"/>
          <w:color w:val="222222"/>
          <w:sz w:val="20"/>
          <w:szCs w:val="20"/>
        </w:rPr>
        <w:tab/>
      </w:r>
      <w:r w:rsidRPr="000C226D">
        <w:rPr>
          <w:rFonts w:asciiTheme="minorHAnsi" w:hAnsiTheme="minorHAnsi" w:cstheme="minorHAnsi"/>
          <w:sz w:val="20"/>
          <w:szCs w:val="20"/>
          <w:shd w:val="clear" w:color="auto" w:fill="FFFFFF"/>
        </w:rPr>
        <w:t>rozwiązania umowy przez </w:t>
      </w:r>
      <w:r w:rsidRPr="000C226D">
        <w:rPr>
          <w:rFonts w:asciiTheme="minorHAnsi" w:hAnsiTheme="minorHAnsi" w:cstheme="minorHAnsi"/>
          <w:sz w:val="20"/>
          <w:szCs w:val="20"/>
        </w:rPr>
        <w:t>Instytucją Zarządzającą RPO</w:t>
      </w:r>
      <w:r w:rsidR="00714E23" w:rsidRPr="000C226D">
        <w:rPr>
          <w:rFonts w:asciiTheme="minorHAnsi" w:hAnsiTheme="minorHAnsi" w:cstheme="minorHAnsi"/>
          <w:sz w:val="20"/>
          <w:szCs w:val="20"/>
        </w:rPr>
        <w:t xml:space="preserve"> WM</w:t>
      </w:r>
      <w:r w:rsidR="00C01F5E" w:rsidRPr="000C226D">
        <w:rPr>
          <w:rFonts w:asciiTheme="minorHAnsi" w:hAnsiTheme="minorHAnsi" w:cstheme="minorHAnsi"/>
          <w:sz w:val="20"/>
          <w:szCs w:val="20"/>
        </w:rPr>
        <w:t xml:space="preserve">, z którą podpisana została </w:t>
      </w:r>
      <w:r w:rsidRPr="000C226D">
        <w:rPr>
          <w:rFonts w:asciiTheme="minorHAnsi" w:hAnsiTheme="minorHAnsi" w:cstheme="minorHAnsi"/>
          <w:sz w:val="20"/>
          <w:szCs w:val="20"/>
        </w:rPr>
        <w:t>umowa o dofinansowanie Projektu.</w:t>
      </w:r>
    </w:p>
    <w:p w14:paraId="21A90806" w14:textId="77777777" w:rsidR="00E07F2D" w:rsidRPr="000C226D" w:rsidRDefault="00E07F2D" w:rsidP="00D80413">
      <w:pPr>
        <w:shd w:val="clear" w:color="auto" w:fill="FFFFFF"/>
        <w:spacing w:line="240" w:lineRule="auto"/>
        <w:ind w:left="567" w:hanging="567"/>
        <w:rPr>
          <w:rFonts w:asciiTheme="minorHAnsi" w:hAnsiTheme="minorHAnsi" w:cstheme="minorHAnsi"/>
          <w:sz w:val="20"/>
          <w:szCs w:val="20"/>
        </w:rPr>
      </w:pPr>
      <w:r w:rsidRPr="000C226D">
        <w:rPr>
          <w:rFonts w:asciiTheme="minorHAnsi" w:hAnsiTheme="minorHAnsi" w:cstheme="minorHAnsi"/>
          <w:sz w:val="20"/>
          <w:szCs w:val="20"/>
        </w:rPr>
        <w:t>3)     Wnioskodawca może dokonać jednostronnego wypowiedzenia umowy uczestnictwa</w:t>
      </w:r>
      <w:r w:rsidR="00AC6F18" w:rsidRPr="000C226D">
        <w:rPr>
          <w:rFonts w:asciiTheme="minorHAnsi" w:hAnsiTheme="minorHAnsi" w:cstheme="minorHAnsi"/>
          <w:sz w:val="20"/>
          <w:szCs w:val="20"/>
        </w:rPr>
        <w:t xml:space="preserve"> </w:t>
      </w:r>
      <w:r w:rsidRPr="000C226D">
        <w:rPr>
          <w:rFonts w:asciiTheme="minorHAnsi" w:hAnsiTheme="minorHAnsi" w:cstheme="minorHAnsi"/>
          <w:sz w:val="20"/>
          <w:szCs w:val="20"/>
        </w:rPr>
        <w:t>w Projekcie z powodu:</w:t>
      </w:r>
    </w:p>
    <w:p w14:paraId="25056E1E" w14:textId="77777777" w:rsidR="000C226D" w:rsidRPr="000C226D" w:rsidRDefault="00E07F2D" w:rsidP="00D80413">
      <w:pPr>
        <w:pStyle w:val="Akapitzlist"/>
        <w:numPr>
          <w:ilvl w:val="0"/>
          <w:numId w:val="27"/>
        </w:numPr>
        <w:shd w:val="clear" w:color="auto" w:fill="FFFFFF"/>
        <w:spacing w:line="240" w:lineRule="auto"/>
        <w:ind w:hanging="436"/>
        <w:rPr>
          <w:rFonts w:asciiTheme="minorHAnsi" w:hAnsiTheme="minorHAnsi" w:cstheme="minorHAnsi"/>
          <w:color w:val="222222"/>
          <w:sz w:val="20"/>
          <w:szCs w:val="20"/>
        </w:rPr>
      </w:pPr>
      <w:r w:rsidRPr="000C226D">
        <w:rPr>
          <w:rFonts w:asciiTheme="minorHAnsi" w:hAnsiTheme="minorHAnsi" w:cstheme="minorHAnsi"/>
          <w:sz w:val="20"/>
          <w:szCs w:val="20"/>
        </w:rPr>
        <w:t>istotnego naruszenia przez UP postanowień umowy,</w:t>
      </w:r>
    </w:p>
    <w:p w14:paraId="2BC93A2E" w14:textId="77777777" w:rsidR="000C226D" w:rsidRPr="000C226D" w:rsidRDefault="00E07F2D" w:rsidP="00D80413">
      <w:pPr>
        <w:pStyle w:val="Akapitzlist"/>
        <w:numPr>
          <w:ilvl w:val="0"/>
          <w:numId w:val="27"/>
        </w:numPr>
        <w:shd w:val="clear" w:color="auto" w:fill="FFFFFF"/>
        <w:spacing w:line="240" w:lineRule="auto"/>
        <w:ind w:hanging="436"/>
        <w:rPr>
          <w:rFonts w:asciiTheme="minorHAnsi" w:hAnsiTheme="minorHAnsi" w:cstheme="minorHAnsi"/>
          <w:color w:val="222222"/>
          <w:sz w:val="20"/>
          <w:szCs w:val="20"/>
        </w:rPr>
      </w:pPr>
      <w:r w:rsidRPr="000C226D">
        <w:rPr>
          <w:rFonts w:asciiTheme="minorHAnsi" w:hAnsiTheme="minorHAnsi" w:cstheme="minorHAnsi"/>
          <w:sz w:val="20"/>
          <w:szCs w:val="20"/>
        </w:rPr>
        <w:t>rażącego naruszenia porządku organizacyjnego podczas korzystania ze wsparcia</w:t>
      </w:r>
      <w:r w:rsidR="000C226D">
        <w:rPr>
          <w:rFonts w:asciiTheme="minorHAnsi" w:hAnsiTheme="minorHAnsi" w:cstheme="minorHAnsi"/>
          <w:sz w:val="20"/>
          <w:szCs w:val="20"/>
        </w:rPr>
        <w:t xml:space="preserve"> </w:t>
      </w:r>
      <w:r w:rsidRPr="000C226D">
        <w:rPr>
          <w:rFonts w:asciiTheme="minorHAnsi" w:hAnsiTheme="minorHAnsi" w:cstheme="minorHAnsi"/>
          <w:sz w:val="20"/>
          <w:szCs w:val="20"/>
        </w:rPr>
        <w:t>przewidzianego w Projekcie,</w:t>
      </w:r>
    </w:p>
    <w:p w14:paraId="040961F9" w14:textId="77777777" w:rsidR="000C226D" w:rsidRPr="000C226D" w:rsidRDefault="00E07F2D" w:rsidP="00D80413">
      <w:pPr>
        <w:pStyle w:val="Akapitzlist"/>
        <w:numPr>
          <w:ilvl w:val="0"/>
          <w:numId w:val="27"/>
        </w:numPr>
        <w:shd w:val="clear" w:color="auto" w:fill="FFFFFF"/>
        <w:spacing w:line="240" w:lineRule="auto"/>
        <w:ind w:hanging="436"/>
        <w:rPr>
          <w:rFonts w:asciiTheme="minorHAnsi" w:hAnsiTheme="minorHAnsi" w:cstheme="minorHAnsi"/>
          <w:color w:val="222222"/>
          <w:sz w:val="20"/>
          <w:szCs w:val="20"/>
        </w:rPr>
      </w:pPr>
      <w:r w:rsidRPr="000C226D">
        <w:rPr>
          <w:rFonts w:asciiTheme="minorHAnsi" w:hAnsiTheme="minorHAnsi" w:cstheme="minorHAnsi"/>
          <w:sz w:val="20"/>
          <w:szCs w:val="20"/>
        </w:rPr>
        <w:t>opuszczenia przez UP ponad 20% czasu trwania zajęć, w których uczestniczy UP (łącznie zarówno usprawiedliwionych, jak i nieusprawiedliwionych) i nieuzyskania zgody kierownika Projektu na kontynuację uczestnictwa w projekcie,</w:t>
      </w:r>
    </w:p>
    <w:p w14:paraId="5FBFB613" w14:textId="09FB2D66" w:rsidR="00E07F2D" w:rsidRPr="000C226D" w:rsidRDefault="00E07F2D" w:rsidP="00D80413">
      <w:pPr>
        <w:pStyle w:val="Akapitzlist"/>
        <w:numPr>
          <w:ilvl w:val="0"/>
          <w:numId w:val="27"/>
        </w:numPr>
        <w:shd w:val="clear" w:color="auto" w:fill="FFFFFF"/>
        <w:spacing w:line="240" w:lineRule="auto"/>
        <w:ind w:hanging="436"/>
        <w:rPr>
          <w:rFonts w:asciiTheme="minorHAnsi" w:hAnsiTheme="minorHAnsi" w:cstheme="minorHAnsi"/>
          <w:color w:val="222222"/>
          <w:sz w:val="20"/>
          <w:szCs w:val="20"/>
        </w:rPr>
      </w:pPr>
      <w:r w:rsidRPr="000C226D">
        <w:rPr>
          <w:rFonts w:asciiTheme="minorHAnsi" w:hAnsiTheme="minorHAnsi" w:cstheme="minorHAnsi"/>
          <w:sz w:val="20"/>
          <w:szCs w:val="20"/>
        </w:rPr>
        <w:t>podania nieprawdziwych danych w dokumentach rekrutacyjnych.</w:t>
      </w:r>
    </w:p>
    <w:p w14:paraId="58B8D2C3" w14:textId="77777777" w:rsidR="00E07F2D" w:rsidRPr="000C226D" w:rsidRDefault="00E07F2D" w:rsidP="00D80413">
      <w:pPr>
        <w:shd w:val="clear" w:color="auto" w:fill="FFFFFF"/>
        <w:spacing w:line="240" w:lineRule="auto"/>
        <w:rPr>
          <w:rFonts w:asciiTheme="minorHAnsi" w:hAnsiTheme="minorHAnsi" w:cstheme="minorHAnsi"/>
          <w:color w:val="222222"/>
          <w:sz w:val="20"/>
          <w:szCs w:val="20"/>
        </w:rPr>
      </w:pPr>
      <w:r w:rsidRPr="000C226D">
        <w:rPr>
          <w:rFonts w:asciiTheme="minorHAnsi" w:hAnsiTheme="minorHAnsi" w:cstheme="minorHAnsi"/>
          <w:sz w:val="20"/>
          <w:szCs w:val="20"/>
        </w:rPr>
        <w:t>Wypowiedzenie umowy jest skuteczne od dnia doręc</w:t>
      </w:r>
      <w:r w:rsidR="00C01F5E" w:rsidRPr="000C226D">
        <w:rPr>
          <w:rFonts w:asciiTheme="minorHAnsi" w:hAnsiTheme="minorHAnsi" w:cstheme="minorHAnsi"/>
          <w:sz w:val="20"/>
          <w:szCs w:val="20"/>
        </w:rPr>
        <w:t xml:space="preserve">zenia UP drogą listową na adres </w:t>
      </w:r>
      <w:r w:rsidRPr="000C226D">
        <w:rPr>
          <w:rFonts w:asciiTheme="minorHAnsi" w:hAnsiTheme="minorHAnsi" w:cstheme="minorHAnsi"/>
          <w:sz w:val="20"/>
          <w:szCs w:val="20"/>
        </w:rPr>
        <w:t>wskazany w niniejszej umowie, oświadczenia o jej rozwiązaniu.</w:t>
      </w:r>
    </w:p>
    <w:p w14:paraId="457A7734" w14:textId="77777777" w:rsidR="00E07F2D" w:rsidRPr="000C226D" w:rsidRDefault="00E07F2D" w:rsidP="00D80413">
      <w:pPr>
        <w:suppressAutoHyphens/>
        <w:autoSpaceDE w:val="0"/>
        <w:autoSpaceDN w:val="0"/>
        <w:adjustRightInd w:val="0"/>
        <w:spacing w:after="0" w:line="240" w:lineRule="auto"/>
        <w:ind w:left="360"/>
        <w:contextualSpacing/>
        <w:textAlignment w:val="baseline"/>
        <w:rPr>
          <w:rFonts w:asciiTheme="minorHAnsi" w:eastAsia="Calibri" w:hAnsiTheme="minorHAnsi" w:cstheme="minorHAnsi"/>
          <w:sz w:val="20"/>
          <w:szCs w:val="20"/>
          <w:lang w:eastAsia="en-US"/>
        </w:rPr>
      </w:pPr>
    </w:p>
    <w:p w14:paraId="428434C9" w14:textId="77777777" w:rsidR="008B33F1" w:rsidRPr="000C226D" w:rsidRDefault="00FF627B" w:rsidP="00D80413">
      <w:pPr>
        <w:pStyle w:val="Default"/>
        <w:jc w:val="center"/>
        <w:rPr>
          <w:rFonts w:asciiTheme="minorHAnsi" w:hAnsiTheme="minorHAnsi" w:cstheme="minorHAnsi"/>
          <w:b/>
          <w:bCs/>
          <w:color w:val="auto"/>
          <w:sz w:val="20"/>
          <w:szCs w:val="20"/>
        </w:rPr>
      </w:pPr>
      <w:r w:rsidRPr="000C226D">
        <w:rPr>
          <w:rFonts w:asciiTheme="minorHAnsi" w:hAnsiTheme="minorHAnsi" w:cstheme="minorHAnsi"/>
          <w:b/>
          <w:bCs/>
          <w:color w:val="auto"/>
          <w:sz w:val="20"/>
          <w:szCs w:val="20"/>
        </w:rPr>
        <w:t>§</w:t>
      </w:r>
      <w:r w:rsidR="00E07F2D" w:rsidRPr="000C226D">
        <w:rPr>
          <w:rFonts w:asciiTheme="minorHAnsi" w:hAnsiTheme="minorHAnsi" w:cstheme="minorHAnsi"/>
          <w:b/>
          <w:bCs/>
          <w:color w:val="auto"/>
          <w:sz w:val="20"/>
          <w:szCs w:val="20"/>
        </w:rPr>
        <w:t>7</w:t>
      </w:r>
    </w:p>
    <w:p w14:paraId="64E9E2C7" w14:textId="77777777" w:rsidR="00FF627B" w:rsidRPr="000C226D" w:rsidRDefault="00FF627B" w:rsidP="00D80413">
      <w:pPr>
        <w:pStyle w:val="Default"/>
        <w:jc w:val="center"/>
        <w:rPr>
          <w:rFonts w:asciiTheme="minorHAnsi" w:hAnsiTheme="minorHAnsi" w:cstheme="minorHAnsi"/>
          <w:b/>
          <w:bCs/>
          <w:color w:val="auto"/>
          <w:sz w:val="20"/>
          <w:szCs w:val="20"/>
        </w:rPr>
      </w:pPr>
      <w:r w:rsidRPr="000C226D">
        <w:rPr>
          <w:rFonts w:asciiTheme="minorHAnsi" w:hAnsiTheme="minorHAnsi" w:cstheme="minorHAnsi"/>
          <w:b/>
          <w:bCs/>
          <w:color w:val="auto"/>
          <w:sz w:val="20"/>
          <w:szCs w:val="20"/>
        </w:rPr>
        <w:t>Nieobecność</w:t>
      </w:r>
      <w:r w:rsidR="00E07F2D" w:rsidRPr="000C226D">
        <w:rPr>
          <w:rFonts w:asciiTheme="minorHAnsi" w:hAnsiTheme="minorHAnsi" w:cstheme="minorHAnsi"/>
          <w:b/>
          <w:bCs/>
          <w:color w:val="auto"/>
          <w:sz w:val="20"/>
          <w:szCs w:val="20"/>
        </w:rPr>
        <w:t xml:space="preserve"> i rezygnacja z uczestnictwa w P</w:t>
      </w:r>
      <w:r w:rsidRPr="000C226D">
        <w:rPr>
          <w:rFonts w:asciiTheme="minorHAnsi" w:hAnsiTheme="minorHAnsi" w:cstheme="minorHAnsi"/>
          <w:b/>
          <w:bCs/>
          <w:color w:val="auto"/>
          <w:sz w:val="20"/>
          <w:szCs w:val="20"/>
        </w:rPr>
        <w:t>rojekcie</w:t>
      </w:r>
    </w:p>
    <w:p w14:paraId="55600EF8" w14:textId="77777777" w:rsidR="00FF627B" w:rsidRPr="000C226D" w:rsidRDefault="00FF627B" w:rsidP="00D80413">
      <w:pPr>
        <w:pStyle w:val="Default"/>
        <w:numPr>
          <w:ilvl w:val="0"/>
          <w:numId w:val="6"/>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Obecność na zajęciach</w:t>
      </w:r>
      <w:r w:rsidR="007C17B6" w:rsidRPr="000C226D">
        <w:rPr>
          <w:rFonts w:asciiTheme="minorHAnsi" w:hAnsiTheme="minorHAnsi" w:cstheme="minorHAnsi"/>
          <w:color w:val="auto"/>
          <w:sz w:val="20"/>
          <w:szCs w:val="20"/>
        </w:rPr>
        <w:t xml:space="preserve"> przewidzianych dla Uczestnika/</w:t>
      </w:r>
      <w:proofErr w:type="spellStart"/>
      <w:r w:rsidR="007C17B6" w:rsidRPr="000C226D">
        <w:rPr>
          <w:rFonts w:asciiTheme="minorHAnsi" w:hAnsiTheme="minorHAnsi" w:cstheme="minorHAnsi"/>
          <w:color w:val="auto"/>
          <w:sz w:val="20"/>
          <w:szCs w:val="20"/>
        </w:rPr>
        <w:t>czki</w:t>
      </w:r>
      <w:proofErr w:type="spellEnd"/>
      <w:r w:rsidR="007C17B6" w:rsidRPr="000C226D">
        <w:rPr>
          <w:rFonts w:asciiTheme="minorHAnsi" w:hAnsiTheme="minorHAnsi" w:cstheme="minorHAnsi"/>
          <w:color w:val="auto"/>
          <w:sz w:val="20"/>
          <w:szCs w:val="20"/>
        </w:rPr>
        <w:t xml:space="preserve"> Projektu</w:t>
      </w:r>
      <w:r w:rsidR="00492699" w:rsidRPr="000C226D">
        <w:rPr>
          <w:rFonts w:asciiTheme="minorHAnsi" w:hAnsiTheme="minorHAnsi" w:cstheme="minorHAnsi"/>
          <w:color w:val="auto"/>
          <w:sz w:val="20"/>
          <w:szCs w:val="20"/>
        </w:rPr>
        <w:t xml:space="preserve">(UP) </w:t>
      </w:r>
      <w:r w:rsidR="00CA0324" w:rsidRPr="000C226D">
        <w:rPr>
          <w:rFonts w:asciiTheme="minorHAnsi" w:hAnsiTheme="minorHAnsi" w:cstheme="minorHAnsi"/>
          <w:color w:val="auto"/>
          <w:sz w:val="20"/>
          <w:szCs w:val="20"/>
        </w:rPr>
        <w:t xml:space="preserve">jest </w:t>
      </w:r>
      <w:r w:rsidRPr="000C226D">
        <w:rPr>
          <w:rFonts w:asciiTheme="minorHAnsi" w:hAnsiTheme="minorHAnsi" w:cstheme="minorHAnsi"/>
          <w:color w:val="auto"/>
          <w:sz w:val="20"/>
          <w:szCs w:val="20"/>
        </w:rPr>
        <w:t xml:space="preserve">obowiązkowa. </w:t>
      </w:r>
    </w:p>
    <w:p w14:paraId="612B2BEA" w14:textId="77777777" w:rsidR="00FF627B" w:rsidRPr="000C226D" w:rsidRDefault="00FF627B" w:rsidP="00D80413">
      <w:pPr>
        <w:pStyle w:val="Default"/>
        <w:numPr>
          <w:ilvl w:val="0"/>
          <w:numId w:val="6"/>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Uczestnik</w:t>
      </w:r>
      <w:r w:rsidR="00807D1E" w:rsidRPr="000C226D">
        <w:rPr>
          <w:rFonts w:asciiTheme="minorHAnsi" w:hAnsiTheme="minorHAnsi" w:cstheme="minorHAnsi"/>
          <w:color w:val="auto"/>
          <w:sz w:val="20"/>
          <w:szCs w:val="20"/>
        </w:rPr>
        <w:t>/czka</w:t>
      </w:r>
      <w:r w:rsidR="00E07F2D" w:rsidRPr="000C226D">
        <w:rPr>
          <w:rFonts w:asciiTheme="minorHAnsi" w:hAnsiTheme="minorHAnsi" w:cstheme="minorHAnsi"/>
          <w:color w:val="auto"/>
          <w:sz w:val="20"/>
          <w:szCs w:val="20"/>
        </w:rPr>
        <w:t xml:space="preserve"> P</w:t>
      </w:r>
      <w:r w:rsidRPr="000C226D">
        <w:rPr>
          <w:rFonts w:asciiTheme="minorHAnsi" w:hAnsiTheme="minorHAnsi" w:cstheme="minorHAnsi"/>
          <w:color w:val="auto"/>
          <w:sz w:val="20"/>
          <w:szCs w:val="20"/>
        </w:rPr>
        <w:t xml:space="preserve">rojektu ma obowiązek niezwłocznie poinformować </w:t>
      </w:r>
      <w:r w:rsidR="00AB2328" w:rsidRPr="000C226D">
        <w:rPr>
          <w:rFonts w:asciiTheme="minorHAnsi" w:hAnsiTheme="minorHAnsi" w:cstheme="minorHAnsi"/>
          <w:color w:val="auto"/>
          <w:sz w:val="20"/>
          <w:szCs w:val="20"/>
        </w:rPr>
        <w:t xml:space="preserve">Kierownika projektu </w:t>
      </w:r>
      <w:r w:rsidRPr="000C226D">
        <w:rPr>
          <w:rFonts w:asciiTheme="minorHAnsi" w:hAnsiTheme="minorHAnsi" w:cstheme="minorHAnsi"/>
          <w:color w:val="auto"/>
          <w:sz w:val="20"/>
          <w:szCs w:val="20"/>
        </w:rPr>
        <w:t xml:space="preserve">o przyczynach nieobecności na zajęciach. </w:t>
      </w:r>
    </w:p>
    <w:p w14:paraId="50409875" w14:textId="77777777" w:rsidR="00FF627B" w:rsidRPr="000C226D" w:rsidRDefault="00807D1E" w:rsidP="00D80413">
      <w:pPr>
        <w:pStyle w:val="Default"/>
        <w:numPr>
          <w:ilvl w:val="0"/>
          <w:numId w:val="6"/>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Każdy zakwalifikowany U</w:t>
      </w:r>
      <w:r w:rsidR="00FF627B" w:rsidRPr="000C226D">
        <w:rPr>
          <w:rFonts w:asciiTheme="minorHAnsi" w:hAnsiTheme="minorHAnsi" w:cstheme="minorHAnsi"/>
          <w:color w:val="auto"/>
          <w:sz w:val="20"/>
          <w:szCs w:val="20"/>
        </w:rPr>
        <w:t>czestnik</w:t>
      </w:r>
      <w:r w:rsidRPr="000C226D">
        <w:rPr>
          <w:rFonts w:asciiTheme="minorHAnsi" w:hAnsiTheme="minorHAnsi" w:cstheme="minorHAnsi"/>
          <w:color w:val="auto"/>
          <w:sz w:val="20"/>
          <w:szCs w:val="20"/>
        </w:rPr>
        <w:t>/czka</w:t>
      </w:r>
      <w:r w:rsidR="00E07F2D" w:rsidRPr="000C226D">
        <w:rPr>
          <w:rFonts w:asciiTheme="minorHAnsi" w:hAnsiTheme="minorHAnsi" w:cstheme="minorHAnsi"/>
          <w:color w:val="auto"/>
          <w:sz w:val="20"/>
          <w:szCs w:val="20"/>
        </w:rPr>
        <w:t xml:space="preserve"> P</w:t>
      </w:r>
      <w:r w:rsidR="00FF627B" w:rsidRPr="000C226D">
        <w:rPr>
          <w:rFonts w:asciiTheme="minorHAnsi" w:hAnsiTheme="minorHAnsi" w:cstheme="minorHAnsi"/>
          <w:color w:val="auto"/>
          <w:sz w:val="20"/>
          <w:szCs w:val="20"/>
        </w:rPr>
        <w:t xml:space="preserve">rojektu może opuścić maksymalnie 20% godzin zajęć poszczególnych form wsparcia. </w:t>
      </w:r>
      <w:r w:rsidR="00540F91" w:rsidRPr="000C226D">
        <w:rPr>
          <w:rFonts w:asciiTheme="minorHAnsi" w:hAnsiTheme="minorHAnsi" w:cstheme="minorHAnsi"/>
          <w:color w:val="auto"/>
          <w:sz w:val="20"/>
          <w:szCs w:val="20"/>
        </w:rPr>
        <w:t xml:space="preserve">W przypadku zajęć </w:t>
      </w:r>
      <w:r w:rsidR="005740DF" w:rsidRPr="000C226D">
        <w:rPr>
          <w:rFonts w:asciiTheme="minorHAnsi" w:hAnsiTheme="minorHAnsi" w:cstheme="minorHAnsi"/>
          <w:color w:val="auto"/>
          <w:sz w:val="20"/>
          <w:szCs w:val="20"/>
        </w:rPr>
        <w:t>indywidualnych frekwencja musi wynosić 100%.</w:t>
      </w:r>
    </w:p>
    <w:p w14:paraId="5925A249" w14:textId="77777777" w:rsidR="00FF627B" w:rsidRPr="000C226D" w:rsidRDefault="00FF627B" w:rsidP="00D80413">
      <w:pPr>
        <w:pStyle w:val="Default"/>
        <w:numPr>
          <w:ilvl w:val="0"/>
          <w:numId w:val="6"/>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Uczestnik</w:t>
      </w:r>
      <w:r w:rsidR="00807D1E" w:rsidRPr="000C226D">
        <w:rPr>
          <w:rFonts w:asciiTheme="minorHAnsi" w:hAnsiTheme="minorHAnsi" w:cstheme="minorHAnsi"/>
          <w:color w:val="auto"/>
          <w:sz w:val="20"/>
          <w:szCs w:val="20"/>
        </w:rPr>
        <w:t>/czka</w:t>
      </w:r>
      <w:r w:rsidR="00E07F2D" w:rsidRPr="000C226D">
        <w:rPr>
          <w:rFonts w:asciiTheme="minorHAnsi" w:hAnsiTheme="minorHAnsi" w:cstheme="minorHAnsi"/>
          <w:color w:val="auto"/>
          <w:sz w:val="20"/>
          <w:szCs w:val="20"/>
        </w:rPr>
        <w:t xml:space="preserve"> P</w:t>
      </w:r>
      <w:r w:rsidRPr="000C226D">
        <w:rPr>
          <w:rFonts w:asciiTheme="minorHAnsi" w:hAnsiTheme="minorHAnsi" w:cstheme="minorHAnsi"/>
          <w:color w:val="auto"/>
          <w:sz w:val="20"/>
          <w:szCs w:val="20"/>
        </w:rPr>
        <w:t xml:space="preserve">rojektu może zostać skreślony z listy </w:t>
      </w:r>
      <w:r w:rsidR="00492699" w:rsidRPr="000C226D">
        <w:rPr>
          <w:rFonts w:asciiTheme="minorHAnsi" w:hAnsiTheme="minorHAnsi" w:cstheme="minorHAnsi"/>
          <w:color w:val="auto"/>
          <w:sz w:val="20"/>
          <w:szCs w:val="20"/>
        </w:rPr>
        <w:t>U</w:t>
      </w:r>
      <w:r w:rsidRPr="000C226D">
        <w:rPr>
          <w:rFonts w:asciiTheme="minorHAnsi" w:hAnsiTheme="minorHAnsi" w:cstheme="minorHAnsi"/>
          <w:color w:val="auto"/>
          <w:sz w:val="20"/>
          <w:szCs w:val="20"/>
        </w:rPr>
        <w:t>czestników</w:t>
      </w:r>
      <w:r w:rsidR="000D4FEC" w:rsidRPr="000C226D">
        <w:rPr>
          <w:rFonts w:asciiTheme="minorHAnsi" w:hAnsiTheme="minorHAnsi" w:cstheme="minorHAnsi"/>
          <w:color w:val="auto"/>
          <w:sz w:val="20"/>
          <w:szCs w:val="20"/>
        </w:rPr>
        <w:t>/czek</w:t>
      </w:r>
      <w:r w:rsidRPr="000C226D">
        <w:rPr>
          <w:rFonts w:asciiTheme="minorHAnsi" w:hAnsiTheme="minorHAnsi" w:cstheme="minorHAnsi"/>
          <w:color w:val="auto"/>
          <w:sz w:val="20"/>
          <w:szCs w:val="20"/>
        </w:rPr>
        <w:t>, gdy liczba jego nieobecności na zajęciach przek</w:t>
      </w:r>
      <w:r w:rsidR="00B94A8E" w:rsidRPr="000C226D">
        <w:rPr>
          <w:rFonts w:asciiTheme="minorHAnsi" w:hAnsiTheme="minorHAnsi" w:cstheme="minorHAnsi"/>
          <w:color w:val="auto"/>
          <w:sz w:val="20"/>
          <w:szCs w:val="20"/>
        </w:rPr>
        <w:t xml:space="preserve">racza 20% ogólnej liczby </w:t>
      </w:r>
      <w:r w:rsidR="00A12793" w:rsidRPr="000C226D">
        <w:rPr>
          <w:rFonts w:asciiTheme="minorHAnsi" w:hAnsiTheme="minorHAnsi" w:cstheme="minorHAnsi"/>
          <w:color w:val="auto"/>
          <w:sz w:val="20"/>
          <w:szCs w:val="20"/>
        </w:rPr>
        <w:t xml:space="preserve">poszczególnych </w:t>
      </w:r>
      <w:r w:rsidR="00B94A8E" w:rsidRPr="000C226D">
        <w:rPr>
          <w:rFonts w:asciiTheme="minorHAnsi" w:hAnsiTheme="minorHAnsi" w:cstheme="minorHAnsi"/>
          <w:color w:val="auto"/>
          <w:sz w:val="20"/>
          <w:szCs w:val="20"/>
        </w:rPr>
        <w:t>zajęć:</w:t>
      </w:r>
    </w:p>
    <w:p w14:paraId="13CFA5EF" w14:textId="77777777" w:rsidR="00FF627B" w:rsidRPr="000C226D" w:rsidRDefault="00FF627B" w:rsidP="00D80413">
      <w:pPr>
        <w:pStyle w:val="Default"/>
        <w:numPr>
          <w:ilvl w:val="1"/>
          <w:numId w:val="6"/>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 przypadku przerwania udz</w:t>
      </w:r>
      <w:r w:rsidR="00E07F2D" w:rsidRPr="000C226D">
        <w:rPr>
          <w:rFonts w:asciiTheme="minorHAnsi" w:hAnsiTheme="minorHAnsi" w:cstheme="minorHAnsi"/>
          <w:color w:val="auto"/>
          <w:sz w:val="20"/>
          <w:szCs w:val="20"/>
        </w:rPr>
        <w:t>iału w P</w:t>
      </w:r>
      <w:r w:rsidR="00807D1E" w:rsidRPr="000C226D">
        <w:rPr>
          <w:rFonts w:asciiTheme="minorHAnsi" w:hAnsiTheme="minorHAnsi" w:cstheme="minorHAnsi"/>
          <w:color w:val="auto"/>
          <w:sz w:val="20"/>
          <w:szCs w:val="20"/>
        </w:rPr>
        <w:t>rojekcie z winy U</w:t>
      </w:r>
      <w:r w:rsidRPr="000C226D">
        <w:rPr>
          <w:rFonts w:asciiTheme="minorHAnsi" w:hAnsiTheme="minorHAnsi" w:cstheme="minorHAnsi"/>
          <w:color w:val="auto"/>
          <w:sz w:val="20"/>
          <w:szCs w:val="20"/>
        </w:rPr>
        <w:t>czestnika</w:t>
      </w:r>
      <w:r w:rsidR="00807D1E" w:rsidRPr="000C226D">
        <w:rPr>
          <w:rFonts w:asciiTheme="minorHAnsi" w:hAnsiTheme="minorHAnsi" w:cstheme="minorHAnsi"/>
          <w:color w:val="auto"/>
          <w:sz w:val="20"/>
          <w:szCs w:val="20"/>
        </w:rPr>
        <w:t>/</w:t>
      </w:r>
      <w:proofErr w:type="spellStart"/>
      <w:r w:rsidR="00807D1E" w:rsidRPr="000C226D">
        <w:rPr>
          <w:rFonts w:asciiTheme="minorHAnsi" w:hAnsiTheme="minorHAnsi" w:cstheme="minorHAnsi"/>
          <w:color w:val="auto"/>
          <w:sz w:val="20"/>
          <w:szCs w:val="20"/>
        </w:rPr>
        <w:t>czki</w:t>
      </w:r>
      <w:proofErr w:type="spellEnd"/>
      <w:r w:rsidR="00E07F2D" w:rsidRPr="000C226D">
        <w:rPr>
          <w:rFonts w:asciiTheme="minorHAnsi" w:hAnsiTheme="minorHAnsi" w:cstheme="minorHAnsi"/>
          <w:color w:val="auto"/>
          <w:sz w:val="20"/>
          <w:szCs w:val="20"/>
        </w:rPr>
        <w:t xml:space="preserve"> P</w:t>
      </w:r>
      <w:r w:rsidRPr="000C226D">
        <w:rPr>
          <w:rFonts w:asciiTheme="minorHAnsi" w:hAnsiTheme="minorHAnsi" w:cstheme="minorHAnsi"/>
          <w:color w:val="auto"/>
          <w:sz w:val="20"/>
          <w:szCs w:val="20"/>
        </w:rPr>
        <w:t xml:space="preserve">rojektu </w:t>
      </w:r>
      <w:r w:rsidR="00807D1E" w:rsidRPr="000C226D">
        <w:rPr>
          <w:rFonts w:asciiTheme="minorHAnsi" w:hAnsiTheme="minorHAnsi" w:cstheme="minorHAnsi"/>
          <w:color w:val="auto"/>
          <w:sz w:val="20"/>
          <w:szCs w:val="20"/>
        </w:rPr>
        <w:br/>
      </w:r>
      <w:r w:rsidRPr="000C226D">
        <w:rPr>
          <w:rFonts w:asciiTheme="minorHAnsi" w:hAnsiTheme="minorHAnsi" w:cstheme="minorHAnsi"/>
          <w:color w:val="auto"/>
          <w:sz w:val="20"/>
          <w:szCs w:val="20"/>
        </w:rPr>
        <w:t>i uznaniu poniesionych z tego tytułu kosztów za niekwalifikowane, Wnioskodawca może zażądać od Uczestnika</w:t>
      </w:r>
      <w:r w:rsidR="00807D1E" w:rsidRPr="000C226D">
        <w:rPr>
          <w:rFonts w:asciiTheme="minorHAnsi" w:hAnsiTheme="minorHAnsi" w:cstheme="minorHAnsi"/>
          <w:color w:val="auto"/>
          <w:sz w:val="20"/>
          <w:szCs w:val="20"/>
        </w:rPr>
        <w:t>/</w:t>
      </w:r>
      <w:proofErr w:type="spellStart"/>
      <w:r w:rsidR="00807D1E" w:rsidRPr="000C226D">
        <w:rPr>
          <w:rFonts w:asciiTheme="minorHAnsi" w:hAnsiTheme="minorHAnsi" w:cstheme="minorHAnsi"/>
          <w:color w:val="auto"/>
          <w:sz w:val="20"/>
          <w:szCs w:val="20"/>
        </w:rPr>
        <w:t>czki</w:t>
      </w:r>
      <w:proofErr w:type="spellEnd"/>
      <w:r w:rsidR="00E07F2D" w:rsidRPr="000C226D">
        <w:rPr>
          <w:rFonts w:asciiTheme="minorHAnsi" w:hAnsiTheme="minorHAnsi" w:cstheme="minorHAnsi"/>
          <w:color w:val="auto"/>
          <w:sz w:val="20"/>
          <w:szCs w:val="20"/>
        </w:rPr>
        <w:t xml:space="preserve"> P</w:t>
      </w:r>
      <w:r w:rsidRPr="000C226D">
        <w:rPr>
          <w:rFonts w:asciiTheme="minorHAnsi" w:hAnsiTheme="minorHAnsi" w:cstheme="minorHAnsi"/>
          <w:color w:val="auto"/>
          <w:sz w:val="20"/>
          <w:szCs w:val="20"/>
        </w:rPr>
        <w:t>rojektu zwrotu kosztów poniesionych d</w:t>
      </w:r>
      <w:r w:rsidR="00E07F2D" w:rsidRPr="000C226D">
        <w:rPr>
          <w:rFonts w:asciiTheme="minorHAnsi" w:hAnsiTheme="minorHAnsi" w:cstheme="minorHAnsi"/>
          <w:color w:val="auto"/>
          <w:sz w:val="20"/>
          <w:szCs w:val="20"/>
        </w:rPr>
        <w:t>o momentu przerwania udziału w P</w:t>
      </w:r>
      <w:r w:rsidRPr="000C226D">
        <w:rPr>
          <w:rFonts w:asciiTheme="minorHAnsi" w:hAnsiTheme="minorHAnsi" w:cstheme="minorHAnsi"/>
          <w:color w:val="auto"/>
          <w:sz w:val="20"/>
          <w:szCs w:val="20"/>
        </w:rPr>
        <w:t xml:space="preserve">rojekcie </w:t>
      </w:r>
      <w:r w:rsidR="00B94A8E" w:rsidRPr="000C226D">
        <w:rPr>
          <w:rFonts w:asciiTheme="minorHAnsi" w:hAnsiTheme="minorHAnsi" w:cstheme="minorHAnsi"/>
          <w:color w:val="auto"/>
          <w:sz w:val="20"/>
          <w:szCs w:val="20"/>
        </w:rPr>
        <w:t>.</w:t>
      </w:r>
    </w:p>
    <w:p w14:paraId="201D8C61" w14:textId="77777777" w:rsidR="000B6AA0" w:rsidRPr="000C226D" w:rsidRDefault="00FF627B" w:rsidP="00D80413">
      <w:pPr>
        <w:pStyle w:val="Default"/>
        <w:numPr>
          <w:ilvl w:val="0"/>
          <w:numId w:val="6"/>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 szczególnych sytuacjach losowych uni</w:t>
      </w:r>
      <w:r w:rsidR="00E07F2D" w:rsidRPr="000C226D">
        <w:rPr>
          <w:rFonts w:asciiTheme="minorHAnsi" w:hAnsiTheme="minorHAnsi" w:cstheme="minorHAnsi"/>
          <w:color w:val="auto"/>
          <w:sz w:val="20"/>
          <w:szCs w:val="20"/>
        </w:rPr>
        <w:t>emożliwiających uczestnictwo w P</w:t>
      </w:r>
      <w:r w:rsidRPr="000C226D">
        <w:rPr>
          <w:rFonts w:asciiTheme="minorHAnsi" w:hAnsiTheme="minorHAnsi" w:cstheme="minorHAnsi"/>
          <w:color w:val="auto"/>
          <w:sz w:val="20"/>
          <w:szCs w:val="20"/>
        </w:rPr>
        <w:t xml:space="preserve">rojekcie (np. długotrwała choroba, zmiana miejsca zamieszkania, inny ważny powód), UP mają prawo </w:t>
      </w:r>
      <w:r w:rsidR="00E07F2D" w:rsidRPr="000C226D">
        <w:rPr>
          <w:rFonts w:asciiTheme="minorHAnsi" w:hAnsiTheme="minorHAnsi" w:cstheme="minorHAnsi"/>
          <w:color w:val="auto"/>
          <w:sz w:val="20"/>
          <w:szCs w:val="20"/>
        </w:rPr>
        <w:t>do rezygnacji z uczestnictwa w P</w:t>
      </w:r>
      <w:r w:rsidRPr="000C226D">
        <w:rPr>
          <w:rFonts w:asciiTheme="minorHAnsi" w:hAnsiTheme="minorHAnsi" w:cstheme="minorHAnsi"/>
          <w:color w:val="auto"/>
          <w:sz w:val="20"/>
          <w:szCs w:val="20"/>
        </w:rPr>
        <w:t xml:space="preserve">rojekcie, po złożeniu pisemnego oświadczenia o rezygnacji i jej przyczynach. </w:t>
      </w:r>
    </w:p>
    <w:p w14:paraId="5F6EC681" w14:textId="77777777" w:rsidR="000C226D" w:rsidRDefault="000C226D" w:rsidP="00D80413">
      <w:pPr>
        <w:pStyle w:val="Default"/>
        <w:spacing w:after="71"/>
        <w:jc w:val="center"/>
        <w:rPr>
          <w:rFonts w:asciiTheme="minorHAnsi" w:hAnsiTheme="minorHAnsi" w:cstheme="minorHAnsi"/>
          <w:b/>
          <w:color w:val="auto"/>
          <w:sz w:val="20"/>
          <w:szCs w:val="20"/>
        </w:rPr>
      </w:pPr>
    </w:p>
    <w:p w14:paraId="289F34D0" w14:textId="77003E9B" w:rsidR="008B33F1" w:rsidRPr="000C226D" w:rsidRDefault="00E07F2D" w:rsidP="00D80413">
      <w:pPr>
        <w:pStyle w:val="Default"/>
        <w:spacing w:after="71"/>
        <w:jc w:val="center"/>
        <w:rPr>
          <w:rFonts w:asciiTheme="minorHAnsi" w:hAnsiTheme="minorHAnsi" w:cstheme="minorHAnsi"/>
          <w:b/>
          <w:color w:val="auto"/>
          <w:sz w:val="20"/>
          <w:szCs w:val="20"/>
        </w:rPr>
      </w:pPr>
      <w:r w:rsidRPr="000C226D">
        <w:rPr>
          <w:rFonts w:asciiTheme="minorHAnsi" w:hAnsiTheme="minorHAnsi" w:cstheme="minorHAnsi"/>
          <w:b/>
          <w:color w:val="auto"/>
          <w:sz w:val="20"/>
          <w:szCs w:val="20"/>
        </w:rPr>
        <w:t>§8</w:t>
      </w:r>
    </w:p>
    <w:p w14:paraId="7EB9E5A7" w14:textId="77777777" w:rsidR="00FF627B" w:rsidRPr="000C226D" w:rsidRDefault="00FF627B" w:rsidP="00D80413">
      <w:pPr>
        <w:pStyle w:val="Default"/>
        <w:spacing w:after="71"/>
        <w:jc w:val="center"/>
        <w:rPr>
          <w:rFonts w:asciiTheme="minorHAnsi" w:hAnsiTheme="minorHAnsi" w:cstheme="minorHAnsi"/>
          <w:b/>
          <w:color w:val="auto"/>
          <w:sz w:val="20"/>
          <w:szCs w:val="20"/>
        </w:rPr>
      </w:pPr>
      <w:r w:rsidRPr="000C226D">
        <w:rPr>
          <w:rFonts w:asciiTheme="minorHAnsi" w:hAnsiTheme="minorHAnsi" w:cstheme="minorHAnsi"/>
          <w:b/>
          <w:color w:val="auto"/>
          <w:sz w:val="20"/>
          <w:szCs w:val="20"/>
        </w:rPr>
        <w:t>Zakres wsparcia</w:t>
      </w:r>
    </w:p>
    <w:p w14:paraId="34362B36" w14:textId="77777777" w:rsidR="000D4FEC" w:rsidRPr="000C226D" w:rsidRDefault="00B9403E" w:rsidP="00CD3AA8">
      <w:pPr>
        <w:pStyle w:val="Default"/>
        <w:spacing w:before="240"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 ramach projektu zaplanowano wsparcie w postaci:</w:t>
      </w:r>
    </w:p>
    <w:p w14:paraId="1FFA3C57" w14:textId="48856583" w:rsidR="00393AE7" w:rsidRPr="000C226D" w:rsidRDefault="001112AF" w:rsidP="00CD3AA8">
      <w:pPr>
        <w:pStyle w:val="Default"/>
        <w:numPr>
          <w:ilvl w:val="0"/>
          <w:numId w:val="7"/>
        </w:numPr>
        <w:spacing w:before="240" w:after="71"/>
        <w:rPr>
          <w:rFonts w:asciiTheme="minorHAnsi" w:hAnsiTheme="minorHAnsi" w:cstheme="minorHAnsi"/>
          <w:b/>
          <w:color w:val="auto"/>
          <w:sz w:val="20"/>
          <w:szCs w:val="20"/>
        </w:rPr>
      </w:pPr>
      <w:r w:rsidRPr="000C226D">
        <w:rPr>
          <w:rFonts w:asciiTheme="minorHAnsi" w:eastAsia="Times New Roman" w:hAnsiTheme="minorHAnsi" w:cstheme="minorHAnsi"/>
          <w:b/>
          <w:sz w:val="20"/>
          <w:szCs w:val="20"/>
        </w:rPr>
        <w:t>Identyfikacja potrzeb uczestników projektu wraz z utworzeniem i późniejszą weryfikacją IPD</w:t>
      </w:r>
    </w:p>
    <w:p w14:paraId="63F9473F" w14:textId="77777777" w:rsidR="001112AF" w:rsidRPr="000C226D" w:rsidRDefault="006A6308" w:rsidP="00D80413">
      <w:pPr>
        <w:pStyle w:val="Default"/>
        <w:spacing w:after="71"/>
        <w:ind w:left="360"/>
        <w:jc w:val="both"/>
        <w:rPr>
          <w:rFonts w:asciiTheme="minorHAnsi" w:eastAsia="Times New Roman" w:hAnsiTheme="minorHAnsi" w:cstheme="minorHAnsi"/>
          <w:sz w:val="20"/>
          <w:szCs w:val="20"/>
        </w:rPr>
      </w:pPr>
      <w:r w:rsidRPr="000C226D">
        <w:rPr>
          <w:rFonts w:asciiTheme="minorHAnsi" w:eastAsia="Times New Roman" w:hAnsiTheme="minorHAnsi" w:cstheme="minorHAnsi"/>
          <w:sz w:val="20"/>
          <w:szCs w:val="20"/>
          <w:u w:val="single"/>
        </w:rPr>
        <w:t>Zakres wsparcia:</w:t>
      </w:r>
      <w:r w:rsidR="001112AF" w:rsidRPr="000C226D">
        <w:rPr>
          <w:rFonts w:asciiTheme="minorHAnsi" w:eastAsia="Times New Roman" w:hAnsiTheme="minorHAnsi" w:cstheme="minorHAnsi"/>
          <w:sz w:val="20"/>
          <w:szCs w:val="20"/>
        </w:rPr>
        <w:t xml:space="preserve"> </w:t>
      </w:r>
    </w:p>
    <w:p w14:paraId="6613FB94" w14:textId="2D6C9689" w:rsidR="00A63EE5" w:rsidRPr="000C226D" w:rsidRDefault="001112AF" w:rsidP="00D80413">
      <w:pPr>
        <w:pStyle w:val="Default"/>
        <w:spacing w:after="71"/>
        <w:ind w:left="360"/>
        <w:jc w:val="both"/>
        <w:rPr>
          <w:rFonts w:asciiTheme="minorHAnsi" w:eastAsia="Times New Roman" w:hAnsiTheme="minorHAnsi" w:cstheme="minorHAnsi"/>
          <w:sz w:val="20"/>
          <w:szCs w:val="20"/>
        </w:rPr>
      </w:pPr>
      <w:r w:rsidRPr="000C226D">
        <w:rPr>
          <w:rFonts w:asciiTheme="minorHAnsi" w:eastAsia="Times New Roman" w:hAnsiTheme="minorHAnsi" w:cstheme="minorHAnsi"/>
          <w:color w:val="000000" w:themeColor="text1"/>
          <w:sz w:val="20"/>
          <w:szCs w:val="20"/>
        </w:rPr>
        <w:t>S</w:t>
      </w:r>
      <w:r w:rsidRPr="000C226D">
        <w:rPr>
          <w:rFonts w:asciiTheme="minorHAnsi" w:eastAsia="Times New Roman" w:hAnsiTheme="minorHAnsi" w:cstheme="minorHAnsi"/>
          <w:sz w:val="20"/>
          <w:szCs w:val="20"/>
        </w:rPr>
        <w:t>potkania  indywidualne z doradcą zawodowym w wymiarze 4 godzin/osoba dla  135 Uczestników mające  na  celu diagnozę  potrzeb  i  możliwości wynikające  z  ich dotychczasowego  doświadczenia,  zdolności  i  predyspozycji. Doradca  zawodowy  wraz z każdym Uczestnikiem opracuje Indywidualny Plan Działania(IPD),w oparciu o który realizowany będzie proces wsparcia w projekcie. IPD określi cele społeczno-zawodowe UP, usługi  aktywnej  integracji  i  formy  wsparcia  zaplanowane  indywidualnie  do  realizacji i odpowiadające kompleksowo na potrzeby UP, cele oraz działania i terminy ich realizacji. Ponadto  w  projekcie  przewidziane  są  spotkania  z  doradcą  zawodowym  w  celu weryfikacji/modyfikacji IPD, gdy zajdzie taka potrzeba z powodu osobistych sytuacji  oraz uwarunkowań  mających  wpływ  na  przebieg  realizacji  ścieżki  aktywizacji  zawodowej. Spotkanie w wymiarze 2 godziny/osoba.</w:t>
      </w:r>
    </w:p>
    <w:p w14:paraId="27A755B4" w14:textId="6080A42B" w:rsidR="00A83E5E" w:rsidRPr="000C226D" w:rsidRDefault="001112AF" w:rsidP="00D80413">
      <w:pPr>
        <w:pStyle w:val="Akapitzlist"/>
        <w:numPr>
          <w:ilvl w:val="0"/>
          <w:numId w:val="7"/>
        </w:numPr>
        <w:spacing w:before="240" w:line="240" w:lineRule="auto"/>
        <w:rPr>
          <w:rFonts w:asciiTheme="minorHAnsi" w:eastAsiaTheme="minorEastAsia" w:hAnsiTheme="minorHAnsi" w:cstheme="minorHAnsi"/>
          <w:b/>
          <w:color w:val="auto"/>
          <w:sz w:val="20"/>
          <w:szCs w:val="20"/>
        </w:rPr>
      </w:pPr>
      <w:r w:rsidRPr="000C226D">
        <w:rPr>
          <w:rFonts w:asciiTheme="minorHAnsi" w:hAnsiTheme="minorHAnsi" w:cstheme="minorHAnsi"/>
          <w:b/>
          <w:color w:val="auto"/>
          <w:sz w:val="20"/>
          <w:szCs w:val="20"/>
        </w:rPr>
        <w:t>Indywidualne pośrednictwo pracy</w:t>
      </w:r>
    </w:p>
    <w:p w14:paraId="693A9952" w14:textId="77777777" w:rsidR="009E76D6" w:rsidRPr="000C226D" w:rsidRDefault="006A6308" w:rsidP="00D80413">
      <w:pPr>
        <w:pStyle w:val="Default"/>
        <w:spacing w:after="71"/>
        <w:ind w:left="360"/>
        <w:jc w:val="both"/>
        <w:rPr>
          <w:rFonts w:asciiTheme="minorHAnsi" w:hAnsiTheme="minorHAnsi" w:cstheme="minorHAnsi"/>
          <w:color w:val="auto"/>
          <w:sz w:val="20"/>
          <w:szCs w:val="20"/>
        </w:rPr>
      </w:pPr>
      <w:bookmarkStart w:id="6" w:name="_Hlk56717314"/>
      <w:r w:rsidRPr="000C226D">
        <w:rPr>
          <w:rFonts w:asciiTheme="minorHAnsi" w:hAnsiTheme="minorHAnsi" w:cstheme="minorHAnsi"/>
          <w:color w:val="auto"/>
          <w:sz w:val="20"/>
          <w:szCs w:val="20"/>
          <w:u w:val="single"/>
        </w:rPr>
        <w:t>Zakres wsparcia:</w:t>
      </w:r>
      <w:r w:rsidRPr="000C226D">
        <w:rPr>
          <w:rFonts w:asciiTheme="minorHAnsi" w:hAnsiTheme="minorHAnsi" w:cstheme="minorHAnsi"/>
          <w:color w:val="auto"/>
          <w:sz w:val="20"/>
          <w:szCs w:val="20"/>
        </w:rPr>
        <w:t xml:space="preserve"> </w:t>
      </w:r>
      <w:bookmarkEnd w:id="6"/>
    </w:p>
    <w:p w14:paraId="598F944F" w14:textId="518D3885" w:rsidR="006A6308" w:rsidRDefault="009E76D6" w:rsidP="00D80413">
      <w:pPr>
        <w:pStyle w:val="Default"/>
        <w:spacing w:after="71"/>
        <w:ind w:left="360"/>
        <w:jc w:val="both"/>
        <w:rPr>
          <w:rFonts w:asciiTheme="minorHAnsi" w:hAnsiTheme="minorHAnsi" w:cstheme="minorHAnsi"/>
          <w:color w:val="000000" w:themeColor="text1"/>
          <w:sz w:val="20"/>
          <w:szCs w:val="20"/>
        </w:rPr>
      </w:pPr>
      <w:r w:rsidRPr="000C226D">
        <w:rPr>
          <w:rFonts w:asciiTheme="minorHAnsi" w:hAnsiTheme="minorHAnsi" w:cstheme="minorHAnsi"/>
          <w:color w:val="000000" w:themeColor="text1"/>
          <w:sz w:val="20"/>
          <w:szCs w:val="20"/>
        </w:rPr>
        <w:t xml:space="preserve">Uczestnicy otrzymają wsparcie pośrednika pracy, które pomoże osobom pozostającym bez pracy uzyskać odpowiednie zatrudnienie. Podczas indywidualnych spotkań na podst. IPD pośrednik rozpozna sytuację społ. –zawodową, wyszuka i przedstawi oferty pracy  (min.3 ofert/UP),umówi  spotkania  z  pracodawcami,  zweryfikuje  dok. aplikacyjne,  pomoże w aktywnym poruszaniu się po rynku pracy i samodzielnym poszukiwaniu zatrudnienia. Pośrednik  będzie  towarzyszył  Uczestnikowi  w  każdej  formie  aktywizacji,  a  </w:t>
      </w:r>
      <w:r w:rsidRPr="000C226D">
        <w:rPr>
          <w:rFonts w:asciiTheme="minorHAnsi" w:hAnsiTheme="minorHAnsi" w:cstheme="minorHAnsi"/>
          <w:color w:val="000000" w:themeColor="text1"/>
          <w:sz w:val="20"/>
          <w:szCs w:val="20"/>
        </w:rPr>
        <w:lastRenderedPageBreak/>
        <w:t>także monitorował  i  dokumentował jego aktywność,  kładąc  nacisk  na  samodzielność w podejmowaniu działań z zakresu poszukiwania pracy. Zaplanowano wsparcie pośrednika dla 135 Uczestników w wymiarze średnio 6 godzin/osoba.</w:t>
      </w:r>
    </w:p>
    <w:p w14:paraId="31BE2F38" w14:textId="77777777" w:rsidR="00CD3AA8" w:rsidRPr="000C226D" w:rsidRDefault="00CD3AA8" w:rsidP="00D80413">
      <w:pPr>
        <w:pStyle w:val="Default"/>
        <w:spacing w:after="71"/>
        <w:ind w:left="360"/>
        <w:jc w:val="both"/>
        <w:rPr>
          <w:rFonts w:asciiTheme="minorHAnsi" w:hAnsiTheme="minorHAnsi" w:cstheme="minorHAnsi"/>
          <w:color w:val="000000" w:themeColor="text1"/>
          <w:sz w:val="20"/>
          <w:szCs w:val="20"/>
        </w:rPr>
      </w:pPr>
    </w:p>
    <w:p w14:paraId="74398432" w14:textId="47B5EB5D" w:rsidR="00484136" w:rsidRPr="000C226D" w:rsidRDefault="009E76D6" w:rsidP="00D80413">
      <w:pPr>
        <w:pStyle w:val="Default"/>
        <w:numPr>
          <w:ilvl w:val="0"/>
          <w:numId w:val="7"/>
        </w:numPr>
        <w:spacing w:before="240" w:after="71"/>
        <w:jc w:val="both"/>
        <w:rPr>
          <w:rFonts w:asciiTheme="minorHAnsi" w:hAnsiTheme="minorHAnsi" w:cstheme="minorHAnsi"/>
          <w:b/>
          <w:color w:val="auto"/>
          <w:sz w:val="20"/>
          <w:szCs w:val="20"/>
        </w:rPr>
      </w:pPr>
      <w:r w:rsidRPr="000C226D">
        <w:rPr>
          <w:rFonts w:asciiTheme="minorHAnsi" w:hAnsiTheme="minorHAnsi" w:cstheme="minorHAnsi"/>
          <w:b/>
          <w:color w:val="auto"/>
          <w:sz w:val="20"/>
          <w:szCs w:val="20"/>
        </w:rPr>
        <w:t>Indywidualne wsparcie motywacyjne</w:t>
      </w:r>
    </w:p>
    <w:p w14:paraId="5C6CA8EE" w14:textId="77777777" w:rsidR="009E76D6" w:rsidRPr="000C226D" w:rsidRDefault="006A6308" w:rsidP="00D80413">
      <w:pPr>
        <w:pStyle w:val="Default"/>
        <w:spacing w:after="71"/>
        <w:ind w:left="360"/>
        <w:jc w:val="both"/>
        <w:rPr>
          <w:rFonts w:asciiTheme="minorHAnsi" w:hAnsiTheme="minorHAnsi" w:cstheme="minorHAnsi"/>
          <w:color w:val="auto"/>
          <w:sz w:val="20"/>
          <w:szCs w:val="20"/>
        </w:rPr>
      </w:pPr>
      <w:r w:rsidRPr="000C226D">
        <w:rPr>
          <w:rFonts w:asciiTheme="minorHAnsi" w:hAnsiTheme="minorHAnsi" w:cstheme="minorHAnsi"/>
          <w:color w:val="auto"/>
          <w:sz w:val="20"/>
          <w:szCs w:val="20"/>
          <w:u w:val="single"/>
        </w:rPr>
        <w:t xml:space="preserve">Zakres wsparcia: </w:t>
      </w:r>
      <w:r w:rsidRPr="000C226D">
        <w:rPr>
          <w:rFonts w:asciiTheme="minorHAnsi" w:hAnsiTheme="minorHAnsi" w:cstheme="minorHAnsi"/>
          <w:color w:val="auto"/>
          <w:sz w:val="20"/>
          <w:szCs w:val="20"/>
        </w:rPr>
        <w:t xml:space="preserve"> </w:t>
      </w:r>
    </w:p>
    <w:p w14:paraId="0CCFC291" w14:textId="50E00358" w:rsidR="00484136" w:rsidRPr="000C226D" w:rsidRDefault="009E76D6" w:rsidP="00D80413">
      <w:pPr>
        <w:pStyle w:val="Default"/>
        <w:spacing w:after="71"/>
        <w:ind w:left="360"/>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  celu  lepszego  radzenia  sobie  z  problemami  intra psychicznymi  i  zawodowymi Uczestnicy projektu otrzymają pomoc     w     postaci     indywidualnego     wsparcia     motywacyjnego (psychologicznego),które  wzmocni motywację i  zwiększy  wiarę  we  własne  możliwości. Psycholog podczas indywidualnych spotkań z Uczestnikiem wesprze realizację IPD budując ich motywację,  zwiększając  samoocenę  i  pomagając  rozwiązać  bieżące  trudności  w  sferze zawodowej i osobistej, co pozwoli osiągnąć trwałe efekty zmiany postaw i sytuacji Uczestnika. Spotkania indywidualne z psychologiem dla 70 osób, w wymiarze średnio 6 godzin/osoba.</w:t>
      </w:r>
    </w:p>
    <w:p w14:paraId="404DC858" w14:textId="067AF22C" w:rsidR="0027081A" w:rsidRPr="000C226D" w:rsidRDefault="009E76D6" w:rsidP="00D80413">
      <w:pPr>
        <w:pStyle w:val="Default"/>
        <w:numPr>
          <w:ilvl w:val="0"/>
          <w:numId w:val="7"/>
        </w:numPr>
        <w:spacing w:before="240"/>
        <w:jc w:val="both"/>
        <w:rPr>
          <w:rFonts w:asciiTheme="minorHAnsi" w:hAnsiTheme="minorHAnsi" w:cstheme="minorHAnsi"/>
          <w:b/>
          <w:color w:val="auto"/>
          <w:sz w:val="20"/>
          <w:szCs w:val="20"/>
        </w:rPr>
      </w:pPr>
      <w:r w:rsidRPr="000C226D">
        <w:rPr>
          <w:rFonts w:asciiTheme="minorHAnsi" w:hAnsiTheme="minorHAnsi" w:cstheme="minorHAnsi"/>
          <w:b/>
          <w:color w:val="auto"/>
          <w:sz w:val="20"/>
          <w:szCs w:val="20"/>
        </w:rPr>
        <w:t>Indywidualne poradnictwo zawodowe</w:t>
      </w:r>
    </w:p>
    <w:p w14:paraId="2BBA824F" w14:textId="77777777" w:rsidR="009E76D6" w:rsidRPr="000C226D" w:rsidRDefault="006A6308" w:rsidP="00D80413">
      <w:pPr>
        <w:pStyle w:val="Default"/>
        <w:ind w:left="360"/>
        <w:jc w:val="both"/>
        <w:rPr>
          <w:rFonts w:asciiTheme="minorHAnsi" w:hAnsiTheme="minorHAnsi" w:cstheme="minorHAnsi"/>
          <w:color w:val="auto"/>
          <w:sz w:val="20"/>
          <w:szCs w:val="20"/>
          <w:u w:val="single"/>
        </w:rPr>
      </w:pPr>
      <w:r w:rsidRPr="000C226D">
        <w:rPr>
          <w:rFonts w:asciiTheme="minorHAnsi" w:hAnsiTheme="minorHAnsi" w:cstheme="minorHAnsi"/>
          <w:color w:val="auto"/>
          <w:sz w:val="20"/>
          <w:szCs w:val="20"/>
          <w:u w:val="single"/>
        </w:rPr>
        <w:t xml:space="preserve">Zakres wsparcia: </w:t>
      </w:r>
    </w:p>
    <w:p w14:paraId="6B9E2555" w14:textId="6E83C8B7" w:rsidR="00120C17" w:rsidRPr="000C226D" w:rsidRDefault="00BF77DD" w:rsidP="00D80413">
      <w:pPr>
        <w:pStyle w:val="Default"/>
        <w:ind w:left="360"/>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Poradnictwo będące formą wsparcia wspomagającą proces poszukiwania pracy, realizowane w  formie  indywidualnych  spotkań  z  doradcą  zawodowym  będzie  obejmowało  m.in. następującą tematykę: rynek pracy, rozmowa kwalifikacyjna, autoprezentacja, komunikacja, analiza mocnych i słabych stron. Spotkania indywidualne z doradcą zawodowym dla 102 osób w wymiarze średnio 4 godzin/osoba.</w:t>
      </w:r>
    </w:p>
    <w:p w14:paraId="50B80D7D" w14:textId="77777777" w:rsidR="0061151D" w:rsidRPr="000C226D" w:rsidRDefault="0061151D" w:rsidP="00D80413">
      <w:pPr>
        <w:pStyle w:val="Default"/>
        <w:ind w:left="360"/>
        <w:jc w:val="both"/>
        <w:rPr>
          <w:rFonts w:asciiTheme="minorHAnsi" w:hAnsiTheme="minorHAnsi" w:cstheme="minorHAnsi"/>
          <w:color w:val="auto"/>
          <w:sz w:val="20"/>
          <w:szCs w:val="20"/>
        </w:rPr>
      </w:pPr>
    </w:p>
    <w:p w14:paraId="1F33418E" w14:textId="27136BD5" w:rsidR="00120C17" w:rsidRPr="000C226D" w:rsidRDefault="00BF77DD" w:rsidP="00D80413">
      <w:pPr>
        <w:pStyle w:val="Default"/>
        <w:numPr>
          <w:ilvl w:val="0"/>
          <w:numId w:val="7"/>
        </w:numPr>
        <w:jc w:val="both"/>
        <w:rPr>
          <w:rFonts w:asciiTheme="minorHAnsi" w:hAnsiTheme="minorHAnsi" w:cstheme="minorHAnsi"/>
          <w:b/>
          <w:color w:val="auto"/>
          <w:sz w:val="20"/>
          <w:szCs w:val="20"/>
        </w:rPr>
      </w:pPr>
      <w:r w:rsidRPr="000C226D">
        <w:rPr>
          <w:rFonts w:asciiTheme="minorHAnsi" w:hAnsiTheme="minorHAnsi" w:cstheme="minorHAnsi"/>
          <w:b/>
          <w:color w:val="auto"/>
          <w:sz w:val="20"/>
          <w:szCs w:val="20"/>
        </w:rPr>
        <w:t xml:space="preserve"> Szkolenia zawodowe</w:t>
      </w:r>
    </w:p>
    <w:p w14:paraId="753CF366" w14:textId="77777777" w:rsidR="00BF77DD" w:rsidRPr="000C226D" w:rsidRDefault="00120C17" w:rsidP="00D80413">
      <w:pPr>
        <w:pStyle w:val="Default"/>
        <w:ind w:left="360"/>
        <w:jc w:val="both"/>
        <w:rPr>
          <w:rFonts w:asciiTheme="minorHAnsi" w:hAnsiTheme="minorHAnsi" w:cstheme="minorHAnsi"/>
          <w:color w:val="auto"/>
          <w:sz w:val="20"/>
          <w:szCs w:val="20"/>
          <w:u w:val="single"/>
        </w:rPr>
      </w:pPr>
      <w:bookmarkStart w:id="7" w:name="_Hlk56719344"/>
      <w:r w:rsidRPr="000C226D">
        <w:rPr>
          <w:rFonts w:asciiTheme="minorHAnsi" w:hAnsiTheme="minorHAnsi" w:cstheme="minorHAnsi"/>
          <w:color w:val="auto"/>
          <w:sz w:val="20"/>
          <w:szCs w:val="20"/>
          <w:u w:val="single"/>
        </w:rPr>
        <w:t xml:space="preserve">Zakres wsparcia: </w:t>
      </w:r>
    </w:p>
    <w:bookmarkEnd w:id="7"/>
    <w:p w14:paraId="0C66954B" w14:textId="3FEA5BBD" w:rsidR="000B6AA0" w:rsidRPr="000C226D" w:rsidRDefault="00BF77DD" w:rsidP="00D80413">
      <w:pPr>
        <w:pStyle w:val="Default"/>
        <w:ind w:left="360"/>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Mając na celu zwiększenie szans Uczestników na pozyskanie i utrzymanie pracy, na podstawie IPD zaplanowano  szkolenia  służące nabyciu   kompetencji   lub   kwalifikacji   zawodowych w ramach otwartego pakietu szkoleń –konkretne tematy zostaną wskazane w toku projektu w oparciu o ustalenia IPD danego UP zakończone egzaminem zewnętrznym, po którym nastąpi wydanie Uczestnikom certyfikatu/świadectwa. Szkolenie zawodowe dla 108 Uczestników projektu, średnio 110 godzin/osoba.</w:t>
      </w:r>
    </w:p>
    <w:p w14:paraId="101B4759" w14:textId="50178E7E" w:rsidR="00BF77DD" w:rsidRPr="000C226D" w:rsidRDefault="00A914EF" w:rsidP="00D80413">
      <w:pPr>
        <w:pStyle w:val="Default"/>
        <w:numPr>
          <w:ilvl w:val="0"/>
          <w:numId w:val="7"/>
        </w:numPr>
        <w:spacing w:before="240"/>
        <w:jc w:val="both"/>
        <w:rPr>
          <w:rFonts w:asciiTheme="minorHAnsi" w:hAnsiTheme="minorHAnsi" w:cstheme="minorHAnsi"/>
          <w:b/>
          <w:bCs/>
          <w:color w:val="auto"/>
          <w:sz w:val="20"/>
          <w:szCs w:val="20"/>
        </w:rPr>
      </w:pPr>
      <w:r w:rsidRPr="000C226D">
        <w:rPr>
          <w:rFonts w:asciiTheme="minorHAnsi" w:hAnsiTheme="minorHAnsi" w:cstheme="minorHAnsi"/>
          <w:b/>
          <w:bCs/>
          <w:color w:val="auto"/>
          <w:sz w:val="20"/>
          <w:szCs w:val="20"/>
        </w:rPr>
        <w:t>Staże zawodowe</w:t>
      </w:r>
    </w:p>
    <w:p w14:paraId="6E49A5ED" w14:textId="685AE0BC" w:rsidR="00A914EF" w:rsidRPr="000C226D" w:rsidRDefault="00A914EF" w:rsidP="00D80413">
      <w:pPr>
        <w:pStyle w:val="Default"/>
        <w:ind w:left="360"/>
        <w:jc w:val="both"/>
        <w:rPr>
          <w:rFonts w:asciiTheme="minorHAnsi" w:hAnsiTheme="minorHAnsi" w:cstheme="minorHAnsi"/>
          <w:color w:val="auto"/>
          <w:sz w:val="20"/>
          <w:szCs w:val="20"/>
          <w:u w:val="single"/>
        </w:rPr>
      </w:pPr>
      <w:r w:rsidRPr="000C226D">
        <w:rPr>
          <w:rFonts w:asciiTheme="minorHAnsi" w:hAnsiTheme="minorHAnsi" w:cstheme="minorHAnsi"/>
          <w:color w:val="auto"/>
          <w:sz w:val="20"/>
          <w:szCs w:val="20"/>
          <w:u w:val="single"/>
        </w:rPr>
        <w:t xml:space="preserve">Zakres wsparcia: </w:t>
      </w:r>
    </w:p>
    <w:p w14:paraId="734B2758" w14:textId="6A9E40F7" w:rsidR="0061151D" w:rsidRPr="000C226D" w:rsidRDefault="00A914EF" w:rsidP="00D80413">
      <w:pPr>
        <w:pStyle w:val="Default"/>
        <w:ind w:left="360"/>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Celem  staży  będzie  wyposażenie  Uczestników  w  praktyczne  umiejętności  zawodowe i  umożliwienie  im  poznania  rzeczywistego  środowiska  pracy.  Staże  będą  powiązane tematycznie  z  odbytymi  szkoleniami.  Standard  staży  zapewnią  umowy  i  indywidualne programy  stażowe  uwzględniające  potrzeby  i  potencjał  UP,  oceny  na  koniec  stażu i zaświadczenia o odbyciu stażu. Staże zawodowe trwające średnio 4 miesiące, dla  96 Uczestników projektu.</w:t>
      </w:r>
      <w:r w:rsidR="00FC189D" w:rsidRPr="000C226D">
        <w:rPr>
          <w:rFonts w:asciiTheme="minorHAnsi" w:hAnsiTheme="minorHAnsi" w:cstheme="minorHAnsi"/>
          <w:color w:val="auto"/>
          <w:sz w:val="20"/>
          <w:szCs w:val="20"/>
        </w:rPr>
        <w:t xml:space="preserve"> </w:t>
      </w:r>
    </w:p>
    <w:p w14:paraId="59954A3C" w14:textId="77777777" w:rsidR="0061151D" w:rsidRPr="000C226D" w:rsidRDefault="0061151D" w:rsidP="00D80413">
      <w:pPr>
        <w:pStyle w:val="Default"/>
        <w:spacing w:after="71"/>
        <w:jc w:val="both"/>
        <w:rPr>
          <w:rFonts w:asciiTheme="minorHAnsi" w:hAnsiTheme="minorHAnsi" w:cstheme="minorHAnsi"/>
          <w:b/>
          <w:color w:val="auto"/>
          <w:sz w:val="20"/>
          <w:szCs w:val="20"/>
        </w:rPr>
      </w:pPr>
    </w:p>
    <w:p w14:paraId="7FF82D78" w14:textId="77777777" w:rsidR="000C226D" w:rsidRPr="000C226D" w:rsidRDefault="000C226D" w:rsidP="00D80413">
      <w:pPr>
        <w:pStyle w:val="Default"/>
        <w:spacing w:after="71"/>
        <w:ind w:left="3549" w:firstLine="699"/>
        <w:rPr>
          <w:rFonts w:asciiTheme="minorHAnsi" w:hAnsiTheme="minorHAnsi" w:cstheme="minorHAnsi"/>
          <w:b/>
          <w:color w:val="auto"/>
          <w:sz w:val="20"/>
          <w:szCs w:val="20"/>
        </w:rPr>
      </w:pPr>
      <w:r w:rsidRPr="000C226D">
        <w:rPr>
          <w:rFonts w:asciiTheme="minorHAnsi" w:hAnsiTheme="minorHAnsi" w:cstheme="minorHAnsi"/>
          <w:b/>
          <w:color w:val="auto"/>
          <w:sz w:val="20"/>
          <w:szCs w:val="20"/>
        </w:rPr>
        <w:t>§ 9</w:t>
      </w:r>
    </w:p>
    <w:p w14:paraId="56231C69" w14:textId="124CA0F0" w:rsidR="00FF627B" w:rsidRPr="000C226D" w:rsidRDefault="00FF627B" w:rsidP="00D80413">
      <w:pPr>
        <w:pStyle w:val="Default"/>
        <w:spacing w:after="71"/>
        <w:jc w:val="center"/>
        <w:rPr>
          <w:rFonts w:asciiTheme="minorHAnsi" w:hAnsiTheme="minorHAnsi" w:cstheme="minorHAnsi"/>
          <w:b/>
          <w:color w:val="auto"/>
          <w:sz w:val="20"/>
          <w:szCs w:val="20"/>
        </w:rPr>
      </w:pPr>
      <w:r w:rsidRPr="000C226D">
        <w:rPr>
          <w:rFonts w:asciiTheme="minorHAnsi" w:hAnsiTheme="minorHAnsi" w:cstheme="minorHAnsi"/>
          <w:b/>
          <w:color w:val="auto"/>
          <w:sz w:val="20"/>
          <w:szCs w:val="20"/>
        </w:rPr>
        <w:t>Postanowienia końcowe</w:t>
      </w:r>
    </w:p>
    <w:p w14:paraId="241AD048" w14:textId="77777777" w:rsidR="00FF627B" w:rsidRPr="000C226D" w:rsidRDefault="00FF627B" w:rsidP="00D80413">
      <w:pPr>
        <w:pStyle w:val="Default"/>
        <w:numPr>
          <w:ilvl w:val="0"/>
          <w:numId w:val="8"/>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Niniejszy Regulamin wraz z załącznikami może ulec</w:t>
      </w:r>
      <w:r w:rsidR="00AC6F18" w:rsidRPr="000C226D">
        <w:rPr>
          <w:rFonts w:asciiTheme="minorHAnsi" w:hAnsiTheme="minorHAnsi" w:cstheme="minorHAnsi"/>
          <w:color w:val="auto"/>
          <w:sz w:val="20"/>
          <w:szCs w:val="20"/>
        </w:rPr>
        <w:t xml:space="preserve"> </w:t>
      </w:r>
      <w:r w:rsidRPr="000C226D">
        <w:rPr>
          <w:rFonts w:asciiTheme="minorHAnsi" w:hAnsiTheme="minorHAnsi" w:cstheme="minorHAnsi"/>
          <w:color w:val="auto"/>
          <w:sz w:val="20"/>
          <w:szCs w:val="20"/>
        </w:rPr>
        <w:t>zmianie.</w:t>
      </w:r>
    </w:p>
    <w:p w14:paraId="33B51C18" w14:textId="77777777" w:rsidR="00FF627B" w:rsidRPr="000C226D" w:rsidRDefault="00FF627B" w:rsidP="00D80413">
      <w:pPr>
        <w:pStyle w:val="Default"/>
        <w:numPr>
          <w:ilvl w:val="0"/>
          <w:numId w:val="8"/>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Wszelkie zmiany niniejszego Regulaminu stają się obowiązujące z dniem publikacji ich na stronie internetowej projektu. </w:t>
      </w:r>
    </w:p>
    <w:p w14:paraId="46039890" w14:textId="3CCC6097" w:rsidR="00FF627B" w:rsidRPr="000C226D" w:rsidRDefault="00FF627B" w:rsidP="00D80413">
      <w:pPr>
        <w:pStyle w:val="Default"/>
        <w:numPr>
          <w:ilvl w:val="0"/>
          <w:numId w:val="8"/>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Niniejszy Regulamin wchodzi w życie z dniem </w:t>
      </w:r>
      <w:r w:rsidR="00DE06F3" w:rsidRPr="000C226D">
        <w:rPr>
          <w:rFonts w:asciiTheme="minorHAnsi" w:hAnsiTheme="minorHAnsi" w:cstheme="minorHAnsi"/>
          <w:color w:val="auto"/>
          <w:sz w:val="20"/>
          <w:szCs w:val="20"/>
        </w:rPr>
        <w:t>0</w:t>
      </w:r>
      <w:r w:rsidR="008D32D9" w:rsidRPr="000C226D">
        <w:rPr>
          <w:rFonts w:asciiTheme="minorHAnsi" w:hAnsiTheme="minorHAnsi" w:cstheme="minorHAnsi"/>
          <w:color w:val="auto"/>
          <w:sz w:val="20"/>
          <w:szCs w:val="20"/>
        </w:rPr>
        <w:t>1.</w:t>
      </w:r>
      <w:r w:rsidR="00A914EF" w:rsidRPr="000C226D">
        <w:rPr>
          <w:rFonts w:asciiTheme="minorHAnsi" w:hAnsiTheme="minorHAnsi" w:cstheme="minorHAnsi"/>
          <w:color w:val="auto"/>
          <w:sz w:val="20"/>
          <w:szCs w:val="20"/>
        </w:rPr>
        <w:t>11</w:t>
      </w:r>
      <w:r w:rsidR="008D32D9" w:rsidRPr="000C226D">
        <w:rPr>
          <w:rFonts w:asciiTheme="minorHAnsi" w:hAnsiTheme="minorHAnsi" w:cstheme="minorHAnsi"/>
          <w:color w:val="auto"/>
          <w:sz w:val="20"/>
          <w:szCs w:val="20"/>
        </w:rPr>
        <w:t>.20</w:t>
      </w:r>
      <w:r w:rsidR="00A914EF" w:rsidRPr="000C226D">
        <w:rPr>
          <w:rFonts w:asciiTheme="minorHAnsi" w:hAnsiTheme="minorHAnsi" w:cstheme="minorHAnsi"/>
          <w:color w:val="auto"/>
          <w:sz w:val="20"/>
          <w:szCs w:val="20"/>
        </w:rPr>
        <w:t>20</w:t>
      </w:r>
      <w:r w:rsidRPr="000C226D">
        <w:rPr>
          <w:rFonts w:asciiTheme="minorHAnsi" w:hAnsiTheme="minorHAnsi" w:cstheme="minorHAnsi"/>
          <w:color w:val="auto"/>
          <w:sz w:val="20"/>
          <w:szCs w:val="20"/>
        </w:rPr>
        <w:t xml:space="preserve"> roku</w:t>
      </w:r>
      <w:r w:rsidR="005A792C" w:rsidRPr="000C226D">
        <w:rPr>
          <w:rFonts w:asciiTheme="minorHAnsi" w:hAnsiTheme="minorHAnsi" w:cstheme="minorHAnsi"/>
          <w:color w:val="auto"/>
          <w:sz w:val="20"/>
          <w:szCs w:val="20"/>
        </w:rPr>
        <w:t>.</w:t>
      </w:r>
    </w:p>
    <w:p w14:paraId="1300AFF8" w14:textId="77777777" w:rsidR="00810186" w:rsidRPr="000C226D" w:rsidRDefault="00810186" w:rsidP="00D80413">
      <w:pPr>
        <w:pStyle w:val="Default"/>
        <w:numPr>
          <w:ilvl w:val="0"/>
          <w:numId w:val="8"/>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 przypadku decyzji instytucji nadrzędnej odnośnie zaprzestania realizacji Projektu, Wnioskodawca zastrzega sobie prawo skrócenia okresu realizacji projektu.</w:t>
      </w:r>
    </w:p>
    <w:p w14:paraId="1C6B86E7" w14:textId="77777777" w:rsidR="00810186" w:rsidRPr="000C226D" w:rsidRDefault="00810186" w:rsidP="00D80413">
      <w:pPr>
        <w:pStyle w:val="Default"/>
        <w:numPr>
          <w:ilvl w:val="0"/>
          <w:numId w:val="8"/>
        </w:numPr>
        <w:spacing w:after="71"/>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W przypadku o którym mowa w ust. 4, Uczestnikom/</w:t>
      </w:r>
      <w:proofErr w:type="spellStart"/>
      <w:r w:rsidRPr="000C226D">
        <w:rPr>
          <w:rFonts w:asciiTheme="minorHAnsi" w:hAnsiTheme="minorHAnsi" w:cstheme="minorHAnsi"/>
          <w:color w:val="auto"/>
          <w:sz w:val="20"/>
          <w:szCs w:val="20"/>
        </w:rPr>
        <w:t>czkom</w:t>
      </w:r>
      <w:proofErr w:type="spellEnd"/>
      <w:r w:rsidRPr="000C226D">
        <w:rPr>
          <w:rFonts w:asciiTheme="minorHAnsi" w:hAnsiTheme="minorHAnsi" w:cstheme="minorHAnsi"/>
          <w:color w:val="auto"/>
          <w:sz w:val="20"/>
          <w:szCs w:val="20"/>
        </w:rPr>
        <w:t xml:space="preserve"> nie przysługują żadne roszczenia wobec Wnioskodawcy.</w:t>
      </w:r>
    </w:p>
    <w:p w14:paraId="6422FC2B" w14:textId="77777777" w:rsidR="00810186" w:rsidRPr="000C226D" w:rsidRDefault="00810186" w:rsidP="00D80413">
      <w:pPr>
        <w:pStyle w:val="Default"/>
        <w:spacing w:after="71"/>
        <w:jc w:val="both"/>
        <w:rPr>
          <w:rFonts w:asciiTheme="minorHAnsi" w:hAnsiTheme="minorHAnsi" w:cstheme="minorHAnsi"/>
          <w:color w:val="auto"/>
          <w:sz w:val="20"/>
          <w:szCs w:val="20"/>
        </w:rPr>
      </w:pPr>
    </w:p>
    <w:p w14:paraId="5729E3C3" w14:textId="39903AE2" w:rsidR="00A12793" w:rsidRDefault="00A12793" w:rsidP="00D80413">
      <w:pPr>
        <w:pStyle w:val="Default"/>
        <w:spacing w:after="71"/>
        <w:jc w:val="both"/>
        <w:rPr>
          <w:rFonts w:asciiTheme="minorHAnsi" w:hAnsiTheme="minorHAnsi" w:cstheme="minorHAnsi"/>
          <w:color w:val="auto"/>
          <w:sz w:val="20"/>
          <w:szCs w:val="20"/>
        </w:rPr>
      </w:pPr>
    </w:p>
    <w:p w14:paraId="6D2FC0DF" w14:textId="5C0723DF" w:rsidR="00CD3AA8" w:rsidRDefault="00CD3AA8" w:rsidP="00D80413">
      <w:pPr>
        <w:pStyle w:val="Default"/>
        <w:spacing w:after="71"/>
        <w:jc w:val="both"/>
        <w:rPr>
          <w:rFonts w:asciiTheme="minorHAnsi" w:hAnsiTheme="minorHAnsi" w:cstheme="minorHAnsi"/>
          <w:color w:val="auto"/>
          <w:sz w:val="20"/>
          <w:szCs w:val="20"/>
        </w:rPr>
      </w:pPr>
    </w:p>
    <w:p w14:paraId="18F7FB67" w14:textId="77777777" w:rsidR="00CD3AA8" w:rsidRPr="000C226D" w:rsidRDefault="00CD3AA8" w:rsidP="00D80413">
      <w:pPr>
        <w:pStyle w:val="Default"/>
        <w:spacing w:after="71"/>
        <w:jc w:val="both"/>
        <w:rPr>
          <w:rFonts w:asciiTheme="minorHAnsi" w:hAnsiTheme="minorHAnsi" w:cstheme="minorHAnsi"/>
          <w:color w:val="auto"/>
          <w:sz w:val="20"/>
          <w:szCs w:val="20"/>
        </w:rPr>
      </w:pPr>
    </w:p>
    <w:p w14:paraId="7D1383AE" w14:textId="77777777" w:rsidR="00810186" w:rsidRPr="000C226D" w:rsidRDefault="00810186" w:rsidP="00CD3AA8">
      <w:pPr>
        <w:pStyle w:val="Default"/>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lastRenderedPageBreak/>
        <w:t>Załączniki:</w:t>
      </w:r>
    </w:p>
    <w:p w14:paraId="70AFB43A" w14:textId="7C746CA4" w:rsidR="00810186" w:rsidRPr="000C226D" w:rsidRDefault="00810186" w:rsidP="00CD3AA8">
      <w:pPr>
        <w:pStyle w:val="Default"/>
        <w:numPr>
          <w:ilvl w:val="6"/>
          <w:numId w:val="8"/>
        </w:numPr>
        <w:ind w:left="426"/>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Formularz zgłoszeniowy do projektu</w:t>
      </w:r>
    </w:p>
    <w:p w14:paraId="40B91DE3" w14:textId="1978C1B2" w:rsidR="00810186" w:rsidRPr="000C226D" w:rsidRDefault="00810186" w:rsidP="00CD3AA8">
      <w:pPr>
        <w:pStyle w:val="Default"/>
        <w:numPr>
          <w:ilvl w:val="6"/>
          <w:numId w:val="8"/>
        </w:numPr>
        <w:ind w:left="426"/>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Deklaracja uczestnictwa w projekcie</w:t>
      </w:r>
    </w:p>
    <w:p w14:paraId="01747DD6" w14:textId="1B51369D" w:rsidR="00FB2DC5" w:rsidRPr="000C226D" w:rsidRDefault="00FB2DC5" w:rsidP="00CD3AA8">
      <w:pPr>
        <w:pStyle w:val="Default"/>
        <w:numPr>
          <w:ilvl w:val="6"/>
          <w:numId w:val="8"/>
        </w:numPr>
        <w:ind w:left="426"/>
        <w:jc w:val="both"/>
        <w:rPr>
          <w:rFonts w:asciiTheme="minorHAnsi" w:hAnsiTheme="minorHAnsi" w:cstheme="minorHAnsi"/>
          <w:color w:val="auto"/>
          <w:sz w:val="20"/>
          <w:szCs w:val="20"/>
        </w:rPr>
      </w:pPr>
      <w:r w:rsidRPr="000C226D">
        <w:rPr>
          <w:rFonts w:asciiTheme="minorHAnsi" w:hAnsiTheme="minorHAnsi" w:cstheme="minorHAnsi"/>
          <w:color w:val="auto"/>
          <w:sz w:val="20"/>
          <w:szCs w:val="20"/>
        </w:rPr>
        <w:t xml:space="preserve">Oświadczenie </w:t>
      </w:r>
      <w:r w:rsidR="0064261D" w:rsidRPr="000C226D">
        <w:rPr>
          <w:rFonts w:asciiTheme="minorHAnsi" w:hAnsiTheme="minorHAnsi" w:cstheme="minorHAnsi"/>
          <w:color w:val="auto"/>
          <w:sz w:val="20"/>
          <w:szCs w:val="20"/>
        </w:rPr>
        <w:t>BAEL</w:t>
      </w:r>
    </w:p>
    <w:p w14:paraId="24851E3F" w14:textId="3C987A04" w:rsidR="00127D3C" w:rsidRPr="00CD3AA8" w:rsidRDefault="00A12793" w:rsidP="00357CA7">
      <w:pPr>
        <w:pStyle w:val="Default"/>
        <w:numPr>
          <w:ilvl w:val="6"/>
          <w:numId w:val="8"/>
        </w:numPr>
        <w:spacing w:after="71"/>
        <w:ind w:left="426"/>
        <w:jc w:val="both"/>
        <w:rPr>
          <w:rFonts w:asciiTheme="minorHAnsi" w:hAnsiTheme="minorHAnsi" w:cstheme="minorHAnsi"/>
          <w:color w:val="auto"/>
          <w:sz w:val="20"/>
          <w:szCs w:val="20"/>
        </w:rPr>
      </w:pPr>
      <w:r w:rsidRPr="00CD3AA8">
        <w:rPr>
          <w:rFonts w:asciiTheme="minorHAnsi" w:hAnsiTheme="minorHAnsi" w:cstheme="minorHAnsi"/>
          <w:color w:val="auto"/>
          <w:sz w:val="20"/>
          <w:szCs w:val="20"/>
        </w:rPr>
        <w:t>Umowa uczestnictwa w projekcie</w:t>
      </w:r>
    </w:p>
    <w:sectPr w:rsidR="00127D3C" w:rsidRPr="00CD3AA8" w:rsidSect="00C40B8C">
      <w:headerReference w:type="even" r:id="rId9"/>
      <w:headerReference w:type="default" r:id="rId10"/>
      <w:footerReference w:type="even" r:id="rId11"/>
      <w:headerReference w:type="first" r:id="rId12"/>
      <w:footerReference w:type="first" r:id="rId13"/>
      <w:pgSz w:w="11906" w:h="16838"/>
      <w:pgMar w:top="1418" w:right="1418" w:bottom="1276" w:left="1418" w:header="284" w:footer="11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5E5D6" w14:textId="77777777" w:rsidR="00752364" w:rsidRDefault="00752364">
      <w:pPr>
        <w:spacing w:after="0" w:line="240" w:lineRule="auto"/>
      </w:pPr>
      <w:r>
        <w:separator/>
      </w:r>
    </w:p>
  </w:endnote>
  <w:endnote w:type="continuationSeparator" w:id="0">
    <w:p w14:paraId="35028182" w14:textId="77777777" w:rsidR="00752364" w:rsidRDefault="0075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A620" w14:textId="77777777" w:rsidR="00DA0F48" w:rsidRDefault="00BD4124">
    <w:pPr>
      <w:spacing w:after="158" w:line="259" w:lineRule="auto"/>
      <w:ind w:left="0" w:right="-4" w:firstLine="0"/>
      <w:jc w:val="right"/>
    </w:pPr>
    <w:r>
      <w:fldChar w:fldCharType="begin"/>
    </w:r>
    <w:r w:rsidR="00DA0F48">
      <w:instrText xml:space="preserve"> PAGE   \* MERGEFORMAT </w:instrText>
    </w:r>
    <w:r>
      <w:fldChar w:fldCharType="separate"/>
    </w:r>
    <w:r w:rsidR="00DA0F48">
      <w:rPr>
        <w:rFonts w:ascii="Calibri" w:eastAsia="Calibri" w:hAnsi="Calibri" w:cs="Calibri"/>
      </w:rPr>
      <w:t>1</w:t>
    </w:r>
    <w:r>
      <w:rPr>
        <w:rFonts w:ascii="Calibri" w:eastAsia="Calibri" w:hAnsi="Calibri" w:cs="Calibri"/>
      </w:rPr>
      <w:fldChar w:fldCharType="end"/>
    </w:r>
  </w:p>
  <w:p w14:paraId="50870EF6" w14:textId="77777777" w:rsidR="00DA0F48" w:rsidRDefault="00DA0F48">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54AE" w14:textId="77777777" w:rsidR="00DA0F48" w:rsidRDefault="00BD4124">
    <w:pPr>
      <w:spacing w:after="158" w:line="259" w:lineRule="auto"/>
      <w:ind w:left="0" w:right="-4" w:firstLine="0"/>
      <w:jc w:val="right"/>
    </w:pPr>
    <w:r>
      <w:fldChar w:fldCharType="begin"/>
    </w:r>
    <w:r w:rsidR="00DA0F48">
      <w:instrText xml:space="preserve"> PAGE   \* MERGEFORMAT </w:instrText>
    </w:r>
    <w:r>
      <w:fldChar w:fldCharType="separate"/>
    </w:r>
    <w:r w:rsidR="00DA0F48">
      <w:rPr>
        <w:rFonts w:ascii="Calibri" w:eastAsia="Calibri" w:hAnsi="Calibri" w:cs="Calibri"/>
      </w:rPr>
      <w:t>1</w:t>
    </w:r>
    <w:r>
      <w:rPr>
        <w:rFonts w:ascii="Calibri" w:eastAsia="Calibri" w:hAnsi="Calibri" w:cs="Calibri"/>
      </w:rPr>
      <w:fldChar w:fldCharType="end"/>
    </w:r>
  </w:p>
  <w:p w14:paraId="0ED45794" w14:textId="77777777" w:rsidR="00DA0F48" w:rsidRDefault="00DA0F48">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C11EC" w14:textId="77777777" w:rsidR="00752364" w:rsidRDefault="00752364">
      <w:pPr>
        <w:spacing w:after="0" w:line="271" w:lineRule="auto"/>
        <w:ind w:left="0" w:right="6" w:firstLine="0"/>
      </w:pPr>
      <w:r>
        <w:separator/>
      </w:r>
    </w:p>
  </w:footnote>
  <w:footnote w:type="continuationSeparator" w:id="0">
    <w:p w14:paraId="1EC48D99" w14:textId="77777777" w:rsidR="00752364" w:rsidRDefault="00752364">
      <w:pPr>
        <w:spacing w:after="0" w:line="271" w:lineRule="auto"/>
        <w:ind w:left="0" w:right="6"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C1E0D" w14:textId="77777777" w:rsidR="00DA0F48" w:rsidRDefault="00DA0F4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7167" w14:textId="14926074" w:rsidR="004808E8" w:rsidRDefault="004E66E8" w:rsidP="004808E8">
    <w:pPr>
      <w:pBdr>
        <w:bottom w:val="single" w:sz="4" w:space="1" w:color="A6A6A6" w:themeColor="background1" w:themeShade="A6"/>
      </w:pBdr>
      <w:spacing w:after="160" w:line="259" w:lineRule="auto"/>
      <w:ind w:left="0" w:right="0" w:firstLine="0"/>
      <w:jc w:val="left"/>
    </w:pPr>
    <w:r>
      <w:rPr>
        <w:noProof/>
        <w:sz w:val="18"/>
        <w:szCs w:val="18"/>
      </w:rPr>
      <w:drawing>
        <wp:inline distT="0" distB="0" distL="0" distR="0" wp14:anchorId="32F11B56" wp14:editId="1674A95F">
          <wp:extent cx="5171440" cy="819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440" cy="8191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1DEC" w14:textId="77777777" w:rsidR="00DA0F48" w:rsidRDefault="00DA0F4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F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D37E7F"/>
    <w:multiLevelType w:val="hybridMultilevel"/>
    <w:tmpl w:val="36D263A6"/>
    <w:lvl w:ilvl="0" w:tplc="11E60EE0">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32312"/>
    <w:multiLevelType w:val="hybridMultilevel"/>
    <w:tmpl w:val="42DC6C56"/>
    <w:lvl w:ilvl="0" w:tplc="BD3E7CEA">
      <w:start w:val="1"/>
      <w:numFmt w:val="lowerLetter"/>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FD038C"/>
    <w:multiLevelType w:val="multilevel"/>
    <w:tmpl w:val="DD8497DA"/>
    <w:lvl w:ilvl="0">
      <w:start w:val="1"/>
      <w:numFmt w:val="decimal"/>
      <w:lvlText w:val="%1)"/>
      <w:lvlJc w:val="left"/>
      <w:pPr>
        <w:ind w:left="502" w:hanging="360"/>
      </w:pPr>
      <w:rPr>
        <w:b w:val="0"/>
      </w:rPr>
    </w:lvl>
    <w:lvl w:ilvl="1">
      <w:start w:val="1"/>
      <w:numFmt w:val="lowerLetter"/>
      <w:lvlText w:val="%2)"/>
      <w:lvlJc w:val="left"/>
      <w:pPr>
        <w:ind w:left="862" w:hanging="360"/>
      </w:pPr>
    </w:lvl>
    <w:lvl w:ilvl="2">
      <w:start w:val="1"/>
      <w:numFmt w:val="lowerRoman"/>
      <w:lvlText w:val="%3)"/>
      <w:lvlJc w:val="left"/>
      <w:pPr>
        <w:ind w:left="1222" w:hanging="360"/>
      </w:pPr>
      <w:rPr>
        <w:b w:val="0"/>
      </w:r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5" w15:restartNumberingAfterBreak="0">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104818"/>
    <w:multiLevelType w:val="hybridMultilevel"/>
    <w:tmpl w:val="2B441FC6"/>
    <w:lvl w:ilvl="0" w:tplc="65C0F1A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5156179"/>
    <w:multiLevelType w:val="hybridMultilevel"/>
    <w:tmpl w:val="39C6B318"/>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5573D4F"/>
    <w:multiLevelType w:val="hybridMultilevel"/>
    <w:tmpl w:val="89CE4468"/>
    <w:lvl w:ilvl="0" w:tplc="461873B2">
      <w:start w:val="1"/>
      <w:numFmt w:val="lowerLetter"/>
      <w:lvlText w:val="%1)"/>
      <w:lvlJc w:val="lef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D16137"/>
    <w:multiLevelType w:val="multilevel"/>
    <w:tmpl w:val="A5ECD29A"/>
    <w:styleLink w:val="WWNum38"/>
    <w:lvl w:ilvl="0">
      <w:start w:val="1"/>
      <w:numFmt w:val="lowerLetter"/>
      <w:lvlText w:val="%1)"/>
      <w:lvlJc w:val="left"/>
      <w:pPr>
        <w:ind w:left="1425" w:hanging="360"/>
      </w:pPr>
      <w:rPr>
        <w:b w:val="0"/>
      </w:r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10" w15:restartNumberingAfterBreak="0">
    <w:nsid w:val="2AAD7CA8"/>
    <w:multiLevelType w:val="hybridMultilevel"/>
    <w:tmpl w:val="61F69C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A59C3"/>
    <w:multiLevelType w:val="multilevel"/>
    <w:tmpl w:val="5DDC2B80"/>
    <w:lvl w:ilvl="0">
      <w:start w:val="1"/>
      <w:numFmt w:val="decimal"/>
      <w:lvlText w:val="%1)"/>
      <w:lvlJc w:val="left"/>
      <w:pPr>
        <w:ind w:left="360" w:hanging="360"/>
      </w:pPr>
    </w:lvl>
    <w:lvl w:ilvl="1">
      <w:start w:val="1"/>
      <w:numFmt w:val="lowerLetter"/>
      <w:lvlText w:val="%2)"/>
      <w:lvlJc w:val="left"/>
      <w:pPr>
        <w:ind w:left="928"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3E7EEE"/>
    <w:multiLevelType w:val="hybridMultilevel"/>
    <w:tmpl w:val="AA307AA4"/>
    <w:lvl w:ilvl="0" w:tplc="3836DA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8D20810"/>
    <w:multiLevelType w:val="hybridMultilevel"/>
    <w:tmpl w:val="E6A6360E"/>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BA616B6"/>
    <w:multiLevelType w:val="hybridMultilevel"/>
    <w:tmpl w:val="CEF067FA"/>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EFF76E8"/>
    <w:multiLevelType w:val="hybridMultilevel"/>
    <w:tmpl w:val="E0ACA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AB41F5"/>
    <w:multiLevelType w:val="hybridMultilevel"/>
    <w:tmpl w:val="C1A45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75669A9"/>
    <w:multiLevelType w:val="hybridMultilevel"/>
    <w:tmpl w:val="A26C949E"/>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48681306"/>
    <w:multiLevelType w:val="multilevel"/>
    <w:tmpl w:val="65EECE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597B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DA4284"/>
    <w:multiLevelType w:val="hybridMultilevel"/>
    <w:tmpl w:val="FF8AF1B4"/>
    <w:lvl w:ilvl="0" w:tplc="65C0F1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E63D27"/>
    <w:multiLevelType w:val="hybridMultilevel"/>
    <w:tmpl w:val="C1A45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21613A5"/>
    <w:multiLevelType w:val="hybridMultilevel"/>
    <w:tmpl w:val="A9885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3635E7E"/>
    <w:multiLevelType w:val="hybridMultilevel"/>
    <w:tmpl w:val="8B70CA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3F5616D"/>
    <w:multiLevelType w:val="hybridMultilevel"/>
    <w:tmpl w:val="9D1CD09A"/>
    <w:lvl w:ilvl="0" w:tplc="65C0F1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4275F0D"/>
    <w:multiLevelType w:val="hybridMultilevel"/>
    <w:tmpl w:val="E16813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B0D03A1"/>
    <w:multiLevelType w:val="hybridMultilevel"/>
    <w:tmpl w:val="B48863DA"/>
    <w:lvl w:ilvl="0" w:tplc="42588CDA">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21"/>
  </w:num>
  <w:num w:numId="2">
    <w:abstractNumId w:val="4"/>
  </w:num>
  <w:num w:numId="3">
    <w:abstractNumId w:val="20"/>
  </w:num>
  <w:num w:numId="4">
    <w:abstractNumId w:val="3"/>
  </w:num>
  <w:num w:numId="5">
    <w:abstractNumId w:val="16"/>
  </w:num>
  <w:num w:numId="6">
    <w:abstractNumId w:val="0"/>
  </w:num>
  <w:num w:numId="7">
    <w:abstractNumId w:val="11"/>
  </w:num>
  <w:num w:numId="8">
    <w:abstractNumId w:val="12"/>
  </w:num>
  <w:num w:numId="9">
    <w:abstractNumId w:val="5"/>
  </w:num>
  <w:num w:numId="10">
    <w:abstractNumId w:val="27"/>
  </w:num>
  <w:num w:numId="11">
    <w:abstractNumId w:val="28"/>
  </w:num>
  <w:num w:numId="12">
    <w:abstractNumId w:val="1"/>
  </w:num>
  <w:num w:numId="13">
    <w:abstractNumId w:val="9"/>
  </w:num>
  <w:num w:numId="14">
    <w:abstractNumId w:val="14"/>
  </w:num>
  <w:num w:numId="15">
    <w:abstractNumId w:val="6"/>
  </w:num>
  <w:num w:numId="16">
    <w:abstractNumId w:val="15"/>
  </w:num>
  <w:num w:numId="17">
    <w:abstractNumId w:val="18"/>
  </w:num>
  <w:num w:numId="18">
    <w:abstractNumId w:val="19"/>
  </w:num>
  <w:num w:numId="19">
    <w:abstractNumId w:val="17"/>
  </w:num>
  <w:num w:numId="20">
    <w:abstractNumId w:val="24"/>
  </w:num>
  <w:num w:numId="21">
    <w:abstractNumId w:val="26"/>
  </w:num>
  <w:num w:numId="22">
    <w:abstractNumId w:val="7"/>
  </w:num>
  <w:num w:numId="23">
    <w:abstractNumId w:val="25"/>
  </w:num>
  <w:num w:numId="24">
    <w:abstractNumId w:val="23"/>
  </w:num>
  <w:num w:numId="25">
    <w:abstractNumId w:val="10"/>
  </w:num>
  <w:num w:numId="26">
    <w:abstractNumId w:val="22"/>
  </w:num>
  <w:num w:numId="27">
    <w:abstractNumId w:val="8"/>
  </w:num>
  <w:num w:numId="28">
    <w:abstractNumId w:val="2"/>
  </w:num>
  <w:num w:numId="2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C0"/>
    <w:rsid w:val="00002D27"/>
    <w:rsid w:val="00005B1E"/>
    <w:rsid w:val="00012614"/>
    <w:rsid w:val="00017DA0"/>
    <w:rsid w:val="00021C0B"/>
    <w:rsid w:val="00021FBD"/>
    <w:rsid w:val="00022584"/>
    <w:rsid w:val="0002373B"/>
    <w:rsid w:val="00024831"/>
    <w:rsid w:val="000267E4"/>
    <w:rsid w:val="0002741F"/>
    <w:rsid w:val="0003062C"/>
    <w:rsid w:val="00032638"/>
    <w:rsid w:val="00043178"/>
    <w:rsid w:val="00054396"/>
    <w:rsid w:val="000565DB"/>
    <w:rsid w:val="00056FF4"/>
    <w:rsid w:val="00061D50"/>
    <w:rsid w:val="0007189F"/>
    <w:rsid w:val="00073423"/>
    <w:rsid w:val="00074CB9"/>
    <w:rsid w:val="00074EB3"/>
    <w:rsid w:val="000805BD"/>
    <w:rsid w:val="00081676"/>
    <w:rsid w:val="000837BC"/>
    <w:rsid w:val="00084A1F"/>
    <w:rsid w:val="00093874"/>
    <w:rsid w:val="00096E77"/>
    <w:rsid w:val="0009761A"/>
    <w:rsid w:val="000A496B"/>
    <w:rsid w:val="000A69A3"/>
    <w:rsid w:val="000B4413"/>
    <w:rsid w:val="000B6AA0"/>
    <w:rsid w:val="000C226D"/>
    <w:rsid w:val="000C359D"/>
    <w:rsid w:val="000C3E4C"/>
    <w:rsid w:val="000C7416"/>
    <w:rsid w:val="000D162F"/>
    <w:rsid w:val="000D4FEC"/>
    <w:rsid w:val="000D61E3"/>
    <w:rsid w:val="000E453A"/>
    <w:rsid w:val="000E7C95"/>
    <w:rsid w:val="000F139D"/>
    <w:rsid w:val="000F2EA7"/>
    <w:rsid w:val="001019B6"/>
    <w:rsid w:val="00105849"/>
    <w:rsid w:val="001112AF"/>
    <w:rsid w:val="001121B2"/>
    <w:rsid w:val="001121C9"/>
    <w:rsid w:val="00113C8F"/>
    <w:rsid w:val="00120708"/>
    <w:rsid w:val="00120C17"/>
    <w:rsid w:val="00127D3C"/>
    <w:rsid w:val="001308AE"/>
    <w:rsid w:val="00131D09"/>
    <w:rsid w:val="001365E3"/>
    <w:rsid w:val="00136838"/>
    <w:rsid w:val="001406AA"/>
    <w:rsid w:val="001415ED"/>
    <w:rsid w:val="00141E7E"/>
    <w:rsid w:val="00143C54"/>
    <w:rsid w:val="00145311"/>
    <w:rsid w:val="00156800"/>
    <w:rsid w:val="001654ED"/>
    <w:rsid w:val="00166C53"/>
    <w:rsid w:val="00167EAF"/>
    <w:rsid w:val="00173E20"/>
    <w:rsid w:val="0018124B"/>
    <w:rsid w:val="001863A7"/>
    <w:rsid w:val="00191948"/>
    <w:rsid w:val="001944BF"/>
    <w:rsid w:val="001956C2"/>
    <w:rsid w:val="00197384"/>
    <w:rsid w:val="001A0EA2"/>
    <w:rsid w:val="001A14EA"/>
    <w:rsid w:val="001A5787"/>
    <w:rsid w:val="001B3247"/>
    <w:rsid w:val="001B3677"/>
    <w:rsid w:val="001B4BEC"/>
    <w:rsid w:val="001B67CF"/>
    <w:rsid w:val="001C39C8"/>
    <w:rsid w:val="001C6F0F"/>
    <w:rsid w:val="001E1B8B"/>
    <w:rsid w:val="001E661A"/>
    <w:rsid w:val="001F0D41"/>
    <w:rsid w:val="00203137"/>
    <w:rsid w:val="00205008"/>
    <w:rsid w:val="00207B4E"/>
    <w:rsid w:val="0021054D"/>
    <w:rsid w:val="0021075A"/>
    <w:rsid w:val="00211E88"/>
    <w:rsid w:val="00216BE4"/>
    <w:rsid w:val="002203B3"/>
    <w:rsid w:val="0022098E"/>
    <w:rsid w:val="00223055"/>
    <w:rsid w:val="002254E7"/>
    <w:rsid w:val="002273C1"/>
    <w:rsid w:val="00246D8E"/>
    <w:rsid w:val="00247079"/>
    <w:rsid w:val="0025251A"/>
    <w:rsid w:val="002546B8"/>
    <w:rsid w:val="00257877"/>
    <w:rsid w:val="00257E77"/>
    <w:rsid w:val="0026064E"/>
    <w:rsid w:val="0027081A"/>
    <w:rsid w:val="00270A44"/>
    <w:rsid w:val="002718CE"/>
    <w:rsid w:val="00277D6E"/>
    <w:rsid w:val="0028090B"/>
    <w:rsid w:val="0028163F"/>
    <w:rsid w:val="00283E48"/>
    <w:rsid w:val="002858D0"/>
    <w:rsid w:val="0029031A"/>
    <w:rsid w:val="00293E49"/>
    <w:rsid w:val="002A08C3"/>
    <w:rsid w:val="002A3B23"/>
    <w:rsid w:val="002A4ED1"/>
    <w:rsid w:val="002B11BA"/>
    <w:rsid w:val="002B3C1A"/>
    <w:rsid w:val="002B3CAC"/>
    <w:rsid w:val="002B46F8"/>
    <w:rsid w:val="002B5541"/>
    <w:rsid w:val="002B7630"/>
    <w:rsid w:val="002D1BFA"/>
    <w:rsid w:val="002D2516"/>
    <w:rsid w:val="002D39DB"/>
    <w:rsid w:val="002D3ED3"/>
    <w:rsid w:val="002E71A9"/>
    <w:rsid w:val="002F256C"/>
    <w:rsid w:val="002F5FEF"/>
    <w:rsid w:val="002F622C"/>
    <w:rsid w:val="002F6781"/>
    <w:rsid w:val="002F7B62"/>
    <w:rsid w:val="00300C36"/>
    <w:rsid w:val="003030D4"/>
    <w:rsid w:val="00303D79"/>
    <w:rsid w:val="00305165"/>
    <w:rsid w:val="00306EA6"/>
    <w:rsid w:val="00307ADF"/>
    <w:rsid w:val="00315FA9"/>
    <w:rsid w:val="003163F9"/>
    <w:rsid w:val="00320577"/>
    <w:rsid w:val="003223E2"/>
    <w:rsid w:val="00322F1B"/>
    <w:rsid w:val="00350E22"/>
    <w:rsid w:val="00350E9E"/>
    <w:rsid w:val="00356922"/>
    <w:rsid w:val="00363AA4"/>
    <w:rsid w:val="003647A7"/>
    <w:rsid w:val="0036494F"/>
    <w:rsid w:val="00365D88"/>
    <w:rsid w:val="00366C55"/>
    <w:rsid w:val="00367D8A"/>
    <w:rsid w:val="003709CC"/>
    <w:rsid w:val="00370EE8"/>
    <w:rsid w:val="0037224B"/>
    <w:rsid w:val="003734A1"/>
    <w:rsid w:val="00380862"/>
    <w:rsid w:val="0039337E"/>
    <w:rsid w:val="00393AE7"/>
    <w:rsid w:val="00396BBD"/>
    <w:rsid w:val="003A018C"/>
    <w:rsid w:val="003A2C86"/>
    <w:rsid w:val="003B313C"/>
    <w:rsid w:val="003B3A64"/>
    <w:rsid w:val="003C04AC"/>
    <w:rsid w:val="003C1004"/>
    <w:rsid w:val="003C663A"/>
    <w:rsid w:val="003D0CE0"/>
    <w:rsid w:val="003D52CF"/>
    <w:rsid w:val="003E73E0"/>
    <w:rsid w:val="003E7BAB"/>
    <w:rsid w:val="003F25B3"/>
    <w:rsid w:val="003F5750"/>
    <w:rsid w:val="00405D72"/>
    <w:rsid w:val="0041511E"/>
    <w:rsid w:val="0042033A"/>
    <w:rsid w:val="004225E7"/>
    <w:rsid w:val="00427DAE"/>
    <w:rsid w:val="0044100B"/>
    <w:rsid w:val="00442298"/>
    <w:rsid w:val="004442FD"/>
    <w:rsid w:val="004470C5"/>
    <w:rsid w:val="00447BF0"/>
    <w:rsid w:val="00460B70"/>
    <w:rsid w:val="004629DE"/>
    <w:rsid w:val="00473955"/>
    <w:rsid w:val="00473972"/>
    <w:rsid w:val="004742B2"/>
    <w:rsid w:val="00477215"/>
    <w:rsid w:val="004808E8"/>
    <w:rsid w:val="004831C4"/>
    <w:rsid w:val="00484136"/>
    <w:rsid w:val="00485426"/>
    <w:rsid w:val="00486F23"/>
    <w:rsid w:val="00492699"/>
    <w:rsid w:val="004B4FF7"/>
    <w:rsid w:val="004B6188"/>
    <w:rsid w:val="004B7271"/>
    <w:rsid w:val="004C6910"/>
    <w:rsid w:val="004D1C27"/>
    <w:rsid w:val="004E32AC"/>
    <w:rsid w:val="004E66E8"/>
    <w:rsid w:val="004E738D"/>
    <w:rsid w:val="004F1A9E"/>
    <w:rsid w:val="00500365"/>
    <w:rsid w:val="0050745D"/>
    <w:rsid w:val="00507F5E"/>
    <w:rsid w:val="005113F4"/>
    <w:rsid w:val="005144F5"/>
    <w:rsid w:val="00515BA1"/>
    <w:rsid w:val="00522460"/>
    <w:rsid w:val="00522779"/>
    <w:rsid w:val="005255DA"/>
    <w:rsid w:val="00532603"/>
    <w:rsid w:val="00534420"/>
    <w:rsid w:val="005348BC"/>
    <w:rsid w:val="00536446"/>
    <w:rsid w:val="00540F91"/>
    <w:rsid w:val="005419A0"/>
    <w:rsid w:val="00541E2A"/>
    <w:rsid w:val="005471E8"/>
    <w:rsid w:val="00547D94"/>
    <w:rsid w:val="00554BB8"/>
    <w:rsid w:val="00557AF4"/>
    <w:rsid w:val="00562407"/>
    <w:rsid w:val="00564563"/>
    <w:rsid w:val="005721F8"/>
    <w:rsid w:val="005740DF"/>
    <w:rsid w:val="0057414E"/>
    <w:rsid w:val="005742E0"/>
    <w:rsid w:val="005753CE"/>
    <w:rsid w:val="00576B67"/>
    <w:rsid w:val="00587AB0"/>
    <w:rsid w:val="005902F4"/>
    <w:rsid w:val="00593841"/>
    <w:rsid w:val="00593BB5"/>
    <w:rsid w:val="00594651"/>
    <w:rsid w:val="00596B51"/>
    <w:rsid w:val="005A35AF"/>
    <w:rsid w:val="005A3E26"/>
    <w:rsid w:val="005A4FDC"/>
    <w:rsid w:val="005A792C"/>
    <w:rsid w:val="005B04C3"/>
    <w:rsid w:val="005B377B"/>
    <w:rsid w:val="005B3D44"/>
    <w:rsid w:val="005B710C"/>
    <w:rsid w:val="005C27A5"/>
    <w:rsid w:val="005C3086"/>
    <w:rsid w:val="005C73FF"/>
    <w:rsid w:val="005E4435"/>
    <w:rsid w:val="005E4E91"/>
    <w:rsid w:val="005E521F"/>
    <w:rsid w:val="005E7072"/>
    <w:rsid w:val="005E7151"/>
    <w:rsid w:val="005F1191"/>
    <w:rsid w:val="005F291D"/>
    <w:rsid w:val="0060008E"/>
    <w:rsid w:val="006008CC"/>
    <w:rsid w:val="00610204"/>
    <w:rsid w:val="0061151D"/>
    <w:rsid w:val="00615A3A"/>
    <w:rsid w:val="0062500D"/>
    <w:rsid w:val="0062504B"/>
    <w:rsid w:val="00625711"/>
    <w:rsid w:val="0062579B"/>
    <w:rsid w:val="00627062"/>
    <w:rsid w:val="00635EFC"/>
    <w:rsid w:val="006364CE"/>
    <w:rsid w:val="00636BD8"/>
    <w:rsid w:val="0064261D"/>
    <w:rsid w:val="0064272E"/>
    <w:rsid w:val="00645215"/>
    <w:rsid w:val="006454F3"/>
    <w:rsid w:val="00647DC0"/>
    <w:rsid w:val="00650D6D"/>
    <w:rsid w:val="00650DF0"/>
    <w:rsid w:val="00650E94"/>
    <w:rsid w:val="00654F58"/>
    <w:rsid w:val="00657019"/>
    <w:rsid w:val="00661774"/>
    <w:rsid w:val="00663F01"/>
    <w:rsid w:val="00664257"/>
    <w:rsid w:val="006648A5"/>
    <w:rsid w:val="00665543"/>
    <w:rsid w:val="006758FD"/>
    <w:rsid w:val="00692606"/>
    <w:rsid w:val="006A0222"/>
    <w:rsid w:val="006A344E"/>
    <w:rsid w:val="006A6308"/>
    <w:rsid w:val="006B12A7"/>
    <w:rsid w:val="006B41A6"/>
    <w:rsid w:val="006B698E"/>
    <w:rsid w:val="006C38D2"/>
    <w:rsid w:val="006C5AE6"/>
    <w:rsid w:val="006C7B13"/>
    <w:rsid w:val="006D0F09"/>
    <w:rsid w:val="006D1650"/>
    <w:rsid w:val="006D49CD"/>
    <w:rsid w:val="006D57C0"/>
    <w:rsid w:val="006E4F80"/>
    <w:rsid w:val="006E78C4"/>
    <w:rsid w:val="006E79D2"/>
    <w:rsid w:val="006F361E"/>
    <w:rsid w:val="007022BD"/>
    <w:rsid w:val="00704F35"/>
    <w:rsid w:val="00705B93"/>
    <w:rsid w:val="00714E23"/>
    <w:rsid w:val="00720223"/>
    <w:rsid w:val="0072238F"/>
    <w:rsid w:val="00722521"/>
    <w:rsid w:val="00733B6A"/>
    <w:rsid w:val="00734BE3"/>
    <w:rsid w:val="00740881"/>
    <w:rsid w:val="007424B9"/>
    <w:rsid w:val="00744B33"/>
    <w:rsid w:val="0075066E"/>
    <w:rsid w:val="00752364"/>
    <w:rsid w:val="007540C3"/>
    <w:rsid w:val="0076066D"/>
    <w:rsid w:val="00761447"/>
    <w:rsid w:val="00762C45"/>
    <w:rsid w:val="00764DD9"/>
    <w:rsid w:val="0077221D"/>
    <w:rsid w:val="007748F6"/>
    <w:rsid w:val="00775776"/>
    <w:rsid w:val="00775FF1"/>
    <w:rsid w:val="00784FFB"/>
    <w:rsid w:val="0078705D"/>
    <w:rsid w:val="007955F3"/>
    <w:rsid w:val="00796686"/>
    <w:rsid w:val="007A40E9"/>
    <w:rsid w:val="007A5DBB"/>
    <w:rsid w:val="007B3384"/>
    <w:rsid w:val="007B3A90"/>
    <w:rsid w:val="007B4BDB"/>
    <w:rsid w:val="007B5D89"/>
    <w:rsid w:val="007B75A7"/>
    <w:rsid w:val="007C17B6"/>
    <w:rsid w:val="007C31DB"/>
    <w:rsid w:val="007C39D2"/>
    <w:rsid w:val="007D0BB2"/>
    <w:rsid w:val="007D3D15"/>
    <w:rsid w:val="007D7FE0"/>
    <w:rsid w:val="007E634A"/>
    <w:rsid w:val="007E6475"/>
    <w:rsid w:val="007F100D"/>
    <w:rsid w:val="007F3CFB"/>
    <w:rsid w:val="00800399"/>
    <w:rsid w:val="00807D1E"/>
    <w:rsid w:val="00810186"/>
    <w:rsid w:val="00810998"/>
    <w:rsid w:val="008144CA"/>
    <w:rsid w:val="00816DB2"/>
    <w:rsid w:val="00823003"/>
    <w:rsid w:val="0082383F"/>
    <w:rsid w:val="008256B7"/>
    <w:rsid w:val="008258F8"/>
    <w:rsid w:val="008302B1"/>
    <w:rsid w:val="0083160C"/>
    <w:rsid w:val="008332A1"/>
    <w:rsid w:val="00846397"/>
    <w:rsid w:val="0084649C"/>
    <w:rsid w:val="00847576"/>
    <w:rsid w:val="00851532"/>
    <w:rsid w:val="0085243A"/>
    <w:rsid w:val="00852C8B"/>
    <w:rsid w:val="00853FEF"/>
    <w:rsid w:val="00855A92"/>
    <w:rsid w:val="00860DBF"/>
    <w:rsid w:val="00862B4E"/>
    <w:rsid w:val="00863135"/>
    <w:rsid w:val="00863CDB"/>
    <w:rsid w:val="00864859"/>
    <w:rsid w:val="00867002"/>
    <w:rsid w:val="00886874"/>
    <w:rsid w:val="00890B9A"/>
    <w:rsid w:val="0089142F"/>
    <w:rsid w:val="008A1B45"/>
    <w:rsid w:val="008A1DCF"/>
    <w:rsid w:val="008A3811"/>
    <w:rsid w:val="008B120B"/>
    <w:rsid w:val="008B2F0D"/>
    <w:rsid w:val="008B33F1"/>
    <w:rsid w:val="008B408A"/>
    <w:rsid w:val="008B42AB"/>
    <w:rsid w:val="008B4720"/>
    <w:rsid w:val="008B6A4C"/>
    <w:rsid w:val="008B6AF5"/>
    <w:rsid w:val="008B703A"/>
    <w:rsid w:val="008C2AD5"/>
    <w:rsid w:val="008C34DE"/>
    <w:rsid w:val="008C6BF4"/>
    <w:rsid w:val="008D298D"/>
    <w:rsid w:val="008D32D9"/>
    <w:rsid w:val="008D395C"/>
    <w:rsid w:val="008D3E19"/>
    <w:rsid w:val="008D4B50"/>
    <w:rsid w:val="008D4CF9"/>
    <w:rsid w:val="008D7CFC"/>
    <w:rsid w:val="008E060E"/>
    <w:rsid w:val="008E221B"/>
    <w:rsid w:val="008E6935"/>
    <w:rsid w:val="008F2F23"/>
    <w:rsid w:val="008F3D3B"/>
    <w:rsid w:val="008F5B38"/>
    <w:rsid w:val="008F7A5A"/>
    <w:rsid w:val="00901E12"/>
    <w:rsid w:val="009070B0"/>
    <w:rsid w:val="00923734"/>
    <w:rsid w:val="009247AA"/>
    <w:rsid w:val="00924E2F"/>
    <w:rsid w:val="00932380"/>
    <w:rsid w:val="0093512E"/>
    <w:rsid w:val="00936FC0"/>
    <w:rsid w:val="009412AC"/>
    <w:rsid w:val="0094247B"/>
    <w:rsid w:val="00942F28"/>
    <w:rsid w:val="0094355D"/>
    <w:rsid w:val="00944138"/>
    <w:rsid w:val="00944AEC"/>
    <w:rsid w:val="009532D8"/>
    <w:rsid w:val="00965FFC"/>
    <w:rsid w:val="00970E58"/>
    <w:rsid w:val="00973C69"/>
    <w:rsid w:val="00973FEC"/>
    <w:rsid w:val="009A3AE0"/>
    <w:rsid w:val="009A49CD"/>
    <w:rsid w:val="009A65F4"/>
    <w:rsid w:val="009B112F"/>
    <w:rsid w:val="009C567D"/>
    <w:rsid w:val="009C7999"/>
    <w:rsid w:val="009C7E10"/>
    <w:rsid w:val="009D4EA1"/>
    <w:rsid w:val="009D5C53"/>
    <w:rsid w:val="009D64D4"/>
    <w:rsid w:val="009D7FDB"/>
    <w:rsid w:val="009E162A"/>
    <w:rsid w:val="009E2D5E"/>
    <w:rsid w:val="009E4007"/>
    <w:rsid w:val="009E76D6"/>
    <w:rsid w:val="009F0AA7"/>
    <w:rsid w:val="009F2BD5"/>
    <w:rsid w:val="009F7E23"/>
    <w:rsid w:val="00A02550"/>
    <w:rsid w:val="00A039DE"/>
    <w:rsid w:val="00A048A8"/>
    <w:rsid w:val="00A11D8C"/>
    <w:rsid w:val="00A12065"/>
    <w:rsid w:val="00A12793"/>
    <w:rsid w:val="00A127C4"/>
    <w:rsid w:val="00A16E1C"/>
    <w:rsid w:val="00A207F8"/>
    <w:rsid w:val="00A24E01"/>
    <w:rsid w:val="00A31303"/>
    <w:rsid w:val="00A341CF"/>
    <w:rsid w:val="00A37609"/>
    <w:rsid w:val="00A3777F"/>
    <w:rsid w:val="00A4336A"/>
    <w:rsid w:val="00A471FA"/>
    <w:rsid w:val="00A51EEA"/>
    <w:rsid w:val="00A51EEF"/>
    <w:rsid w:val="00A54056"/>
    <w:rsid w:val="00A63EE5"/>
    <w:rsid w:val="00A65647"/>
    <w:rsid w:val="00A6675D"/>
    <w:rsid w:val="00A66772"/>
    <w:rsid w:val="00A7254A"/>
    <w:rsid w:val="00A73E05"/>
    <w:rsid w:val="00A83E5E"/>
    <w:rsid w:val="00A84395"/>
    <w:rsid w:val="00A8493C"/>
    <w:rsid w:val="00A85321"/>
    <w:rsid w:val="00A905C9"/>
    <w:rsid w:val="00A9134C"/>
    <w:rsid w:val="00A914EF"/>
    <w:rsid w:val="00A91B8A"/>
    <w:rsid w:val="00AA24CC"/>
    <w:rsid w:val="00AB18C4"/>
    <w:rsid w:val="00AB2328"/>
    <w:rsid w:val="00AB74A8"/>
    <w:rsid w:val="00AC05B5"/>
    <w:rsid w:val="00AC0CD4"/>
    <w:rsid w:val="00AC1D8E"/>
    <w:rsid w:val="00AC6F18"/>
    <w:rsid w:val="00AD16D3"/>
    <w:rsid w:val="00AE0099"/>
    <w:rsid w:val="00AE3EFA"/>
    <w:rsid w:val="00AF024A"/>
    <w:rsid w:val="00AF4703"/>
    <w:rsid w:val="00AF78F3"/>
    <w:rsid w:val="00B00A30"/>
    <w:rsid w:val="00B048B5"/>
    <w:rsid w:val="00B060D5"/>
    <w:rsid w:val="00B06837"/>
    <w:rsid w:val="00B10D83"/>
    <w:rsid w:val="00B111EA"/>
    <w:rsid w:val="00B12774"/>
    <w:rsid w:val="00B13489"/>
    <w:rsid w:val="00B13705"/>
    <w:rsid w:val="00B16AF8"/>
    <w:rsid w:val="00B21CB6"/>
    <w:rsid w:val="00B31CDB"/>
    <w:rsid w:val="00B34564"/>
    <w:rsid w:val="00B3534D"/>
    <w:rsid w:val="00B35E40"/>
    <w:rsid w:val="00B42642"/>
    <w:rsid w:val="00B55514"/>
    <w:rsid w:val="00B55F1B"/>
    <w:rsid w:val="00B613EE"/>
    <w:rsid w:val="00B61FA2"/>
    <w:rsid w:val="00B629D6"/>
    <w:rsid w:val="00B66C2D"/>
    <w:rsid w:val="00B77ED6"/>
    <w:rsid w:val="00B81281"/>
    <w:rsid w:val="00B9403E"/>
    <w:rsid w:val="00B94A8E"/>
    <w:rsid w:val="00B967AF"/>
    <w:rsid w:val="00BA036A"/>
    <w:rsid w:val="00BA28C1"/>
    <w:rsid w:val="00BA57BA"/>
    <w:rsid w:val="00BB007D"/>
    <w:rsid w:val="00BB0E41"/>
    <w:rsid w:val="00BB6BEF"/>
    <w:rsid w:val="00BC0392"/>
    <w:rsid w:val="00BC14A4"/>
    <w:rsid w:val="00BC32A6"/>
    <w:rsid w:val="00BC3F32"/>
    <w:rsid w:val="00BC5B4D"/>
    <w:rsid w:val="00BC671E"/>
    <w:rsid w:val="00BD038D"/>
    <w:rsid w:val="00BD25F0"/>
    <w:rsid w:val="00BD2AA5"/>
    <w:rsid w:val="00BD4124"/>
    <w:rsid w:val="00BD64AC"/>
    <w:rsid w:val="00BD7BCD"/>
    <w:rsid w:val="00BF4761"/>
    <w:rsid w:val="00BF77DD"/>
    <w:rsid w:val="00C01F5E"/>
    <w:rsid w:val="00C05079"/>
    <w:rsid w:val="00C07CC0"/>
    <w:rsid w:val="00C15620"/>
    <w:rsid w:val="00C244F4"/>
    <w:rsid w:val="00C378A7"/>
    <w:rsid w:val="00C405D0"/>
    <w:rsid w:val="00C409ED"/>
    <w:rsid w:val="00C40B8C"/>
    <w:rsid w:val="00C41C61"/>
    <w:rsid w:val="00C44815"/>
    <w:rsid w:val="00C4513C"/>
    <w:rsid w:val="00C6196D"/>
    <w:rsid w:val="00C66831"/>
    <w:rsid w:val="00C7024B"/>
    <w:rsid w:val="00C71E5B"/>
    <w:rsid w:val="00C735FD"/>
    <w:rsid w:val="00C809B7"/>
    <w:rsid w:val="00C84503"/>
    <w:rsid w:val="00C87B65"/>
    <w:rsid w:val="00C93894"/>
    <w:rsid w:val="00C96FB6"/>
    <w:rsid w:val="00C97163"/>
    <w:rsid w:val="00CA0324"/>
    <w:rsid w:val="00CA07B3"/>
    <w:rsid w:val="00CA2D78"/>
    <w:rsid w:val="00CA3F39"/>
    <w:rsid w:val="00CA4031"/>
    <w:rsid w:val="00CA667E"/>
    <w:rsid w:val="00CB3521"/>
    <w:rsid w:val="00CC3C3D"/>
    <w:rsid w:val="00CC54AC"/>
    <w:rsid w:val="00CC75F0"/>
    <w:rsid w:val="00CD1129"/>
    <w:rsid w:val="00CD3AA8"/>
    <w:rsid w:val="00CD50B8"/>
    <w:rsid w:val="00CE6B7A"/>
    <w:rsid w:val="00CF0DE1"/>
    <w:rsid w:val="00CF405A"/>
    <w:rsid w:val="00D004D8"/>
    <w:rsid w:val="00D023AC"/>
    <w:rsid w:val="00D06467"/>
    <w:rsid w:val="00D0650D"/>
    <w:rsid w:val="00D07436"/>
    <w:rsid w:val="00D1239B"/>
    <w:rsid w:val="00D12466"/>
    <w:rsid w:val="00D1354D"/>
    <w:rsid w:val="00D14FD0"/>
    <w:rsid w:val="00D1539C"/>
    <w:rsid w:val="00D1791E"/>
    <w:rsid w:val="00D200E8"/>
    <w:rsid w:val="00D206B4"/>
    <w:rsid w:val="00D25F64"/>
    <w:rsid w:val="00D434BA"/>
    <w:rsid w:val="00D46F3A"/>
    <w:rsid w:val="00D50666"/>
    <w:rsid w:val="00D52A1D"/>
    <w:rsid w:val="00D52D52"/>
    <w:rsid w:val="00D52D98"/>
    <w:rsid w:val="00D575EA"/>
    <w:rsid w:val="00D63920"/>
    <w:rsid w:val="00D63C6D"/>
    <w:rsid w:val="00D64951"/>
    <w:rsid w:val="00D710CF"/>
    <w:rsid w:val="00D76FCA"/>
    <w:rsid w:val="00D77620"/>
    <w:rsid w:val="00D7779B"/>
    <w:rsid w:val="00D80413"/>
    <w:rsid w:val="00D85143"/>
    <w:rsid w:val="00D85EE8"/>
    <w:rsid w:val="00D94DE9"/>
    <w:rsid w:val="00DA0F48"/>
    <w:rsid w:val="00DA1110"/>
    <w:rsid w:val="00DA285C"/>
    <w:rsid w:val="00DB677D"/>
    <w:rsid w:val="00DB7EFD"/>
    <w:rsid w:val="00DC1367"/>
    <w:rsid w:val="00DC6596"/>
    <w:rsid w:val="00DD0EE3"/>
    <w:rsid w:val="00DD20AE"/>
    <w:rsid w:val="00DD2329"/>
    <w:rsid w:val="00DD2A8B"/>
    <w:rsid w:val="00DE06F3"/>
    <w:rsid w:val="00DE3E46"/>
    <w:rsid w:val="00DE53AE"/>
    <w:rsid w:val="00DE6F81"/>
    <w:rsid w:val="00DE6F8D"/>
    <w:rsid w:val="00DF184C"/>
    <w:rsid w:val="00DF5A00"/>
    <w:rsid w:val="00DF6BCF"/>
    <w:rsid w:val="00E01B7F"/>
    <w:rsid w:val="00E025BF"/>
    <w:rsid w:val="00E066E1"/>
    <w:rsid w:val="00E07F2D"/>
    <w:rsid w:val="00E11910"/>
    <w:rsid w:val="00E12828"/>
    <w:rsid w:val="00E173A7"/>
    <w:rsid w:val="00E1745C"/>
    <w:rsid w:val="00E17EA5"/>
    <w:rsid w:val="00E2208E"/>
    <w:rsid w:val="00E305F6"/>
    <w:rsid w:val="00E32F33"/>
    <w:rsid w:val="00E33DC5"/>
    <w:rsid w:val="00E34D71"/>
    <w:rsid w:val="00E40536"/>
    <w:rsid w:val="00E447EA"/>
    <w:rsid w:val="00E45640"/>
    <w:rsid w:val="00E51422"/>
    <w:rsid w:val="00E54FC2"/>
    <w:rsid w:val="00E55317"/>
    <w:rsid w:val="00E55C02"/>
    <w:rsid w:val="00E57D49"/>
    <w:rsid w:val="00E645A5"/>
    <w:rsid w:val="00E67E7D"/>
    <w:rsid w:val="00E8343E"/>
    <w:rsid w:val="00E85749"/>
    <w:rsid w:val="00E90744"/>
    <w:rsid w:val="00EA1191"/>
    <w:rsid w:val="00EC2083"/>
    <w:rsid w:val="00ED0ABA"/>
    <w:rsid w:val="00ED308D"/>
    <w:rsid w:val="00ED76A9"/>
    <w:rsid w:val="00EE38B7"/>
    <w:rsid w:val="00EE638E"/>
    <w:rsid w:val="00EE6A10"/>
    <w:rsid w:val="00EF3AB1"/>
    <w:rsid w:val="00EF6835"/>
    <w:rsid w:val="00EF6A45"/>
    <w:rsid w:val="00F0251D"/>
    <w:rsid w:val="00F0380A"/>
    <w:rsid w:val="00F04497"/>
    <w:rsid w:val="00F1107A"/>
    <w:rsid w:val="00F149EA"/>
    <w:rsid w:val="00F231E1"/>
    <w:rsid w:val="00F2640B"/>
    <w:rsid w:val="00F304C1"/>
    <w:rsid w:val="00F31BDD"/>
    <w:rsid w:val="00F31FA8"/>
    <w:rsid w:val="00F42D50"/>
    <w:rsid w:val="00F44486"/>
    <w:rsid w:val="00F45477"/>
    <w:rsid w:val="00F51BAA"/>
    <w:rsid w:val="00F5341F"/>
    <w:rsid w:val="00F57D30"/>
    <w:rsid w:val="00F604AD"/>
    <w:rsid w:val="00F652A3"/>
    <w:rsid w:val="00F713F8"/>
    <w:rsid w:val="00F71768"/>
    <w:rsid w:val="00F80C21"/>
    <w:rsid w:val="00F8134B"/>
    <w:rsid w:val="00F87AD4"/>
    <w:rsid w:val="00F916ED"/>
    <w:rsid w:val="00F96669"/>
    <w:rsid w:val="00F979AF"/>
    <w:rsid w:val="00FA08D9"/>
    <w:rsid w:val="00FA1E3E"/>
    <w:rsid w:val="00FA4349"/>
    <w:rsid w:val="00FA4F65"/>
    <w:rsid w:val="00FB2DC5"/>
    <w:rsid w:val="00FB3C5F"/>
    <w:rsid w:val="00FB5163"/>
    <w:rsid w:val="00FB70B2"/>
    <w:rsid w:val="00FC189D"/>
    <w:rsid w:val="00FD0230"/>
    <w:rsid w:val="00FD4C1F"/>
    <w:rsid w:val="00FD5466"/>
    <w:rsid w:val="00FD5CA2"/>
    <w:rsid w:val="00FD6F56"/>
    <w:rsid w:val="00FE16DA"/>
    <w:rsid w:val="00FE3947"/>
    <w:rsid w:val="00FE521F"/>
    <w:rsid w:val="00FE55B6"/>
    <w:rsid w:val="00FF53D1"/>
    <w:rsid w:val="00FF627B"/>
    <w:rsid w:val="00FF71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5DFCB"/>
  <w15:docId w15:val="{916EA6C3-F9E6-46AF-A785-8CCFE91D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8F8"/>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rsid w:val="008258F8"/>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258F8"/>
    <w:rPr>
      <w:rFonts w:ascii="Arial" w:eastAsia="Arial" w:hAnsi="Arial" w:cs="Arial"/>
      <w:b/>
      <w:color w:val="000000"/>
      <w:sz w:val="22"/>
    </w:rPr>
  </w:style>
  <w:style w:type="paragraph" w:customStyle="1" w:styleId="footnotedescription">
    <w:name w:val="footnote description"/>
    <w:next w:val="Normalny"/>
    <w:link w:val="footnotedescriptionChar"/>
    <w:hidden/>
    <w:rsid w:val="008258F8"/>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sid w:val="008258F8"/>
    <w:rPr>
      <w:rFonts w:ascii="Arial" w:eastAsia="Arial" w:hAnsi="Arial" w:cs="Arial"/>
      <w:color w:val="000000"/>
      <w:sz w:val="16"/>
    </w:rPr>
  </w:style>
  <w:style w:type="character" w:customStyle="1" w:styleId="footnotemark">
    <w:name w:val="footnote mark"/>
    <w:hidden/>
    <w:rsid w:val="008258F8"/>
    <w:rPr>
      <w:rFonts w:ascii="Arial" w:eastAsia="Arial" w:hAnsi="Arial" w:cs="Arial"/>
      <w:color w:val="000000"/>
      <w:sz w:val="16"/>
      <w:vertAlign w:val="superscript"/>
    </w:rPr>
  </w:style>
  <w:style w:type="table" w:customStyle="1" w:styleId="TableGrid">
    <w:name w:val="TableGrid"/>
    <w:rsid w:val="008258F8"/>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dolnego">
    <w:name w:val="footnote text"/>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uiPriority w:val="1"/>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B16AF8"/>
    <w:rPr>
      <w:sz w:val="16"/>
      <w:szCs w:val="16"/>
    </w:rPr>
  </w:style>
  <w:style w:type="paragraph" w:styleId="Tekstkomentarza">
    <w:name w:val="annotation text"/>
    <w:basedOn w:val="Normalny"/>
    <w:link w:val="TekstkomentarzaZnak"/>
    <w:uiPriority w:val="99"/>
    <w:semiHidden/>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numbering" w:customStyle="1" w:styleId="WWNum38">
    <w:name w:val="WWNum38"/>
    <w:basedOn w:val="Bezlisty"/>
    <w:rsid w:val="003030D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0180">
      <w:bodyDiv w:val="1"/>
      <w:marLeft w:val="0"/>
      <w:marRight w:val="0"/>
      <w:marTop w:val="0"/>
      <w:marBottom w:val="0"/>
      <w:divBdr>
        <w:top w:val="none" w:sz="0" w:space="0" w:color="auto"/>
        <w:left w:val="none" w:sz="0" w:space="0" w:color="auto"/>
        <w:bottom w:val="none" w:sz="0" w:space="0" w:color="auto"/>
        <w:right w:val="none" w:sz="0" w:space="0" w:color="auto"/>
      </w:divBdr>
      <w:divsChild>
        <w:div w:id="1539314399">
          <w:marLeft w:val="0"/>
          <w:marRight w:val="0"/>
          <w:marTop w:val="0"/>
          <w:marBottom w:val="0"/>
          <w:divBdr>
            <w:top w:val="none" w:sz="0" w:space="0" w:color="auto"/>
            <w:left w:val="none" w:sz="0" w:space="0" w:color="auto"/>
            <w:bottom w:val="none" w:sz="0" w:space="0" w:color="auto"/>
            <w:right w:val="none" w:sz="0" w:space="0" w:color="auto"/>
          </w:divBdr>
        </w:div>
        <w:div w:id="336273361">
          <w:marLeft w:val="0"/>
          <w:marRight w:val="0"/>
          <w:marTop w:val="0"/>
          <w:marBottom w:val="0"/>
          <w:divBdr>
            <w:top w:val="none" w:sz="0" w:space="0" w:color="auto"/>
            <w:left w:val="none" w:sz="0" w:space="0" w:color="auto"/>
            <w:bottom w:val="none" w:sz="0" w:space="0" w:color="auto"/>
            <w:right w:val="none" w:sz="0" w:space="0" w:color="auto"/>
          </w:divBdr>
        </w:div>
        <w:div w:id="479493635">
          <w:marLeft w:val="0"/>
          <w:marRight w:val="0"/>
          <w:marTop w:val="0"/>
          <w:marBottom w:val="0"/>
          <w:divBdr>
            <w:top w:val="none" w:sz="0" w:space="0" w:color="auto"/>
            <w:left w:val="none" w:sz="0" w:space="0" w:color="auto"/>
            <w:bottom w:val="none" w:sz="0" w:space="0" w:color="auto"/>
            <w:right w:val="none" w:sz="0" w:space="0" w:color="auto"/>
          </w:divBdr>
        </w:div>
        <w:div w:id="1486820257">
          <w:marLeft w:val="0"/>
          <w:marRight w:val="0"/>
          <w:marTop w:val="0"/>
          <w:marBottom w:val="0"/>
          <w:divBdr>
            <w:top w:val="none" w:sz="0" w:space="0" w:color="auto"/>
            <w:left w:val="none" w:sz="0" w:space="0" w:color="auto"/>
            <w:bottom w:val="none" w:sz="0" w:space="0" w:color="auto"/>
            <w:right w:val="none" w:sz="0" w:space="0" w:color="auto"/>
          </w:divBdr>
        </w:div>
        <w:div w:id="100027265">
          <w:marLeft w:val="0"/>
          <w:marRight w:val="0"/>
          <w:marTop w:val="0"/>
          <w:marBottom w:val="0"/>
          <w:divBdr>
            <w:top w:val="none" w:sz="0" w:space="0" w:color="auto"/>
            <w:left w:val="none" w:sz="0" w:space="0" w:color="auto"/>
            <w:bottom w:val="none" w:sz="0" w:space="0" w:color="auto"/>
            <w:right w:val="none" w:sz="0" w:space="0" w:color="auto"/>
          </w:divBdr>
        </w:div>
        <w:div w:id="803623224">
          <w:marLeft w:val="0"/>
          <w:marRight w:val="0"/>
          <w:marTop w:val="0"/>
          <w:marBottom w:val="0"/>
          <w:divBdr>
            <w:top w:val="none" w:sz="0" w:space="0" w:color="auto"/>
            <w:left w:val="none" w:sz="0" w:space="0" w:color="auto"/>
            <w:bottom w:val="none" w:sz="0" w:space="0" w:color="auto"/>
            <w:right w:val="none" w:sz="0" w:space="0" w:color="auto"/>
          </w:divBdr>
        </w:div>
        <w:div w:id="40986107">
          <w:marLeft w:val="0"/>
          <w:marRight w:val="0"/>
          <w:marTop w:val="0"/>
          <w:marBottom w:val="0"/>
          <w:divBdr>
            <w:top w:val="none" w:sz="0" w:space="0" w:color="auto"/>
            <w:left w:val="none" w:sz="0" w:space="0" w:color="auto"/>
            <w:bottom w:val="none" w:sz="0" w:space="0" w:color="auto"/>
            <w:right w:val="none" w:sz="0" w:space="0" w:color="auto"/>
          </w:divBdr>
        </w:div>
        <w:div w:id="1891649814">
          <w:marLeft w:val="0"/>
          <w:marRight w:val="0"/>
          <w:marTop w:val="0"/>
          <w:marBottom w:val="0"/>
          <w:divBdr>
            <w:top w:val="none" w:sz="0" w:space="0" w:color="auto"/>
            <w:left w:val="none" w:sz="0" w:space="0" w:color="auto"/>
            <w:bottom w:val="none" w:sz="0" w:space="0" w:color="auto"/>
            <w:right w:val="none" w:sz="0" w:space="0" w:color="auto"/>
          </w:divBdr>
        </w:div>
        <w:div w:id="1639145056">
          <w:marLeft w:val="0"/>
          <w:marRight w:val="0"/>
          <w:marTop w:val="0"/>
          <w:marBottom w:val="0"/>
          <w:divBdr>
            <w:top w:val="none" w:sz="0" w:space="0" w:color="auto"/>
            <w:left w:val="none" w:sz="0" w:space="0" w:color="auto"/>
            <w:bottom w:val="none" w:sz="0" w:space="0" w:color="auto"/>
            <w:right w:val="none" w:sz="0" w:space="0" w:color="auto"/>
          </w:divBdr>
        </w:div>
        <w:div w:id="435757981">
          <w:marLeft w:val="0"/>
          <w:marRight w:val="0"/>
          <w:marTop w:val="0"/>
          <w:marBottom w:val="0"/>
          <w:divBdr>
            <w:top w:val="none" w:sz="0" w:space="0" w:color="auto"/>
            <w:left w:val="none" w:sz="0" w:space="0" w:color="auto"/>
            <w:bottom w:val="none" w:sz="0" w:space="0" w:color="auto"/>
            <w:right w:val="none" w:sz="0" w:space="0" w:color="auto"/>
          </w:divBdr>
        </w:div>
        <w:div w:id="1249731482">
          <w:marLeft w:val="0"/>
          <w:marRight w:val="0"/>
          <w:marTop w:val="0"/>
          <w:marBottom w:val="0"/>
          <w:divBdr>
            <w:top w:val="none" w:sz="0" w:space="0" w:color="auto"/>
            <w:left w:val="none" w:sz="0" w:space="0" w:color="auto"/>
            <w:bottom w:val="none" w:sz="0" w:space="0" w:color="auto"/>
            <w:right w:val="none" w:sz="0" w:space="0" w:color="auto"/>
          </w:divBdr>
        </w:div>
        <w:div w:id="776750789">
          <w:marLeft w:val="0"/>
          <w:marRight w:val="0"/>
          <w:marTop w:val="0"/>
          <w:marBottom w:val="0"/>
          <w:divBdr>
            <w:top w:val="none" w:sz="0" w:space="0" w:color="auto"/>
            <w:left w:val="none" w:sz="0" w:space="0" w:color="auto"/>
            <w:bottom w:val="none" w:sz="0" w:space="0" w:color="auto"/>
            <w:right w:val="none" w:sz="0" w:space="0" w:color="auto"/>
          </w:divBdr>
        </w:div>
        <w:div w:id="443496616">
          <w:marLeft w:val="0"/>
          <w:marRight w:val="0"/>
          <w:marTop w:val="0"/>
          <w:marBottom w:val="0"/>
          <w:divBdr>
            <w:top w:val="none" w:sz="0" w:space="0" w:color="auto"/>
            <w:left w:val="none" w:sz="0" w:space="0" w:color="auto"/>
            <w:bottom w:val="none" w:sz="0" w:space="0" w:color="auto"/>
            <w:right w:val="none" w:sz="0" w:space="0" w:color="auto"/>
          </w:divBdr>
        </w:div>
        <w:div w:id="576482143">
          <w:marLeft w:val="0"/>
          <w:marRight w:val="0"/>
          <w:marTop w:val="0"/>
          <w:marBottom w:val="0"/>
          <w:divBdr>
            <w:top w:val="none" w:sz="0" w:space="0" w:color="auto"/>
            <w:left w:val="none" w:sz="0" w:space="0" w:color="auto"/>
            <w:bottom w:val="none" w:sz="0" w:space="0" w:color="auto"/>
            <w:right w:val="none" w:sz="0" w:space="0" w:color="auto"/>
          </w:divBdr>
        </w:div>
        <w:div w:id="971716414">
          <w:marLeft w:val="0"/>
          <w:marRight w:val="0"/>
          <w:marTop w:val="0"/>
          <w:marBottom w:val="0"/>
          <w:divBdr>
            <w:top w:val="none" w:sz="0" w:space="0" w:color="auto"/>
            <w:left w:val="none" w:sz="0" w:space="0" w:color="auto"/>
            <w:bottom w:val="none" w:sz="0" w:space="0" w:color="auto"/>
            <w:right w:val="none" w:sz="0" w:space="0" w:color="auto"/>
          </w:divBdr>
        </w:div>
        <w:div w:id="1833641786">
          <w:marLeft w:val="0"/>
          <w:marRight w:val="0"/>
          <w:marTop w:val="0"/>
          <w:marBottom w:val="0"/>
          <w:divBdr>
            <w:top w:val="none" w:sz="0" w:space="0" w:color="auto"/>
            <w:left w:val="none" w:sz="0" w:space="0" w:color="auto"/>
            <w:bottom w:val="none" w:sz="0" w:space="0" w:color="auto"/>
            <w:right w:val="none" w:sz="0" w:space="0" w:color="auto"/>
          </w:divBdr>
        </w:div>
        <w:div w:id="1979647338">
          <w:marLeft w:val="0"/>
          <w:marRight w:val="0"/>
          <w:marTop w:val="0"/>
          <w:marBottom w:val="0"/>
          <w:divBdr>
            <w:top w:val="none" w:sz="0" w:space="0" w:color="auto"/>
            <w:left w:val="none" w:sz="0" w:space="0" w:color="auto"/>
            <w:bottom w:val="none" w:sz="0" w:space="0" w:color="auto"/>
            <w:right w:val="none" w:sz="0" w:space="0" w:color="auto"/>
          </w:divBdr>
        </w:div>
        <w:div w:id="1103844650">
          <w:marLeft w:val="0"/>
          <w:marRight w:val="0"/>
          <w:marTop w:val="0"/>
          <w:marBottom w:val="0"/>
          <w:divBdr>
            <w:top w:val="none" w:sz="0" w:space="0" w:color="auto"/>
            <w:left w:val="none" w:sz="0" w:space="0" w:color="auto"/>
            <w:bottom w:val="none" w:sz="0" w:space="0" w:color="auto"/>
            <w:right w:val="none" w:sz="0" w:space="0" w:color="auto"/>
          </w:divBdr>
        </w:div>
        <w:div w:id="1160583327">
          <w:marLeft w:val="0"/>
          <w:marRight w:val="0"/>
          <w:marTop w:val="0"/>
          <w:marBottom w:val="0"/>
          <w:divBdr>
            <w:top w:val="none" w:sz="0" w:space="0" w:color="auto"/>
            <w:left w:val="none" w:sz="0" w:space="0" w:color="auto"/>
            <w:bottom w:val="none" w:sz="0" w:space="0" w:color="auto"/>
            <w:right w:val="none" w:sz="0" w:space="0" w:color="auto"/>
          </w:divBdr>
        </w:div>
        <w:div w:id="443115914">
          <w:marLeft w:val="0"/>
          <w:marRight w:val="0"/>
          <w:marTop w:val="0"/>
          <w:marBottom w:val="0"/>
          <w:divBdr>
            <w:top w:val="none" w:sz="0" w:space="0" w:color="auto"/>
            <w:left w:val="none" w:sz="0" w:space="0" w:color="auto"/>
            <w:bottom w:val="none" w:sz="0" w:space="0" w:color="auto"/>
            <w:right w:val="none" w:sz="0" w:space="0" w:color="auto"/>
          </w:divBdr>
        </w:div>
      </w:divsChild>
    </w:div>
    <w:div w:id="818108652">
      <w:bodyDiv w:val="1"/>
      <w:marLeft w:val="0"/>
      <w:marRight w:val="0"/>
      <w:marTop w:val="0"/>
      <w:marBottom w:val="0"/>
      <w:divBdr>
        <w:top w:val="none" w:sz="0" w:space="0" w:color="auto"/>
        <w:left w:val="none" w:sz="0" w:space="0" w:color="auto"/>
        <w:bottom w:val="none" w:sz="0" w:space="0" w:color="auto"/>
        <w:right w:val="none" w:sz="0" w:space="0" w:color="auto"/>
      </w:divBdr>
      <w:divsChild>
        <w:div w:id="645670451">
          <w:marLeft w:val="0"/>
          <w:marRight w:val="0"/>
          <w:marTop w:val="0"/>
          <w:marBottom w:val="0"/>
          <w:divBdr>
            <w:top w:val="none" w:sz="0" w:space="0" w:color="auto"/>
            <w:left w:val="none" w:sz="0" w:space="0" w:color="auto"/>
            <w:bottom w:val="none" w:sz="0" w:space="0" w:color="auto"/>
            <w:right w:val="none" w:sz="0" w:space="0" w:color="auto"/>
          </w:divBdr>
        </w:div>
        <w:div w:id="2046176708">
          <w:marLeft w:val="0"/>
          <w:marRight w:val="0"/>
          <w:marTop w:val="0"/>
          <w:marBottom w:val="0"/>
          <w:divBdr>
            <w:top w:val="none" w:sz="0" w:space="0" w:color="auto"/>
            <w:left w:val="none" w:sz="0" w:space="0" w:color="auto"/>
            <w:bottom w:val="none" w:sz="0" w:space="0" w:color="auto"/>
            <w:right w:val="none" w:sz="0" w:space="0" w:color="auto"/>
          </w:divBdr>
        </w:div>
        <w:div w:id="1101532842">
          <w:marLeft w:val="0"/>
          <w:marRight w:val="0"/>
          <w:marTop w:val="0"/>
          <w:marBottom w:val="0"/>
          <w:divBdr>
            <w:top w:val="none" w:sz="0" w:space="0" w:color="auto"/>
            <w:left w:val="none" w:sz="0" w:space="0" w:color="auto"/>
            <w:bottom w:val="none" w:sz="0" w:space="0" w:color="auto"/>
            <w:right w:val="none" w:sz="0" w:space="0" w:color="auto"/>
          </w:divBdr>
        </w:div>
        <w:div w:id="622271523">
          <w:marLeft w:val="0"/>
          <w:marRight w:val="0"/>
          <w:marTop w:val="0"/>
          <w:marBottom w:val="0"/>
          <w:divBdr>
            <w:top w:val="none" w:sz="0" w:space="0" w:color="auto"/>
            <w:left w:val="none" w:sz="0" w:space="0" w:color="auto"/>
            <w:bottom w:val="none" w:sz="0" w:space="0" w:color="auto"/>
            <w:right w:val="none" w:sz="0" w:space="0" w:color="auto"/>
          </w:divBdr>
        </w:div>
        <w:div w:id="1846743153">
          <w:marLeft w:val="0"/>
          <w:marRight w:val="0"/>
          <w:marTop w:val="0"/>
          <w:marBottom w:val="0"/>
          <w:divBdr>
            <w:top w:val="none" w:sz="0" w:space="0" w:color="auto"/>
            <w:left w:val="none" w:sz="0" w:space="0" w:color="auto"/>
            <w:bottom w:val="none" w:sz="0" w:space="0" w:color="auto"/>
            <w:right w:val="none" w:sz="0" w:space="0" w:color="auto"/>
          </w:divBdr>
        </w:div>
        <w:div w:id="1539196635">
          <w:marLeft w:val="0"/>
          <w:marRight w:val="0"/>
          <w:marTop w:val="0"/>
          <w:marBottom w:val="0"/>
          <w:divBdr>
            <w:top w:val="none" w:sz="0" w:space="0" w:color="auto"/>
            <w:left w:val="none" w:sz="0" w:space="0" w:color="auto"/>
            <w:bottom w:val="none" w:sz="0" w:space="0" w:color="auto"/>
            <w:right w:val="none" w:sz="0" w:space="0" w:color="auto"/>
          </w:divBdr>
        </w:div>
        <w:div w:id="1253052487">
          <w:marLeft w:val="0"/>
          <w:marRight w:val="0"/>
          <w:marTop w:val="0"/>
          <w:marBottom w:val="0"/>
          <w:divBdr>
            <w:top w:val="none" w:sz="0" w:space="0" w:color="auto"/>
            <w:left w:val="none" w:sz="0" w:space="0" w:color="auto"/>
            <w:bottom w:val="none" w:sz="0" w:space="0" w:color="auto"/>
            <w:right w:val="none" w:sz="0" w:space="0" w:color="auto"/>
          </w:divBdr>
        </w:div>
        <w:div w:id="63842927">
          <w:marLeft w:val="0"/>
          <w:marRight w:val="0"/>
          <w:marTop w:val="0"/>
          <w:marBottom w:val="0"/>
          <w:divBdr>
            <w:top w:val="none" w:sz="0" w:space="0" w:color="auto"/>
            <w:left w:val="none" w:sz="0" w:space="0" w:color="auto"/>
            <w:bottom w:val="none" w:sz="0" w:space="0" w:color="auto"/>
            <w:right w:val="none" w:sz="0" w:space="0" w:color="auto"/>
          </w:divBdr>
        </w:div>
        <w:div w:id="70742989">
          <w:marLeft w:val="0"/>
          <w:marRight w:val="0"/>
          <w:marTop w:val="0"/>
          <w:marBottom w:val="0"/>
          <w:divBdr>
            <w:top w:val="none" w:sz="0" w:space="0" w:color="auto"/>
            <w:left w:val="none" w:sz="0" w:space="0" w:color="auto"/>
            <w:bottom w:val="none" w:sz="0" w:space="0" w:color="auto"/>
            <w:right w:val="none" w:sz="0" w:space="0" w:color="auto"/>
          </w:divBdr>
        </w:div>
        <w:div w:id="516038349">
          <w:marLeft w:val="0"/>
          <w:marRight w:val="0"/>
          <w:marTop w:val="0"/>
          <w:marBottom w:val="0"/>
          <w:divBdr>
            <w:top w:val="none" w:sz="0" w:space="0" w:color="auto"/>
            <w:left w:val="none" w:sz="0" w:space="0" w:color="auto"/>
            <w:bottom w:val="none" w:sz="0" w:space="0" w:color="auto"/>
            <w:right w:val="none" w:sz="0" w:space="0" w:color="auto"/>
          </w:divBdr>
        </w:div>
        <w:div w:id="725032883">
          <w:marLeft w:val="0"/>
          <w:marRight w:val="0"/>
          <w:marTop w:val="0"/>
          <w:marBottom w:val="0"/>
          <w:divBdr>
            <w:top w:val="none" w:sz="0" w:space="0" w:color="auto"/>
            <w:left w:val="none" w:sz="0" w:space="0" w:color="auto"/>
            <w:bottom w:val="none" w:sz="0" w:space="0" w:color="auto"/>
            <w:right w:val="none" w:sz="0" w:space="0" w:color="auto"/>
          </w:divBdr>
        </w:div>
        <w:div w:id="677931409">
          <w:marLeft w:val="0"/>
          <w:marRight w:val="0"/>
          <w:marTop w:val="0"/>
          <w:marBottom w:val="0"/>
          <w:divBdr>
            <w:top w:val="none" w:sz="0" w:space="0" w:color="auto"/>
            <w:left w:val="none" w:sz="0" w:space="0" w:color="auto"/>
            <w:bottom w:val="none" w:sz="0" w:space="0" w:color="auto"/>
            <w:right w:val="none" w:sz="0" w:space="0" w:color="auto"/>
          </w:divBdr>
        </w:div>
        <w:div w:id="236404527">
          <w:marLeft w:val="0"/>
          <w:marRight w:val="0"/>
          <w:marTop w:val="0"/>
          <w:marBottom w:val="0"/>
          <w:divBdr>
            <w:top w:val="none" w:sz="0" w:space="0" w:color="auto"/>
            <w:left w:val="none" w:sz="0" w:space="0" w:color="auto"/>
            <w:bottom w:val="none" w:sz="0" w:space="0" w:color="auto"/>
            <w:right w:val="none" w:sz="0" w:space="0" w:color="auto"/>
          </w:divBdr>
        </w:div>
        <w:div w:id="2126346211">
          <w:marLeft w:val="0"/>
          <w:marRight w:val="0"/>
          <w:marTop w:val="0"/>
          <w:marBottom w:val="0"/>
          <w:divBdr>
            <w:top w:val="none" w:sz="0" w:space="0" w:color="auto"/>
            <w:left w:val="none" w:sz="0" w:space="0" w:color="auto"/>
            <w:bottom w:val="none" w:sz="0" w:space="0" w:color="auto"/>
            <w:right w:val="none" w:sz="0" w:space="0" w:color="auto"/>
          </w:divBdr>
        </w:div>
        <w:div w:id="2060471533">
          <w:marLeft w:val="0"/>
          <w:marRight w:val="0"/>
          <w:marTop w:val="0"/>
          <w:marBottom w:val="0"/>
          <w:divBdr>
            <w:top w:val="none" w:sz="0" w:space="0" w:color="auto"/>
            <w:left w:val="none" w:sz="0" w:space="0" w:color="auto"/>
            <w:bottom w:val="none" w:sz="0" w:space="0" w:color="auto"/>
            <w:right w:val="none" w:sz="0" w:space="0" w:color="auto"/>
          </w:divBdr>
        </w:div>
        <w:div w:id="1140533650">
          <w:marLeft w:val="0"/>
          <w:marRight w:val="0"/>
          <w:marTop w:val="0"/>
          <w:marBottom w:val="0"/>
          <w:divBdr>
            <w:top w:val="none" w:sz="0" w:space="0" w:color="auto"/>
            <w:left w:val="none" w:sz="0" w:space="0" w:color="auto"/>
            <w:bottom w:val="none" w:sz="0" w:space="0" w:color="auto"/>
            <w:right w:val="none" w:sz="0" w:space="0" w:color="auto"/>
          </w:divBdr>
        </w:div>
        <w:div w:id="1276596382">
          <w:marLeft w:val="0"/>
          <w:marRight w:val="0"/>
          <w:marTop w:val="0"/>
          <w:marBottom w:val="0"/>
          <w:divBdr>
            <w:top w:val="none" w:sz="0" w:space="0" w:color="auto"/>
            <w:left w:val="none" w:sz="0" w:space="0" w:color="auto"/>
            <w:bottom w:val="none" w:sz="0" w:space="0" w:color="auto"/>
            <w:right w:val="none" w:sz="0" w:space="0" w:color="auto"/>
          </w:divBdr>
        </w:div>
        <w:div w:id="1515799661">
          <w:marLeft w:val="0"/>
          <w:marRight w:val="0"/>
          <w:marTop w:val="0"/>
          <w:marBottom w:val="0"/>
          <w:divBdr>
            <w:top w:val="none" w:sz="0" w:space="0" w:color="auto"/>
            <w:left w:val="none" w:sz="0" w:space="0" w:color="auto"/>
            <w:bottom w:val="none" w:sz="0" w:space="0" w:color="auto"/>
            <w:right w:val="none" w:sz="0" w:space="0" w:color="auto"/>
          </w:divBdr>
        </w:div>
        <w:div w:id="803080030">
          <w:marLeft w:val="0"/>
          <w:marRight w:val="0"/>
          <w:marTop w:val="0"/>
          <w:marBottom w:val="0"/>
          <w:divBdr>
            <w:top w:val="none" w:sz="0" w:space="0" w:color="auto"/>
            <w:left w:val="none" w:sz="0" w:space="0" w:color="auto"/>
            <w:bottom w:val="none" w:sz="0" w:space="0" w:color="auto"/>
            <w:right w:val="none" w:sz="0" w:space="0" w:color="auto"/>
          </w:divBdr>
        </w:div>
        <w:div w:id="607394211">
          <w:marLeft w:val="0"/>
          <w:marRight w:val="0"/>
          <w:marTop w:val="0"/>
          <w:marBottom w:val="0"/>
          <w:divBdr>
            <w:top w:val="none" w:sz="0" w:space="0" w:color="auto"/>
            <w:left w:val="none" w:sz="0" w:space="0" w:color="auto"/>
            <w:bottom w:val="none" w:sz="0" w:space="0" w:color="auto"/>
            <w:right w:val="none" w:sz="0" w:space="0" w:color="auto"/>
          </w:divBdr>
        </w:div>
        <w:div w:id="153842895">
          <w:marLeft w:val="0"/>
          <w:marRight w:val="0"/>
          <w:marTop w:val="0"/>
          <w:marBottom w:val="0"/>
          <w:divBdr>
            <w:top w:val="none" w:sz="0" w:space="0" w:color="auto"/>
            <w:left w:val="none" w:sz="0" w:space="0" w:color="auto"/>
            <w:bottom w:val="none" w:sz="0" w:space="0" w:color="auto"/>
            <w:right w:val="none" w:sz="0" w:space="0" w:color="auto"/>
          </w:divBdr>
        </w:div>
        <w:div w:id="1484737306">
          <w:marLeft w:val="0"/>
          <w:marRight w:val="0"/>
          <w:marTop w:val="0"/>
          <w:marBottom w:val="0"/>
          <w:divBdr>
            <w:top w:val="none" w:sz="0" w:space="0" w:color="auto"/>
            <w:left w:val="none" w:sz="0" w:space="0" w:color="auto"/>
            <w:bottom w:val="none" w:sz="0" w:space="0" w:color="auto"/>
            <w:right w:val="none" w:sz="0" w:space="0" w:color="auto"/>
          </w:divBdr>
        </w:div>
        <w:div w:id="823159003">
          <w:marLeft w:val="0"/>
          <w:marRight w:val="0"/>
          <w:marTop w:val="0"/>
          <w:marBottom w:val="0"/>
          <w:divBdr>
            <w:top w:val="none" w:sz="0" w:space="0" w:color="auto"/>
            <w:left w:val="none" w:sz="0" w:space="0" w:color="auto"/>
            <w:bottom w:val="none" w:sz="0" w:space="0" w:color="auto"/>
            <w:right w:val="none" w:sz="0" w:space="0" w:color="auto"/>
          </w:divBdr>
        </w:div>
        <w:div w:id="931625840">
          <w:marLeft w:val="0"/>
          <w:marRight w:val="0"/>
          <w:marTop w:val="0"/>
          <w:marBottom w:val="0"/>
          <w:divBdr>
            <w:top w:val="none" w:sz="0" w:space="0" w:color="auto"/>
            <w:left w:val="none" w:sz="0" w:space="0" w:color="auto"/>
            <w:bottom w:val="none" w:sz="0" w:space="0" w:color="auto"/>
            <w:right w:val="none" w:sz="0" w:space="0" w:color="auto"/>
          </w:divBdr>
        </w:div>
        <w:div w:id="484468358">
          <w:marLeft w:val="0"/>
          <w:marRight w:val="0"/>
          <w:marTop w:val="0"/>
          <w:marBottom w:val="0"/>
          <w:divBdr>
            <w:top w:val="none" w:sz="0" w:space="0" w:color="auto"/>
            <w:left w:val="none" w:sz="0" w:space="0" w:color="auto"/>
            <w:bottom w:val="none" w:sz="0" w:space="0" w:color="auto"/>
            <w:right w:val="none" w:sz="0" w:space="0" w:color="auto"/>
          </w:divBdr>
        </w:div>
        <w:div w:id="1451583780">
          <w:marLeft w:val="0"/>
          <w:marRight w:val="0"/>
          <w:marTop w:val="0"/>
          <w:marBottom w:val="0"/>
          <w:divBdr>
            <w:top w:val="none" w:sz="0" w:space="0" w:color="auto"/>
            <w:left w:val="none" w:sz="0" w:space="0" w:color="auto"/>
            <w:bottom w:val="none" w:sz="0" w:space="0" w:color="auto"/>
            <w:right w:val="none" w:sz="0" w:space="0" w:color="auto"/>
          </w:divBdr>
        </w:div>
        <w:div w:id="656421129">
          <w:marLeft w:val="0"/>
          <w:marRight w:val="0"/>
          <w:marTop w:val="0"/>
          <w:marBottom w:val="0"/>
          <w:divBdr>
            <w:top w:val="none" w:sz="0" w:space="0" w:color="auto"/>
            <w:left w:val="none" w:sz="0" w:space="0" w:color="auto"/>
            <w:bottom w:val="none" w:sz="0" w:space="0" w:color="auto"/>
            <w:right w:val="none" w:sz="0" w:space="0" w:color="auto"/>
          </w:divBdr>
        </w:div>
        <w:div w:id="1155953448">
          <w:marLeft w:val="0"/>
          <w:marRight w:val="0"/>
          <w:marTop w:val="0"/>
          <w:marBottom w:val="0"/>
          <w:divBdr>
            <w:top w:val="none" w:sz="0" w:space="0" w:color="auto"/>
            <w:left w:val="none" w:sz="0" w:space="0" w:color="auto"/>
            <w:bottom w:val="none" w:sz="0" w:space="0" w:color="auto"/>
            <w:right w:val="none" w:sz="0" w:space="0" w:color="auto"/>
          </w:divBdr>
        </w:div>
        <w:div w:id="1763062411">
          <w:marLeft w:val="0"/>
          <w:marRight w:val="0"/>
          <w:marTop w:val="0"/>
          <w:marBottom w:val="0"/>
          <w:divBdr>
            <w:top w:val="none" w:sz="0" w:space="0" w:color="auto"/>
            <w:left w:val="none" w:sz="0" w:space="0" w:color="auto"/>
            <w:bottom w:val="none" w:sz="0" w:space="0" w:color="auto"/>
            <w:right w:val="none" w:sz="0" w:space="0" w:color="auto"/>
          </w:divBdr>
        </w:div>
        <w:div w:id="276648207">
          <w:marLeft w:val="0"/>
          <w:marRight w:val="0"/>
          <w:marTop w:val="0"/>
          <w:marBottom w:val="0"/>
          <w:divBdr>
            <w:top w:val="none" w:sz="0" w:space="0" w:color="auto"/>
            <w:left w:val="none" w:sz="0" w:space="0" w:color="auto"/>
            <w:bottom w:val="none" w:sz="0" w:space="0" w:color="auto"/>
            <w:right w:val="none" w:sz="0" w:space="0" w:color="auto"/>
          </w:divBdr>
        </w:div>
        <w:div w:id="1459836578">
          <w:marLeft w:val="0"/>
          <w:marRight w:val="0"/>
          <w:marTop w:val="0"/>
          <w:marBottom w:val="0"/>
          <w:divBdr>
            <w:top w:val="none" w:sz="0" w:space="0" w:color="auto"/>
            <w:left w:val="none" w:sz="0" w:space="0" w:color="auto"/>
            <w:bottom w:val="none" w:sz="0" w:space="0" w:color="auto"/>
            <w:right w:val="none" w:sz="0" w:space="0" w:color="auto"/>
          </w:divBdr>
        </w:div>
        <w:div w:id="865827448">
          <w:marLeft w:val="0"/>
          <w:marRight w:val="0"/>
          <w:marTop w:val="0"/>
          <w:marBottom w:val="0"/>
          <w:divBdr>
            <w:top w:val="none" w:sz="0" w:space="0" w:color="auto"/>
            <w:left w:val="none" w:sz="0" w:space="0" w:color="auto"/>
            <w:bottom w:val="none" w:sz="0" w:space="0" w:color="auto"/>
            <w:right w:val="none" w:sz="0" w:space="0" w:color="auto"/>
          </w:divBdr>
        </w:div>
        <w:div w:id="1731689434">
          <w:marLeft w:val="0"/>
          <w:marRight w:val="0"/>
          <w:marTop w:val="0"/>
          <w:marBottom w:val="0"/>
          <w:divBdr>
            <w:top w:val="none" w:sz="0" w:space="0" w:color="auto"/>
            <w:left w:val="none" w:sz="0" w:space="0" w:color="auto"/>
            <w:bottom w:val="none" w:sz="0" w:space="0" w:color="auto"/>
            <w:right w:val="none" w:sz="0" w:space="0" w:color="auto"/>
          </w:divBdr>
        </w:div>
        <w:div w:id="2089764679">
          <w:marLeft w:val="0"/>
          <w:marRight w:val="0"/>
          <w:marTop w:val="0"/>
          <w:marBottom w:val="0"/>
          <w:divBdr>
            <w:top w:val="none" w:sz="0" w:space="0" w:color="auto"/>
            <w:left w:val="none" w:sz="0" w:space="0" w:color="auto"/>
            <w:bottom w:val="none" w:sz="0" w:space="0" w:color="auto"/>
            <w:right w:val="none" w:sz="0" w:space="0" w:color="auto"/>
          </w:divBdr>
        </w:div>
        <w:div w:id="431050220">
          <w:marLeft w:val="0"/>
          <w:marRight w:val="0"/>
          <w:marTop w:val="0"/>
          <w:marBottom w:val="0"/>
          <w:divBdr>
            <w:top w:val="none" w:sz="0" w:space="0" w:color="auto"/>
            <w:left w:val="none" w:sz="0" w:space="0" w:color="auto"/>
            <w:bottom w:val="none" w:sz="0" w:space="0" w:color="auto"/>
            <w:right w:val="none" w:sz="0" w:space="0" w:color="auto"/>
          </w:divBdr>
        </w:div>
        <w:div w:id="1709067974">
          <w:marLeft w:val="0"/>
          <w:marRight w:val="0"/>
          <w:marTop w:val="0"/>
          <w:marBottom w:val="0"/>
          <w:divBdr>
            <w:top w:val="none" w:sz="0" w:space="0" w:color="auto"/>
            <w:left w:val="none" w:sz="0" w:space="0" w:color="auto"/>
            <w:bottom w:val="none" w:sz="0" w:space="0" w:color="auto"/>
            <w:right w:val="none" w:sz="0" w:space="0" w:color="auto"/>
          </w:divBdr>
        </w:div>
        <w:div w:id="538857279">
          <w:marLeft w:val="0"/>
          <w:marRight w:val="0"/>
          <w:marTop w:val="0"/>
          <w:marBottom w:val="0"/>
          <w:divBdr>
            <w:top w:val="none" w:sz="0" w:space="0" w:color="auto"/>
            <w:left w:val="none" w:sz="0" w:space="0" w:color="auto"/>
            <w:bottom w:val="none" w:sz="0" w:space="0" w:color="auto"/>
            <w:right w:val="none" w:sz="0" w:space="0" w:color="auto"/>
          </w:divBdr>
        </w:div>
        <w:div w:id="850293168">
          <w:marLeft w:val="0"/>
          <w:marRight w:val="0"/>
          <w:marTop w:val="0"/>
          <w:marBottom w:val="0"/>
          <w:divBdr>
            <w:top w:val="none" w:sz="0" w:space="0" w:color="auto"/>
            <w:left w:val="none" w:sz="0" w:space="0" w:color="auto"/>
            <w:bottom w:val="none" w:sz="0" w:space="0" w:color="auto"/>
            <w:right w:val="none" w:sz="0" w:space="0" w:color="auto"/>
          </w:divBdr>
        </w:div>
        <w:div w:id="386418671">
          <w:marLeft w:val="0"/>
          <w:marRight w:val="0"/>
          <w:marTop w:val="0"/>
          <w:marBottom w:val="0"/>
          <w:divBdr>
            <w:top w:val="none" w:sz="0" w:space="0" w:color="auto"/>
            <w:left w:val="none" w:sz="0" w:space="0" w:color="auto"/>
            <w:bottom w:val="none" w:sz="0" w:space="0" w:color="auto"/>
            <w:right w:val="none" w:sz="0" w:space="0" w:color="auto"/>
          </w:divBdr>
        </w:div>
        <w:div w:id="863709343">
          <w:marLeft w:val="0"/>
          <w:marRight w:val="0"/>
          <w:marTop w:val="0"/>
          <w:marBottom w:val="0"/>
          <w:divBdr>
            <w:top w:val="none" w:sz="0" w:space="0" w:color="auto"/>
            <w:left w:val="none" w:sz="0" w:space="0" w:color="auto"/>
            <w:bottom w:val="none" w:sz="0" w:space="0" w:color="auto"/>
            <w:right w:val="none" w:sz="0" w:space="0" w:color="auto"/>
          </w:divBdr>
        </w:div>
        <w:div w:id="2027443955">
          <w:marLeft w:val="0"/>
          <w:marRight w:val="0"/>
          <w:marTop w:val="0"/>
          <w:marBottom w:val="0"/>
          <w:divBdr>
            <w:top w:val="none" w:sz="0" w:space="0" w:color="auto"/>
            <w:left w:val="none" w:sz="0" w:space="0" w:color="auto"/>
            <w:bottom w:val="none" w:sz="0" w:space="0" w:color="auto"/>
            <w:right w:val="none" w:sz="0" w:space="0" w:color="auto"/>
          </w:divBdr>
        </w:div>
        <w:div w:id="1352603822">
          <w:marLeft w:val="0"/>
          <w:marRight w:val="0"/>
          <w:marTop w:val="0"/>
          <w:marBottom w:val="0"/>
          <w:divBdr>
            <w:top w:val="none" w:sz="0" w:space="0" w:color="auto"/>
            <w:left w:val="none" w:sz="0" w:space="0" w:color="auto"/>
            <w:bottom w:val="none" w:sz="0" w:space="0" w:color="auto"/>
            <w:right w:val="none" w:sz="0" w:space="0" w:color="auto"/>
          </w:divBdr>
        </w:div>
        <w:div w:id="1642954332">
          <w:marLeft w:val="0"/>
          <w:marRight w:val="0"/>
          <w:marTop w:val="0"/>
          <w:marBottom w:val="0"/>
          <w:divBdr>
            <w:top w:val="none" w:sz="0" w:space="0" w:color="auto"/>
            <w:left w:val="none" w:sz="0" w:space="0" w:color="auto"/>
            <w:bottom w:val="none" w:sz="0" w:space="0" w:color="auto"/>
            <w:right w:val="none" w:sz="0" w:space="0" w:color="auto"/>
          </w:divBdr>
        </w:div>
        <w:div w:id="1149201481">
          <w:marLeft w:val="0"/>
          <w:marRight w:val="0"/>
          <w:marTop w:val="0"/>
          <w:marBottom w:val="0"/>
          <w:divBdr>
            <w:top w:val="none" w:sz="0" w:space="0" w:color="auto"/>
            <w:left w:val="none" w:sz="0" w:space="0" w:color="auto"/>
            <w:bottom w:val="none" w:sz="0" w:space="0" w:color="auto"/>
            <w:right w:val="none" w:sz="0" w:space="0" w:color="auto"/>
          </w:divBdr>
        </w:div>
        <w:div w:id="1575972516">
          <w:marLeft w:val="0"/>
          <w:marRight w:val="0"/>
          <w:marTop w:val="0"/>
          <w:marBottom w:val="0"/>
          <w:divBdr>
            <w:top w:val="none" w:sz="0" w:space="0" w:color="auto"/>
            <w:left w:val="none" w:sz="0" w:space="0" w:color="auto"/>
            <w:bottom w:val="none" w:sz="0" w:space="0" w:color="auto"/>
            <w:right w:val="none" w:sz="0" w:space="0" w:color="auto"/>
          </w:divBdr>
        </w:div>
      </w:divsChild>
    </w:div>
    <w:div w:id="1160079174">
      <w:bodyDiv w:val="1"/>
      <w:marLeft w:val="0"/>
      <w:marRight w:val="0"/>
      <w:marTop w:val="0"/>
      <w:marBottom w:val="0"/>
      <w:divBdr>
        <w:top w:val="none" w:sz="0" w:space="0" w:color="auto"/>
        <w:left w:val="none" w:sz="0" w:space="0" w:color="auto"/>
        <w:bottom w:val="none" w:sz="0" w:space="0" w:color="auto"/>
        <w:right w:val="none" w:sz="0" w:space="0" w:color="auto"/>
      </w:divBdr>
    </w:div>
    <w:div w:id="1661034821">
      <w:bodyDiv w:val="1"/>
      <w:marLeft w:val="0"/>
      <w:marRight w:val="0"/>
      <w:marTop w:val="0"/>
      <w:marBottom w:val="0"/>
      <w:divBdr>
        <w:top w:val="none" w:sz="0" w:space="0" w:color="auto"/>
        <w:left w:val="none" w:sz="0" w:space="0" w:color="auto"/>
        <w:bottom w:val="none" w:sz="0" w:space="0" w:color="auto"/>
        <w:right w:val="none" w:sz="0" w:space="0" w:color="auto"/>
      </w:divBdr>
    </w:div>
    <w:div w:id="1905219157">
      <w:bodyDiv w:val="1"/>
      <w:marLeft w:val="0"/>
      <w:marRight w:val="0"/>
      <w:marTop w:val="0"/>
      <w:marBottom w:val="0"/>
      <w:divBdr>
        <w:top w:val="none" w:sz="0" w:space="0" w:color="auto"/>
        <w:left w:val="none" w:sz="0" w:space="0" w:color="auto"/>
        <w:bottom w:val="none" w:sz="0" w:space="0" w:color="auto"/>
        <w:right w:val="none" w:sz="0" w:space="0" w:color="auto"/>
      </w:divBdr>
      <w:divsChild>
        <w:div w:id="1678539160">
          <w:marLeft w:val="446"/>
          <w:marRight w:val="0"/>
          <w:marTop w:val="0"/>
          <w:marBottom w:val="0"/>
          <w:divBdr>
            <w:top w:val="none" w:sz="0" w:space="0" w:color="auto"/>
            <w:left w:val="none" w:sz="0" w:space="0" w:color="auto"/>
            <w:bottom w:val="none" w:sz="0" w:space="0" w:color="auto"/>
            <w:right w:val="none" w:sz="0" w:space="0" w:color="auto"/>
          </w:divBdr>
        </w:div>
        <w:div w:id="496921564">
          <w:marLeft w:val="446"/>
          <w:marRight w:val="0"/>
          <w:marTop w:val="0"/>
          <w:marBottom w:val="0"/>
          <w:divBdr>
            <w:top w:val="none" w:sz="0" w:space="0" w:color="auto"/>
            <w:left w:val="none" w:sz="0" w:space="0" w:color="auto"/>
            <w:bottom w:val="none" w:sz="0" w:space="0" w:color="auto"/>
            <w:right w:val="none" w:sz="0" w:space="0" w:color="auto"/>
          </w:divBdr>
        </w:div>
      </w:divsChild>
    </w:div>
    <w:div w:id="2131780858">
      <w:bodyDiv w:val="1"/>
      <w:marLeft w:val="0"/>
      <w:marRight w:val="0"/>
      <w:marTop w:val="0"/>
      <w:marBottom w:val="0"/>
      <w:divBdr>
        <w:top w:val="none" w:sz="0" w:space="0" w:color="auto"/>
        <w:left w:val="none" w:sz="0" w:space="0" w:color="auto"/>
        <w:bottom w:val="none" w:sz="0" w:space="0" w:color="auto"/>
        <w:right w:val="none" w:sz="0" w:space="0" w:color="auto"/>
      </w:divBdr>
      <w:divsChild>
        <w:div w:id="581336528">
          <w:marLeft w:val="0"/>
          <w:marRight w:val="0"/>
          <w:marTop w:val="0"/>
          <w:marBottom w:val="0"/>
          <w:divBdr>
            <w:top w:val="none" w:sz="0" w:space="0" w:color="auto"/>
            <w:left w:val="none" w:sz="0" w:space="0" w:color="auto"/>
            <w:bottom w:val="none" w:sz="0" w:space="0" w:color="auto"/>
            <w:right w:val="none" w:sz="0" w:space="0" w:color="auto"/>
          </w:divBdr>
        </w:div>
        <w:div w:id="855269485">
          <w:marLeft w:val="0"/>
          <w:marRight w:val="0"/>
          <w:marTop w:val="0"/>
          <w:marBottom w:val="0"/>
          <w:divBdr>
            <w:top w:val="none" w:sz="0" w:space="0" w:color="auto"/>
            <w:left w:val="none" w:sz="0" w:space="0" w:color="auto"/>
            <w:bottom w:val="none" w:sz="0" w:space="0" w:color="auto"/>
            <w:right w:val="none" w:sz="0" w:space="0" w:color="auto"/>
          </w:divBdr>
        </w:div>
        <w:div w:id="1762674789">
          <w:marLeft w:val="0"/>
          <w:marRight w:val="0"/>
          <w:marTop w:val="0"/>
          <w:marBottom w:val="0"/>
          <w:divBdr>
            <w:top w:val="none" w:sz="0" w:space="0" w:color="auto"/>
            <w:left w:val="none" w:sz="0" w:space="0" w:color="auto"/>
            <w:bottom w:val="none" w:sz="0" w:space="0" w:color="auto"/>
            <w:right w:val="none" w:sz="0" w:space="0" w:color="auto"/>
          </w:divBdr>
        </w:div>
        <w:div w:id="2005232455">
          <w:marLeft w:val="0"/>
          <w:marRight w:val="0"/>
          <w:marTop w:val="0"/>
          <w:marBottom w:val="0"/>
          <w:divBdr>
            <w:top w:val="none" w:sz="0" w:space="0" w:color="auto"/>
            <w:left w:val="none" w:sz="0" w:space="0" w:color="auto"/>
            <w:bottom w:val="none" w:sz="0" w:space="0" w:color="auto"/>
            <w:right w:val="none" w:sz="0" w:space="0" w:color="auto"/>
          </w:divBdr>
        </w:div>
        <w:div w:id="811215342">
          <w:marLeft w:val="0"/>
          <w:marRight w:val="0"/>
          <w:marTop w:val="0"/>
          <w:marBottom w:val="0"/>
          <w:divBdr>
            <w:top w:val="none" w:sz="0" w:space="0" w:color="auto"/>
            <w:left w:val="none" w:sz="0" w:space="0" w:color="auto"/>
            <w:bottom w:val="none" w:sz="0" w:space="0" w:color="auto"/>
            <w:right w:val="none" w:sz="0" w:space="0" w:color="auto"/>
          </w:divBdr>
        </w:div>
        <w:div w:id="429667511">
          <w:marLeft w:val="0"/>
          <w:marRight w:val="0"/>
          <w:marTop w:val="0"/>
          <w:marBottom w:val="0"/>
          <w:divBdr>
            <w:top w:val="none" w:sz="0" w:space="0" w:color="auto"/>
            <w:left w:val="none" w:sz="0" w:space="0" w:color="auto"/>
            <w:bottom w:val="none" w:sz="0" w:space="0" w:color="auto"/>
            <w:right w:val="none" w:sz="0" w:space="0" w:color="auto"/>
          </w:divBdr>
        </w:div>
        <w:div w:id="1643344190">
          <w:marLeft w:val="0"/>
          <w:marRight w:val="0"/>
          <w:marTop w:val="0"/>
          <w:marBottom w:val="0"/>
          <w:divBdr>
            <w:top w:val="none" w:sz="0" w:space="0" w:color="auto"/>
            <w:left w:val="none" w:sz="0" w:space="0" w:color="auto"/>
            <w:bottom w:val="none" w:sz="0" w:space="0" w:color="auto"/>
            <w:right w:val="none" w:sz="0" w:space="0" w:color="auto"/>
          </w:divBdr>
        </w:div>
        <w:div w:id="92407359">
          <w:marLeft w:val="0"/>
          <w:marRight w:val="0"/>
          <w:marTop w:val="0"/>
          <w:marBottom w:val="0"/>
          <w:divBdr>
            <w:top w:val="none" w:sz="0" w:space="0" w:color="auto"/>
            <w:left w:val="none" w:sz="0" w:space="0" w:color="auto"/>
            <w:bottom w:val="none" w:sz="0" w:space="0" w:color="auto"/>
            <w:right w:val="none" w:sz="0" w:space="0" w:color="auto"/>
          </w:divBdr>
        </w:div>
        <w:div w:id="454174851">
          <w:marLeft w:val="0"/>
          <w:marRight w:val="0"/>
          <w:marTop w:val="0"/>
          <w:marBottom w:val="0"/>
          <w:divBdr>
            <w:top w:val="none" w:sz="0" w:space="0" w:color="auto"/>
            <w:left w:val="none" w:sz="0" w:space="0" w:color="auto"/>
            <w:bottom w:val="none" w:sz="0" w:space="0" w:color="auto"/>
            <w:right w:val="none" w:sz="0" w:space="0" w:color="auto"/>
          </w:divBdr>
        </w:div>
        <w:div w:id="840462182">
          <w:marLeft w:val="0"/>
          <w:marRight w:val="0"/>
          <w:marTop w:val="0"/>
          <w:marBottom w:val="0"/>
          <w:divBdr>
            <w:top w:val="none" w:sz="0" w:space="0" w:color="auto"/>
            <w:left w:val="none" w:sz="0" w:space="0" w:color="auto"/>
            <w:bottom w:val="none" w:sz="0" w:space="0" w:color="auto"/>
            <w:right w:val="none" w:sz="0" w:space="0" w:color="auto"/>
          </w:divBdr>
        </w:div>
        <w:div w:id="1066344056">
          <w:marLeft w:val="0"/>
          <w:marRight w:val="0"/>
          <w:marTop w:val="0"/>
          <w:marBottom w:val="0"/>
          <w:divBdr>
            <w:top w:val="none" w:sz="0" w:space="0" w:color="auto"/>
            <w:left w:val="none" w:sz="0" w:space="0" w:color="auto"/>
            <w:bottom w:val="none" w:sz="0" w:space="0" w:color="auto"/>
            <w:right w:val="none" w:sz="0" w:space="0" w:color="auto"/>
          </w:divBdr>
        </w:div>
        <w:div w:id="1713967525">
          <w:marLeft w:val="0"/>
          <w:marRight w:val="0"/>
          <w:marTop w:val="0"/>
          <w:marBottom w:val="0"/>
          <w:divBdr>
            <w:top w:val="none" w:sz="0" w:space="0" w:color="auto"/>
            <w:left w:val="none" w:sz="0" w:space="0" w:color="auto"/>
            <w:bottom w:val="none" w:sz="0" w:space="0" w:color="auto"/>
            <w:right w:val="none" w:sz="0" w:space="0" w:color="auto"/>
          </w:divBdr>
        </w:div>
        <w:div w:id="46993773">
          <w:marLeft w:val="0"/>
          <w:marRight w:val="0"/>
          <w:marTop w:val="0"/>
          <w:marBottom w:val="0"/>
          <w:divBdr>
            <w:top w:val="none" w:sz="0" w:space="0" w:color="auto"/>
            <w:left w:val="none" w:sz="0" w:space="0" w:color="auto"/>
            <w:bottom w:val="none" w:sz="0" w:space="0" w:color="auto"/>
            <w:right w:val="none" w:sz="0" w:space="0" w:color="auto"/>
          </w:divBdr>
        </w:div>
        <w:div w:id="195777331">
          <w:marLeft w:val="0"/>
          <w:marRight w:val="0"/>
          <w:marTop w:val="0"/>
          <w:marBottom w:val="0"/>
          <w:divBdr>
            <w:top w:val="none" w:sz="0" w:space="0" w:color="auto"/>
            <w:left w:val="none" w:sz="0" w:space="0" w:color="auto"/>
            <w:bottom w:val="none" w:sz="0" w:space="0" w:color="auto"/>
            <w:right w:val="none" w:sz="0" w:space="0" w:color="auto"/>
          </w:divBdr>
        </w:div>
        <w:div w:id="2015761568">
          <w:marLeft w:val="0"/>
          <w:marRight w:val="0"/>
          <w:marTop w:val="0"/>
          <w:marBottom w:val="0"/>
          <w:divBdr>
            <w:top w:val="none" w:sz="0" w:space="0" w:color="auto"/>
            <w:left w:val="none" w:sz="0" w:space="0" w:color="auto"/>
            <w:bottom w:val="none" w:sz="0" w:space="0" w:color="auto"/>
            <w:right w:val="none" w:sz="0" w:space="0" w:color="auto"/>
          </w:divBdr>
        </w:div>
        <w:div w:id="1455367319">
          <w:marLeft w:val="0"/>
          <w:marRight w:val="0"/>
          <w:marTop w:val="0"/>
          <w:marBottom w:val="0"/>
          <w:divBdr>
            <w:top w:val="none" w:sz="0" w:space="0" w:color="auto"/>
            <w:left w:val="none" w:sz="0" w:space="0" w:color="auto"/>
            <w:bottom w:val="none" w:sz="0" w:space="0" w:color="auto"/>
            <w:right w:val="none" w:sz="0" w:space="0" w:color="auto"/>
          </w:divBdr>
        </w:div>
        <w:div w:id="1144589593">
          <w:marLeft w:val="0"/>
          <w:marRight w:val="0"/>
          <w:marTop w:val="0"/>
          <w:marBottom w:val="0"/>
          <w:divBdr>
            <w:top w:val="none" w:sz="0" w:space="0" w:color="auto"/>
            <w:left w:val="none" w:sz="0" w:space="0" w:color="auto"/>
            <w:bottom w:val="none" w:sz="0" w:space="0" w:color="auto"/>
            <w:right w:val="none" w:sz="0" w:space="0" w:color="auto"/>
          </w:divBdr>
        </w:div>
        <w:div w:id="324210158">
          <w:marLeft w:val="0"/>
          <w:marRight w:val="0"/>
          <w:marTop w:val="0"/>
          <w:marBottom w:val="0"/>
          <w:divBdr>
            <w:top w:val="none" w:sz="0" w:space="0" w:color="auto"/>
            <w:left w:val="none" w:sz="0" w:space="0" w:color="auto"/>
            <w:bottom w:val="none" w:sz="0" w:space="0" w:color="auto"/>
            <w:right w:val="none" w:sz="0" w:space="0" w:color="auto"/>
          </w:divBdr>
        </w:div>
        <w:div w:id="1988393441">
          <w:marLeft w:val="0"/>
          <w:marRight w:val="0"/>
          <w:marTop w:val="0"/>
          <w:marBottom w:val="0"/>
          <w:divBdr>
            <w:top w:val="none" w:sz="0" w:space="0" w:color="auto"/>
            <w:left w:val="none" w:sz="0" w:space="0" w:color="auto"/>
            <w:bottom w:val="none" w:sz="0" w:space="0" w:color="auto"/>
            <w:right w:val="none" w:sz="0" w:space="0" w:color="auto"/>
          </w:divBdr>
        </w:div>
        <w:div w:id="1794127699">
          <w:marLeft w:val="0"/>
          <w:marRight w:val="0"/>
          <w:marTop w:val="0"/>
          <w:marBottom w:val="0"/>
          <w:divBdr>
            <w:top w:val="none" w:sz="0" w:space="0" w:color="auto"/>
            <w:left w:val="none" w:sz="0" w:space="0" w:color="auto"/>
            <w:bottom w:val="none" w:sz="0" w:space="0" w:color="auto"/>
            <w:right w:val="none" w:sz="0" w:space="0" w:color="auto"/>
          </w:divBdr>
        </w:div>
        <w:div w:id="122581050">
          <w:marLeft w:val="0"/>
          <w:marRight w:val="0"/>
          <w:marTop w:val="0"/>
          <w:marBottom w:val="0"/>
          <w:divBdr>
            <w:top w:val="none" w:sz="0" w:space="0" w:color="auto"/>
            <w:left w:val="none" w:sz="0" w:space="0" w:color="auto"/>
            <w:bottom w:val="none" w:sz="0" w:space="0" w:color="auto"/>
            <w:right w:val="none" w:sz="0" w:space="0" w:color="auto"/>
          </w:divBdr>
        </w:div>
        <w:div w:id="76219922">
          <w:marLeft w:val="0"/>
          <w:marRight w:val="0"/>
          <w:marTop w:val="0"/>
          <w:marBottom w:val="0"/>
          <w:divBdr>
            <w:top w:val="none" w:sz="0" w:space="0" w:color="auto"/>
            <w:left w:val="none" w:sz="0" w:space="0" w:color="auto"/>
            <w:bottom w:val="none" w:sz="0" w:space="0" w:color="auto"/>
            <w:right w:val="none" w:sz="0" w:space="0" w:color="auto"/>
          </w:divBdr>
        </w:div>
        <w:div w:id="1471098423">
          <w:marLeft w:val="0"/>
          <w:marRight w:val="0"/>
          <w:marTop w:val="0"/>
          <w:marBottom w:val="0"/>
          <w:divBdr>
            <w:top w:val="none" w:sz="0" w:space="0" w:color="auto"/>
            <w:left w:val="none" w:sz="0" w:space="0" w:color="auto"/>
            <w:bottom w:val="none" w:sz="0" w:space="0" w:color="auto"/>
            <w:right w:val="none" w:sz="0" w:space="0" w:color="auto"/>
          </w:divBdr>
        </w:div>
        <w:div w:id="2091268575">
          <w:marLeft w:val="0"/>
          <w:marRight w:val="0"/>
          <w:marTop w:val="0"/>
          <w:marBottom w:val="0"/>
          <w:divBdr>
            <w:top w:val="none" w:sz="0" w:space="0" w:color="auto"/>
            <w:left w:val="none" w:sz="0" w:space="0" w:color="auto"/>
            <w:bottom w:val="none" w:sz="0" w:space="0" w:color="auto"/>
            <w:right w:val="none" w:sz="0" w:space="0" w:color="auto"/>
          </w:divBdr>
        </w:div>
        <w:div w:id="990257625">
          <w:marLeft w:val="0"/>
          <w:marRight w:val="0"/>
          <w:marTop w:val="0"/>
          <w:marBottom w:val="0"/>
          <w:divBdr>
            <w:top w:val="none" w:sz="0" w:space="0" w:color="auto"/>
            <w:left w:val="none" w:sz="0" w:space="0" w:color="auto"/>
            <w:bottom w:val="none" w:sz="0" w:space="0" w:color="auto"/>
            <w:right w:val="none" w:sz="0" w:space="0" w:color="auto"/>
          </w:divBdr>
        </w:div>
        <w:div w:id="92361233">
          <w:marLeft w:val="0"/>
          <w:marRight w:val="0"/>
          <w:marTop w:val="0"/>
          <w:marBottom w:val="0"/>
          <w:divBdr>
            <w:top w:val="none" w:sz="0" w:space="0" w:color="auto"/>
            <w:left w:val="none" w:sz="0" w:space="0" w:color="auto"/>
            <w:bottom w:val="none" w:sz="0" w:space="0" w:color="auto"/>
            <w:right w:val="none" w:sz="0" w:space="0" w:color="auto"/>
          </w:divBdr>
        </w:div>
        <w:div w:id="24446664">
          <w:marLeft w:val="0"/>
          <w:marRight w:val="0"/>
          <w:marTop w:val="0"/>
          <w:marBottom w:val="0"/>
          <w:divBdr>
            <w:top w:val="none" w:sz="0" w:space="0" w:color="auto"/>
            <w:left w:val="none" w:sz="0" w:space="0" w:color="auto"/>
            <w:bottom w:val="none" w:sz="0" w:space="0" w:color="auto"/>
            <w:right w:val="none" w:sz="0" w:space="0" w:color="auto"/>
          </w:divBdr>
        </w:div>
        <w:div w:id="505290919">
          <w:marLeft w:val="0"/>
          <w:marRight w:val="0"/>
          <w:marTop w:val="0"/>
          <w:marBottom w:val="0"/>
          <w:divBdr>
            <w:top w:val="none" w:sz="0" w:space="0" w:color="auto"/>
            <w:left w:val="none" w:sz="0" w:space="0" w:color="auto"/>
            <w:bottom w:val="none" w:sz="0" w:space="0" w:color="auto"/>
            <w:right w:val="none" w:sz="0" w:space="0" w:color="auto"/>
          </w:divBdr>
        </w:div>
        <w:div w:id="928659582">
          <w:marLeft w:val="0"/>
          <w:marRight w:val="0"/>
          <w:marTop w:val="0"/>
          <w:marBottom w:val="0"/>
          <w:divBdr>
            <w:top w:val="none" w:sz="0" w:space="0" w:color="auto"/>
            <w:left w:val="none" w:sz="0" w:space="0" w:color="auto"/>
            <w:bottom w:val="none" w:sz="0" w:space="0" w:color="auto"/>
            <w:right w:val="none" w:sz="0" w:space="0" w:color="auto"/>
          </w:divBdr>
        </w:div>
        <w:div w:id="1113330126">
          <w:marLeft w:val="0"/>
          <w:marRight w:val="0"/>
          <w:marTop w:val="0"/>
          <w:marBottom w:val="0"/>
          <w:divBdr>
            <w:top w:val="none" w:sz="0" w:space="0" w:color="auto"/>
            <w:left w:val="none" w:sz="0" w:space="0" w:color="auto"/>
            <w:bottom w:val="none" w:sz="0" w:space="0" w:color="auto"/>
            <w:right w:val="none" w:sz="0" w:space="0" w:color="auto"/>
          </w:divBdr>
        </w:div>
        <w:div w:id="464661573">
          <w:marLeft w:val="0"/>
          <w:marRight w:val="0"/>
          <w:marTop w:val="0"/>
          <w:marBottom w:val="0"/>
          <w:divBdr>
            <w:top w:val="none" w:sz="0" w:space="0" w:color="auto"/>
            <w:left w:val="none" w:sz="0" w:space="0" w:color="auto"/>
            <w:bottom w:val="none" w:sz="0" w:space="0" w:color="auto"/>
            <w:right w:val="none" w:sz="0" w:space="0" w:color="auto"/>
          </w:divBdr>
        </w:div>
        <w:div w:id="1844004895">
          <w:marLeft w:val="0"/>
          <w:marRight w:val="0"/>
          <w:marTop w:val="0"/>
          <w:marBottom w:val="0"/>
          <w:divBdr>
            <w:top w:val="none" w:sz="0" w:space="0" w:color="auto"/>
            <w:left w:val="none" w:sz="0" w:space="0" w:color="auto"/>
            <w:bottom w:val="none" w:sz="0" w:space="0" w:color="auto"/>
            <w:right w:val="none" w:sz="0" w:space="0" w:color="auto"/>
          </w:divBdr>
        </w:div>
        <w:div w:id="1976443943">
          <w:marLeft w:val="0"/>
          <w:marRight w:val="0"/>
          <w:marTop w:val="0"/>
          <w:marBottom w:val="0"/>
          <w:divBdr>
            <w:top w:val="none" w:sz="0" w:space="0" w:color="auto"/>
            <w:left w:val="none" w:sz="0" w:space="0" w:color="auto"/>
            <w:bottom w:val="none" w:sz="0" w:space="0" w:color="auto"/>
            <w:right w:val="none" w:sz="0" w:space="0" w:color="auto"/>
          </w:divBdr>
        </w:div>
        <w:div w:id="68623565">
          <w:marLeft w:val="0"/>
          <w:marRight w:val="0"/>
          <w:marTop w:val="0"/>
          <w:marBottom w:val="0"/>
          <w:divBdr>
            <w:top w:val="none" w:sz="0" w:space="0" w:color="auto"/>
            <w:left w:val="none" w:sz="0" w:space="0" w:color="auto"/>
            <w:bottom w:val="none" w:sz="0" w:space="0" w:color="auto"/>
            <w:right w:val="none" w:sz="0" w:space="0" w:color="auto"/>
          </w:divBdr>
        </w:div>
        <w:div w:id="1755009452">
          <w:marLeft w:val="0"/>
          <w:marRight w:val="0"/>
          <w:marTop w:val="0"/>
          <w:marBottom w:val="0"/>
          <w:divBdr>
            <w:top w:val="none" w:sz="0" w:space="0" w:color="auto"/>
            <w:left w:val="none" w:sz="0" w:space="0" w:color="auto"/>
            <w:bottom w:val="none" w:sz="0" w:space="0" w:color="auto"/>
            <w:right w:val="none" w:sz="0" w:space="0" w:color="auto"/>
          </w:divBdr>
        </w:div>
        <w:div w:id="1268540554">
          <w:marLeft w:val="0"/>
          <w:marRight w:val="0"/>
          <w:marTop w:val="0"/>
          <w:marBottom w:val="0"/>
          <w:divBdr>
            <w:top w:val="none" w:sz="0" w:space="0" w:color="auto"/>
            <w:left w:val="none" w:sz="0" w:space="0" w:color="auto"/>
            <w:bottom w:val="none" w:sz="0" w:space="0" w:color="auto"/>
            <w:right w:val="none" w:sz="0" w:space="0" w:color="auto"/>
          </w:divBdr>
        </w:div>
        <w:div w:id="812673648">
          <w:marLeft w:val="0"/>
          <w:marRight w:val="0"/>
          <w:marTop w:val="0"/>
          <w:marBottom w:val="0"/>
          <w:divBdr>
            <w:top w:val="none" w:sz="0" w:space="0" w:color="auto"/>
            <w:left w:val="none" w:sz="0" w:space="0" w:color="auto"/>
            <w:bottom w:val="none" w:sz="0" w:space="0" w:color="auto"/>
            <w:right w:val="none" w:sz="0" w:space="0" w:color="auto"/>
          </w:divBdr>
        </w:div>
        <w:div w:id="1649361104">
          <w:marLeft w:val="0"/>
          <w:marRight w:val="0"/>
          <w:marTop w:val="0"/>
          <w:marBottom w:val="0"/>
          <w:divBdr>
            <w:top w:val="none" w:sz="0" w:space="0" w:color="auto"/>
            <w:left w:val="none" w:sz="0" w:space="0" w:color="auto"/>
            <w:bottom w:val="none" w:sz="0" w:space="0" w:color="auto"/>
            <w:right w:val="none" w:sz="0" w:space="0" w:color="auto"/>
          </w:divBdr>
        </w:div>
        <w:div w:id="207109245">
          <w:marLeft w:val="0"/>
          <w:marRight w:val="0"/>
          <w:marTop w:val="0"/>
          <w:marBottom w:val="0"/>
          <w:divBdr>
            <w:top w:val="none" w:sz="0" w:space="0" w:color="auto"/>
            <w:left w:val="none" w:sz="0" w:space="0" w:color="auto"/>
            <w:bottom w:val="none" w:sz="0" w:space="0" w:color="auto"/>
            <w:right w:val="none" w:sz="0" w:space="0" w:color="auto"/>
          </w:divBdr>
        </w:div>
        <w:div w:id="489251356">
          <w:marLeft w:val="0"/>
          <w:marRight w:val="0"/>
          <w:marTop w:val="0"/>
          <w:marBottom w:val="0"/>
          <w:divBdr>
            <w:top w:val="none" w:sz="0" w:space="0" w:color="auto"/>
            <w:left w:val="none" w:sz="0" w:space="0" w:color="auto"/>
            <w:bottom w:val="none" w:sz="0" w:space="0" w:color="auto"/>
            <w:right w:val="none" w:sz="0" w:space="0" w:color="auto"/>
          </w:divBdr>
        </w:div>
        <w:div w:id="6712689">
          <w:marLeft w:val="0"/>
          <w:marRight w:val="0"/>
          <w:marTop w:val="0"/>
          <w:marBottom w:val="0"/>
          <w:divBdr>
            <w:top w:val="none" w:sz="0" w:space="0" w:color="auto"/>
            <w:left w:val="none" w:sz="0" w:space="0" w:color="auto"/>
            <w:bottom w:val="none" w:sz="0" w:space="0" w:color="auto"/>
            <w:right w:val="none" w:sz="0" w:space="0" w:color="auto"/>
          </w:divBdr>
        </w:div>
        <w:div w:id="526454443">
          <w:marLeft w:val="0"/>
          <w:marRight w:val="0"/>
          <w:marTop w:val="0"/>
          <w:marBottom w:val="0"/>
          <w:divBdr>
            <w:top w:val="none" w:sz="0" w:space="0" w:color="auto"/>
            <w:left w:val="none" w:sz="0" w:space="0" w:color="auto"/>
            <w:bottom w:val="none" w:sz="0" w:space="0" w:color="auto"/>
            <w:right w:val="none" w:sz="0" w:space="0" w:color="auto"/>
          </w:divBdr>
        </w:div>
        <w:div w:id="892814510">
          <w:marLeft w:val="0"/>
          <w:marRight w:val="0"/>
          <w:marTop w:val="0"/>
          <w:marBottom w:val="0"/>
          <w:divBdr>
            <w:top w:val="none" w:sz="0" w:space="0" w:color="auto"/>
            <w:left w:val="none" w:sz="0" w:space="0" w:color="auto"/>
            <w:bottom w:val="none" w:sz="0" w:space="0" w:color="auto"/>
            <w:right w:val="none" w:sz="0" w:space="0" w:color="auto"/>
          </w:divBdr>
        </w:div>
        <w:div w:id="1820687950">
          <w:marLeft w:val="0"/>
          <w:marRight w:val="0"/>
          <w:marTop w:val="0"/>
          <w:marBottom w:val="0"/>
          <w:divBdr>
            <w:top w:val="none" w:sz="0" w:space="0" w:color="auto"/>
            <w:left w:val="none" w:sz="0" w:space="0" w:color="auto"/>
            <w:bottom w:val="none" w:sz="0" w:space="0" w:color="auto"/>
            <w:right w:val="none" w:sz="0" w:space="0" w:color="auto"/>
          </w:divBdr>
        </w:div>
        <w:div w:id="911046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odzizawodowcy.biuroprojektu.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E26484CE-A315-4CAB-878B-1D8C32E0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3501</Words>
  <Characters>21007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Patrycja Cygan</dc:creator>
  <cp:lastModifiedBy>Dell Optiplex</cp:lastModifiedBy>
  <cp:revision>2</cp:revision>
  <cp:lastPrinted>2020-11-20T06:20:00Z</cp:lastPrinted>
  <dcterms:created xsi:type="dcterms:W3CDTF">2020-12-14T10:34:00Z</dcterms:created>
  <dcterms:modified xsi:type="dcterms:W3CDTF">2020-12-14T10:34:00Z</dcterms:modified>
</cp:coreProperties>
</file>